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elraster"/>
        <w:tblW w:w="10336" w:type="dxa"/>
        <w:tblInd w:w="-511" w:type="dxa"/>
        <w:tblCellMar>
          <w:left w:w="68" w:type="dxa"/>
          <w:right w:w="68" w:type="dxa"/>
        </w:tblCellMar>
        <w:tblLook w:val="04A0" w:firstRow="1" w:lastRow="0" w:firstColumn="1" w:lastColumn="0" w:noHBand="0" w:noVBand="1"/>
      </w:tblPr>
      <w:tblGrid>
        <w:gridCol w:w="1507"/>
        <w:gridCol w:w="498"/>
        <w:gridCol w:w="2418"/>
        <w:gridCol w:w="1196"/>
        <w:gridCol w:w="103"/>
        <w:gridCol w:w="1476"/>
        <w:gridCol w:w="3138"/>
      </w:tblGrid>
      <w:tr w:rsidR="00AC6309" w14:paraId="2B6F6CFD" w14:textId="77777777" w:rsidTr="00EC1F6F">
        <w:trPr>
          <w:trHeight w:val="164"/>
        </w:trPr>
        <w:tc>
          <w:tcPr>
            <w:tcW w:w="2005" w:type="dxa"/>
            <w:gridSpan w:val="2"/>
            <w:tcBorders>
              <w:top w:val="nil"/>
              <w:left w:val="nil"/>
              <w:bottom w:val="single" w:sz="4" w:space="0" w:color="auto"/>
              <w:right w:val="nil"/>
            </w:tcBorders>
          </w:tcPr>
          <w:p w14:paraId="6D8EA7BE" w14:textId="77777777" w:rsidR="00AC6309" w:rsidRPr="004639AD" w:rsidRDefault="00AC6309" w:rsidP="0078670B">
            <w:pPr>
              <w:pStyle w:val="Grotetekst"/>
              <w:spacing w:line="260" w:lineRule="atLeast"/>
              <w:rPr>
                <w:color w:val="002060"/>
              </w:rPr>
            </w:pPr>
            <w:r w:rsidRPr="004639AD">
              <w:rPr>
                <w:color w:val="002060"/>
              </w:rPr>
              <w:t>Voorstel</w:t>
            </w:r>
          </w:p>
          <w:p w14:paraId="48B34A94" w14:textId="77777777" w:rsidR="00AC6309" w:rsidRDefault="00AC6309" w:rsidP="0078670B"/>
          <w:p w14:paraId="0D13E9ED" w14:textId="4F8DCAAA" w:rsidR="00AC6309" w:rsidRDefault="00AC6309" w:rsidP="006255CF">
            <w:pPr>
              <w:tabs>
                <w:tab w:val="left" w:pos="1313"/>
              </w:tabs>
            </w:pPr>
          </w:p>
        </w:tc>
        <w:tc>
          <w:tcPr>
            <w:tcW w:w="8331" w:type="dxa"/>
            <w:gridSpan w:val="5"/>
            <w:tcBorders>
              <w:top w:val="nil"/>
              <w:left w:val="nil"/>
              <w:bottom w:val="single" w:sz="4" w:space="0" w:color="auto"/>
              <w:right w:val="nil"/>
            </w:tcBorders>
          </w:tcPr>
          <w:p w14:paraId="1AB1A0B8" w14:textId="79B07963" w:rsidR="00AC6309" w:rsidRDefault="00AC6309" w:rsidP="009E4405">
            <w:pPr>
              <w:tabs>
                <w:tab w:val="left" w:pos="3828"/>
              </w:tabs>
              <w:spacing w:line="260" w:lineRule="atLeast"/>
              <w:rPr>
                <w:rFonts w:cstheme="minorHAnsi"/>
              </w:rPr>
            </w:pPr>
          </w:p>
        </w:tc>
      </w:tr>
      <w:tr w:rsidR="0078670B" w14:paraId="2A4A0397" w14:textId="5001F2FA" w:rsidTr="00EC1F6F">
        <w:trPr>
          <w:trHeight w:val="340"/>
        </w:trPr>
        <w:tc>
          <w:tcPr>
            <w:tcW w:w="2005" w:type="dxa"/>
            <w:gridSpan w:val="2"/>
            <w:tcBorders>
              <w:top w:val="single" w:sz="4" w:space="0" w:color="auto"/>
              <w:left w:val="nil"/>
              <w:bottom w:val="nil"/>
              <w:right w:val="nil"/>
            </w:tcBorders>
          </w:tcPr>
          <w:p w14:paraId="0C197D7B" w14:textId="00F8C998" w:rsidR="0078670B" w:rsidRPr="004639AD" w:rsidRDefault="0078670B" w:rsidP="00790420">
            <w:pPr>
              <w:pStyle w:val="Kleinetekst"/>
              <w:rPr>
                <w:color w:val="002060"/>
              </w:rPr>
            </w:pPr>
            <w:r w:rsidRPr="004639AD">
              <w:rPr>
                <w:color w:val="002060"/>
              </w:rPr>
              <w:t>Aan</w:t>
            </w:r>
          </w:p>
        </w:tc>
        <w:tc>
          <w:tcPr>
            <w:tcW w:w="3614" w:type="dxa"/>
            <w:gridSpan w:val="2"/>
            <w:tcBorders>
              <w:top w:val="single" w:sz="4" w:space="0" w:color="auto"/>
              <w:left w:val="nil"/>
              <w:bottom w:val="nil"/>
              <w:right w:val="nil"/>
            </w:tcBorders>
          </w:tcPr>
          <w:p w14:paraId="48EF9593" w14:textId="429D9FCB" w:rsidR="0078670B" w:rsidRDefault="00700AF2" w:rsidP="009E4405">
            <w:pPr>
              <w:tabs>
                <w:tab w:val="left" w:pos="3828"/>
              </w:tabs>
              <w:spacing w:line="260" w:lineRule="atLeast"/>
              <w:rPr>
                <w:rFonts w:cstheme="minorHAnsi"/>
              </w:rPr>
            </w:pPr>
            <w:r>
              <w:rPr>
                <w:rFonts w:cstheme="minorHAnsi"/>
              </w:rPr>
              <w:t xml:space="preserve">: </w:t>
            </w:r>
            <w:r w:rsidR="0078670B">
              <w:rPr>
                <w:rFonts w:cstheme="minorHAnsi"/>
              </w:rPr>
              <w:t>Burgemeester en Wethouders</w:t>
            </w:r>
          </w:p>
        </w:tc>
        <w:tc>
          <w:tcPr>
            <w:tcW w:w="1579" w:type="dxa"/>
            <w:gridSpan w:val="2"/>
            <w:tcBorders>
              <w:top w:val="single" w:sz="4" w:space="0" w:color="auto"/>
              <w:left w:val="nil"/>
              <w:bottom w:val="nil"/>
              <w:right w:val="nil"/>
            </w:tcBorders>
          </w:tcPr>
          <w:p w14:paraId="17CA4786" w14:textId="172970CD" w:rsidR="0078670B" w:rsidRPr="004639AD" w:rsidRDefault="00790420" w:rsidP="007000B9">
            <w:pPr>
              <w:pStyle w:val="Kleinetekst"/>
              <w:rPr>
                <w:color w:val="002060"/>
              </w:rPr>
            </w:pPr>
            <w:r w:rsidRPr="004639AD">
              <w:rPr>
                <w:color w:val="002060"/>
              </w:rPr>
              <w:t>Kenmerk</w:t>
            </w:r>
          </w:p>
        </w:tc>
        <w:tc>
          <w:tcPr>
            <w:tcW w:w="3138" w:type="dxa"/>
            <w:tcBorders>
              <w:top w:val="nil"/>
              <w:left w:val="nil"/>
              <w:bottom w:val="nil"/>
              <w:right w:val="nil"/>
            </w:tcBorders>
          </w:tcPr>
          <w:p w14:paraId="75D33E67" w14:textId="3A9D4DFB" w:rsidR="0078670B" w:rsidRDefault="00700AF2" w:rsidP="007000B9">
            <w:r>
              <w:rPr>
                <w:rFonts w:cstheme="minorHAnsi"/>
              </w:rPr>
              <w:t>:</w:t>
            </w:r>
            <w:r w:rsidR="005A53C2">
              <w:rPr>
                <w:rFonts w:cstheme="minorHAnsi"/>
              </w:rPr>
              <w:t xml:space="preserve"> Z</w:t>
            </w:r>
            <w:sdt>
              <w:sdtPr>
                <w:rPr>
                  <w:rFonts w:cstheme="minorHAnsi"/>
                </w:rPr>
                <w:alias w:val="Zaaknummer"/>
                <w:tag w:val="Zaaknummer_DJ"/>
                <w:id w:val="-523405052"/>
                <w:placeholder>
                  <w:docPart w:val="D2FA392644484CE19844DA92E45E0CAC"/>
                </w:placeholder>
                <w:text/>
              </w:sdtPr>
              <w:sdtEndPr/>
              <w:sdtContent>
                <w:r>
                  <w:rPr>
                    <w:rFonts w:cstheme="minorHAnsi"/>
                  </w:rPr>
                  <w:t>3832596</w:t>
                </w:r>
              </w:sdtContent>
            </w:sdt>
            <w:r w:rsidR="005A53C2">
              <w:rPr>
                <w:rFonts w:cstheme="minorHAnsi"/>
              </w:rPr>
              <w:t>D</w:t>
            </w:r>
            <w:sdt>
              <w:sdtPr>
                <w:rPr>
                  <w:rFonts w:cstheme="minorHAnsi"/>
                </w:rPr>
                <w:alias w:val="Docnummer"/>
                <w:tag w:val="Docnummer_DJ"/>
                <w:id w:val="4488545"/>
                <w:placeholder>
                  <w:docPart w:val="9FBE093EBCC54A5B83550970F8079823"/>
                </w:placeholder>
                <w:text/>
              </w:sdtPr>
              <w:sdtEndPr/>
              <w:sdtContent>
                <w:r>
                  <w:rPr>
                    <w:rFonts w:cstheme="minorHAnsi"/>
                  </w:rPr>
                  <w:t>3938769</w:t>
                </w:r>
              </w:sdtContent>
            </w:sdt>
            <w:r>
              <w:rPr>
                <w:rFonts w:cstheme="minorHAnsi"/>
              </w:rPr>
              <w:t xml:space="preserve"> </w:t>
            </w:r>
          </w:p>
        </w:tc>
      </w:tr>
      <w:tr w:rsidR="0078670B" w14:paraId="4F38C725" w14:textId="77777777" w:rsidTr="00EC1F6F">
        <w:trPr>
          <w:trHeight w:val="340"/>
        </w:trPr>
        <w:tc>
          <w:tcPr>
            <w:tcW w:w="2005" w:type="dxa"/>
            <w:gridSpan w:val="2"/>
            <w:tcBorders>
              <w:top w:val="nil"/>
              <w:left w:val="nil"/>
              <w:bottom w:val="single" w:sz="4" w:space="0" w:color="auto"/>
              <w:right w:val="nil"/>
            </w:tcBorders>
          </w:tcPr>
          <w:p w14:paraId="73FDF989" w14:textId="735F59B3" w:rsidR="0078670B" w:rsidRPr="004639AD" w:rsidRDefault="00790420" w:rsidP="00790420">
            <w:pPr>
              <w:pStyle w:val="Kleinetekst"/>
              <w:rPr>
                <w:color w:val="002060"/>
              </w:rPr>
            </w:pPr>
            <w:r w:rsidRPr="004639AD">
              <w:rPr>
                <w:color w:val="002060"/>
              </w:rPr>
              <w:t>Status</w:t>
            </w:r>
            <w:r w:rsidR="00E619D0">
              <w:rPr>
                <w:color w:val="002060"/>
              </w:rPr>
              <w:t xml:space="preserve"> geheim</w:t>
            </w:r>
          </w:p>
        </w:tc>
        <w:tc>
          <w:tcPr>
            <w:tcW w:w="3614" w:type="dxa"/>
            <w:gridSpan w:val="2"/>
            <w:tcBorders>
              <w:top w:val="nil"/>
              <w:left w:val="nil"/>
              <w:bottom w:val="single" w:sz="4" w:space="0" w:color="auto"/>
              <w:right w:val="nil"/>
            </w:tcBorders>
          </w:tcPr>
          <w:p w14:paraId="715B0044" w14:textId="2DB10D95" w:rsidR="0078670B" w:rsidRDefault="00700AF2" w:rsidP="00021D3C">
            <w:pPr>
              <w:tabs>
                <w:tab w:val="left" w:pos="3828"/>
              </w:tabs>
              <w:spacing w:line="260" w:lineRule="atLeast"/>
              <w:rPr>
                <w:rFonts w:cstheme="minorHAnsi"/>
              </w:rPr>
            </w:pPr>
            <w:r>
              <w:rPr>
                <w:rFonts w:cstheme="minorHAnsi"/>
              </w:rPr>
              <w:t xml:space="preserve">: </w:t>
            </w:r>
            <w:sdt>
              <w:sdtPr>
                <w:rPr>
                  <w:rFonts w:cstheme="minorHAnsi"/>
                </w:rPr>
                <w:alias w:val="Status geheim"/>
                <w:tag w:val="Status geheim_DJ"/>
                <w:id w:val="-1890032"/>
                <w:placeholder>
                  <w:docPart w:val="26F378818ED3492496641D1212FF3C38"/>
                </w:placeholder>
                <w:text/>
              </w:sdtPr>
              <w:sdtEndPr/>
              <w:sdtContent>
                <w:r w:rsidR="00D46B84">
                  <w:rPr>
                    <w:rFonts w:cstheme="minorHAnsi"/>
                  </w:rPr>
                  <w:t>Openbaar</w:t>
                </w:r>
              </w:sdtContent>
            </w:sdt>
          </w:p>
        </w:tc>
        <w:tc>
          <w:tcPr>
            <w:tcW w:w="1579" w:type="dxa"/>
            <w:gridSpan w:val="2"/>
            <w:tcBorders>
              <w:top w:val="nil"/>
              <w:left w:val="nil"/>
              <w:bottom w:val="single" w:sz="4" w:space="0" w:color="auto"/>
              <w:right w:val="nil"/>
            </w:tcBorders>
          </w:tcPr>
          <w:p w14:paraId="4B262883" w14:textId="25C715F1" w:rsidR="0078670B" w:rsidRPr="004639AD" w:rsidRDefault="00790420" w:rsidP="007000B9">
            <w:pPr>
              <w:pStyle w:val="Kleinetekst"/>
              <w:rPr>
                <w:color w:val="002060"/>
              </w:rPr>
            </w:pPr>
            <w:r w:rsidRPr="004639AD">
              <w:rPr>
                <w:color w:val="002060"/>
              </w:rPr>
              <w:t>Datum</w:t>
            </w:r>
          </w:p>
        </w:tc>
        <w:tc>
          <w:tcPr>
            <w:tcW w:w="3138" w:type="dxa"/>
            <w:tcBorders>
              <w:top w:val="nil"/>
              <w:left w:val="nil"/>
              <w:bottom w:val="single" w:sz="4" w:space="0" w:color="auto"/>
              <w:right w:val="nil"/>
            </w:tcBorders>
          </w:tcPr>
          <w:p w14:paraId="11ED1484" w14:textId="32BE96E9" w:rsidR="0078670B" w:rsidRDefault="00700AF2" w:rsidP="007000B9">
            <w:r>
              <w:rPr>
                <w:rFonts w:cstheme="minorHAnsi"/>
              </w:rPr>
              <w:t xml:space="preserve">: </w:t>
            </w:r>
            <w:r w:rsidR="00023DF3">
              <w:rPr>
                <w:rFonts w:cstheme="minorHAnsi"/>
              </w:rPr>
              <w:t>24</w:t>
            </w:r>
            <w:r>
              <w:t xml:space="preserve"> februari 2026</w:t>
            </w:r>
          </w:p>
        </w:tc>
      </w:tr>
      <w:tr w:rsidR="00FF4538" w14:paraId="48C8631C" w14:textId="77777777" w:rsidTr="00EC1F6F">
        <w:trPr>
          <w:trHeight w:val="340"/>
        </w:trPr>
        <w:tc>
          <w:tcPr>
            <w:tcW w:w="2005" w:type="dxa"/>
            <w:gridSpan w:val="2"/>
            <w:tcBorders>
              <w:top w:val="single" w:sz="4" w:space="0" w:color="auto"/>
              <w:left w:val="nil"/>
              <w:bottom w:val="nil"/>
              <w:right w:val="nil"/>
            </w:tcBorders>
          </w:tcPr>
          <w:p w14:paraId="70A386C5" w14:textId="5AB3948B" w:rsidR="00FF4538" w:rsidRPr="004639AD" w:rsidRDefault="00C95285" w:rsidP="00790420">
            <w:pPr>
              <w:pStyle w:val="Kleinetekst"/>
              <w:rPr>
                <w:color w:val="002060"/>
              </w:rPr>
            </w:pPr>
            <w:r>
              <w:rPr>
                <w:color w:val="002060"/>
              </w:rPr>
              <w:t>Cluster</w:t>
            </w:r>
            <w:r w:rsidR="000413CE">
              <w:rPr>
                <w:color w:val="002060"/>
              </w:rPr>
              <w:t>/Unit</w:t>
            </w:r>
          </w:p>
        </w:tc>
        <w:tc>
          <w:tcPr>
            <w:tcW w:w="3614" w:type="dxa"/>
            <w:gridSpan w:val="2"/>
            <w:tcBorders>
              <w:top w:val="single" w:sz="4" w:space="0" w:color="auto"/>
              <w:left w:val="nil"/>
              <w:bottom w:val="nil"/>
              <w:right w:val="single" w:sz="4" w:space="0" w:color="auto"/>
            </w:tcBorders>
          </w:tcPr>
          <w:p w14:paraId="4C7614F9" w14:textId="509BB830" w:rsidR="00FF4538" w:rsidRDefault="00700AF2" w:rsidP="009E4405">
            <w:pPr>
              <w:tabs>
                <w:tab w:val="left" w:pos="3828"/>
              </w:tabs>
              <w:spacing w:line="260" w:lineRule="atLeast"/>
              <w:rPr>
                <w:rFonts w:cstheme="minorHAnsi"/>
              </w:rPr>
            </w:pPr>
            <w:r>
              <w:rPr>
                <w:rFonts w:cstheme="minorHAnsi"/>
              </w:rPr>
              <w:t>: Dagelijks Beheer</w:t>
            </w:r>
          </w:p>
        </w:tc>
        <w:tc>
          <w:tcPr>
            <w:tcW w:w="1579" w:type="dxa"/>
            <w:gridSpan w:val="2"/>
            <w:vMerge w:val="restart"/>
            <w:tcBorders>
              <w:top w:val="single" w:sz="4" w:space="0" w:color="auto"/>
              <w:left w:val="single" w:sz="4" w:space="0" w:color="auto"/>
              <w:right w:val="nil"/>
            </w:tcBorders>
          </w:tcPr>
          <w:p w14:paraId="690F7364" w14:textId="371F6B7C" w:rsidR="00F06A00" w:rsidRPr="00D8076C" w:rsidRDefault="00683140" w:rsidP="00183E29">
            <w:pPr>
              <w:pStyle w:val="Kleinetekst"/>
              <w:rPr>
                <w:color w:val="002060"/>
              </w:rPr>
            </w:pPr>
            <w:r w:rsidRPr="004639AD">
              <w:rPr>
                <w:color w:val="002060"/>
              </w:rPr>
              <w:t>Raad</w:t>
            </w:r>
          </w:p>
        </w:tc>
        <w:tc>
          <w:tcPr>
            <w:tcW w:w="3138" w:type="dxa"/>
            <w:vMerge w:val="restart"/>
            <w:tcBorders>
              <w:top w:val="single" w:sz="4" w:space="0" w:color="auto"/>
              <w:left w:val="nil"/>
              <w:right w:val="nil"/>
            </w:tcBorders>
          </w:tcPr>
          <w:p w14:paraId="10CAA27E" w14:textId="01A561CE" w:rsidR="00F06A00" w:rsidRPr="00F06A00" w:rsidRDefault="00683140" w:rsidP="00183E29">
            <w:pPr>
              <w:rPr>
                <w:rFonts w:cstheme="minorHAnsi"/>
              </w:rPr>
            </w:pPr>
            <w:r>
              <w:t xml:space="preserve">: </w:t>
            </w:r>
          </w:p>
        </w:tc>
      </w:tr>
      <w:tr w:rsidR="00FF4538" w14:paraId="332F95CE" w14:textId="77777777" w:rsidTr="00EC1F6F">
        <w:trPr>
          <w:trHeight w:val="65"/>
        </w:trPr>
        <w:tc>
          <w:tcPr>
            <w:tcW w:w="2005" w:type="dxa"/>
            <w:gridSpan w:val="2"/>
            <w:tcBorders>
              <w:top w:val="nil"/>
              <w:left w:val="nil"/>
              <w:bottom w:val="nil"/>
              <w:right w:val="nil"/>
            </w:tcBorders>
          </w:tcPr>
          <w:p w14:paraId="1C2C73F2" w14:textId="4CF5960F" w:rsidR="00FF4538" w:rsidRPr="004639AD" w:rsidRDefault="00FF4538" w:rsidP="00790420">
            <w:pPr>
              <w:pStyle w:val="Kleinetekst"/>
              <w:rPr>
                <w:color w:val="002060"/>
              </w:rPr>
            </w:pPr>
            <w:r w:rsidRPr="004639AD">
              <w:rPr>
                <w:color w:val="002060"/>
              </w:rPr>
              <w:t>Medewerk(st)er</w:t>
            </w:r>
          </w:p>
        </w:tc>
        <w:tc>
          <w:tcPr>
            <w:tcW w:w="3614" w:type="dxa"/>
            <w:gridSpan w:val="2"/>
            <w:tcBorders>
              <w:top w:val="nil"/>
              <w:left w:val="nil"/>
              <w:bottom w:val="nil"/>
              <w:right w:val="single" w:sz="4" w:space="0" w:color="auto"/>
            </w:tcBorders>
          </w:tcPr>
          <w:p w14:paraId="7068D6F7" w14:textId="29E0A83F" w:rsidR="00FF4538" w:rsidRDefault="00700AF2" w:rsidP="009E4405">
            <w:pPr>
              <w:tabs>
                <w:tab w:val="left" w:pos="3828"/>
              </w:tabs>
              <w:spacing w:line="260" w:lineRule="atLeast"/>
              <w:rPr>
                <w:rFonts w:cstheme="minorHAnsi"/>
              </w:rPr>
            </w:pPr>
            <w:r>
              <w:rPr>
                <w:rFonts w:cstheme="minorHAnsi"/>
              </w:rPr>
              <w:t>: A.T.C. van Duijvenbode</w:t>
            </w:r>
          </w:p>
        </w:tc>
        <w:tc>
          <w:tcPr>
            <w:tcW w:w="1579" w:type="dxa"/>
            <w:gridSpan w:val="2"/>
            <w:vMerge/>
            <w:tcBorders>
              <w:left w:val="single" w:sz="4" w:space="0" w:color="auto"/>
              <w:bottom w:val="nil"/>
              <w:right w:val="nil"/>
            </w:tcBorders>
          </w:tcPr>
          <w:p w14:paraId="010BA996" w14:textId="7F6A417F" w:rsidR="00FF4538" w:rsidRDefault="00FF4538" w:rsidP="00183E29">
            <w:pPr>
              <w:pStyle w:val="Kleinetekst"/>
            </w:pPr>
          </w:p>
        </w:tc>
        <w:tc>
          <w:tcPr>
            <w:tcW w:w="3138" w:type="dxa"/>
            <w:vMerge/>
            <w:tcBorders>
              <w:left w:val="nil"/>
              <w:bottom w:val="nil"/>
              <w:right w:val="nil"/>
            </w:tcBorders>
          </w:tcPr>
          <w:p w14:paraId="377589AD" w14:textId="77777777" w:rsidR="00FF4538" w:rsidRDefault="00FF4538" w:rsidP="00183E29"/>
        </w:tc>
      </w:tr>
      <w:tr w:rsidR="00683140" w14:paraId="30AD83F7" w14:textId="77777777" w:rsidTr="00EC1F6F">
        <w:trPr>
          <w:trHeight w:val="340"/>
        </w:trPr>
        <w:tc>
          <w:tcPr>
            <w:tcW w:w="2005" w:type="dxa"/>
            <w:gridSpan w:val="2"/>
            <w:tcBorders>
              <w:top w:val="nil"/>
              <w:left w:val="nil"/>
              <w:bottom w:val="nil"/>
              <w:right w:val="nil"/>
            </w:tcBorders>
          </w:tcPr>
          <w:p w14:paraId="1F1AF477" w14:textId="6278539D" w:rsidR="00683140" w:rsidRPr="004639AD" w:rsidRDefault="00683140" w:rsidP="00683140">
            <w:pPr>
              <w:pStyle w:val="Kleinetekst"/>
              <w:rPr>
                <w:color w:val="002060"/>
              </w:rPr>
            </w:pPr>
            <w:r w:rsidRPr="004639AD">
              <w:rPr>
                <w:color w:val="002060"/>
              </w:rPr>
              <w:t>Telefoonnummer</w:t>
            </w:r>
          </w:p>
        </w:tc>
        <w:tc>
          <w:tcPr>
            <w:tcW w:w="3614" w:type="dxa"/>
            <w:gridSpan w:val="2"/>
            <w:tcBorders>
              <w:top w:val="nil"/>
              <w:left w:val="nil"/>
              <w:bottom w:val="nil"/>
              <w:right w:val="single" w:sz="4" w:space="0" w:color="auto"/>
            </w:tcBorders>
          </w:tcPr>
          <w:p w14:paraId="682132EC" w14:textId="584CD20E" w:rsidR="00683140" w:rsidRDefault="00683140" w:rsidP="00683140">
            <w:pPr>
              <w:tabs>
                <w:tab w:val="left" w:pos="3828"/>
              </w:tabs>
              <w:spacing w:line="260" w:lineRule="atLeast"/>
              <w:rPr>
                <w:rFonts w:cstheme="minorHAnsi"/>
              </w:rPr>
            </w:pPr>
            <w:r>
              <w:rPr>
                <w:rFonts w:cstheme="minorHAnsi"/>
              </w:rPr>
              <w:t>: 071 406</w:t>
            </w:r>
            <w:r w:rsidR="001B0771">
              <w:rPr>
                <w:rFonts w:cstheme="minorHAnsi"/>
              </w:rPr>
              <w:t xml:space="preserve"> </w:t>
            </w:r>
            <w:r w:rsidR="00C95285">
              <w:rPr>
                <w:rFonts w:cstheme="minorHAnsi"/>
              </w:rPr>
              <w:t>5000</w:t>
            </w:r>
          </w:p>
        </w:tc>
        <w:tc>
          <w:tcPr>
            <w:tcW w:w="1579" w:type="dxa"/>
            <w:gridSpan w:val="2"/>
            <w:tcBorders>
              <w:left w:val="single" w:sz="4" w:space="0" w:color="auto"/>
              <w:bottom w:val="nil"/>
              <w:right w:val="nil"/>
            </w:tcBorders>
          </w:tcPr>
          <w:p w14:paraId="5CAB82B1" w14:textId="115D3050" w:rsidR="00683140" w:rsidRDefault="00683140" w:rsidP="00183E29">
            <w:pPr>
              <w:pStyle w:val="Kleinetekst"/>
            </w:pPr>
            <w:r w:rsidRPr="004639AD">
              <w:rPr>
                <w:color w:val="002060"/>
              </w:rPr>
              <w:t>Or</w:t>
            </w:r>
          </w:p>
        </w:tc>
        <w:tc>
          <w:tcPr>
            <w:tcW w:w="3138" w:type="dxa"/>
            <w:tcBorders>
              <w:left w:val="nil"/>
              <w:bottom w:val="nil"/>
              <w:right w:val="nil"/>
            </w:tcBorders>
          </w:tcPr>
          <w:p w14:paraId="3AC19CEA" w14:textId="0CD88872" w:rsidR="00683140" w:rsidRPr="00F06A00" w:rsidRDefault="00683140" w:rsidP="00183E29">
            <w:pPr>
              <w:rPr>
                <w:rFonts w:cstheme="minorHAnsi"/>
              </w:rPr>
            </w:pPr>
            <w:r>
              <w:rPr>
                <w:rFonts w:cstheme="minorHAnsi"/>
              </w:rPr>
              <w:t xml:space="preserve">: </w:t>
            </w:r>
          </w:p>
        </w:tc>
      </w:tr>
      <w:tr w:rsidR="00683140" w14:paraId="66ECF6BD" w14:textId="77777777" w:rsidTr="00EC1F6F">
        <w:trPr>
          <w:trHeight w:val="246"/>
        </w:trPr>
        <w:tc>
          <w:tcPr>
            <w:tcW w:w="2005" w:type="dxa"/>
            <w:gridSpan w:val="2"/>
            <w:tcBorders>
              <w:top w:val="nil"/>
              <w:left w:val="nil"/>
              <w:bottom w:val="nil"/>
              <w:right w:val="nil"/>
            </w:tcBorders>
          </w:tcPr>
          <w:p w14:paraId="40E370EB" w14:textId="420277D9" w:rsidR="00683140" w:rsidRPr="004639AD" w:rsidRDefault="00683140" w:rsidP="00683140">
            <w:pPr>
              <w:pStyle w:val="Kleinetekst"/>
              <w:rPr>
                <w:color w:val="002060"/>
              </w:rPr>
            </w:pPr>
            <w:r w:rsidRPr="004639AD">
              <w:rPr>
                <w:color w:val="002060"/>
              </w:rPr>
              <w:t>Portefeuillehouder</w:t>
            </w:r>
          </w:p>
        </w:tc>
        <w:tc>
          <w:tcPr>
            <w:tcW w:w="3614" w:type="dxa"/>
            <w:gridSpan w:val="2"/>
            <w:tcBorders>
              <w:top w:val="nil"/>
              <w:left w:val="nil"/>
              <w:bottom w:val="nil"/>
              <w:right w:val="single" w:sz="4" w:space="0" w:color="auto"/>
            </w:tcBorders>
          </w:tcPr>
          <w:p w14:paraId="706FB166" w14:textId="20D066BD" w:rsidR="00683140" w:rsidRDefault="00683140" w:rsidP="00683140">
            <w:pPr>
              <w:tabs>
                <w:tab w:val="left" w:pos="3828"/>
              </w:tabs>
              <w:spacing w:line="260" w:lineRule="atLeast"/>
              <w:rPr>
                <w:rFonts w:cstheme="minorHAnsi"/>
              </w:rPr>
            </w:pPr>
            <w:r>
              <w:rPr>
                <w:rFonts w:cstheme="minorHAnsi"/>
              </w:rPr>
              <w:t>: E. Soetendal</w:t>
            </w:r>
          </w:p>
        </w:tc>
        <w:tc>
          <w:tcPr>
            <w:tcW w:w="1579" w:type="dxa"/>
            <w:gridSpan w:val="2"/>
            <w:tcBorders>
              <w:top w:val="nil"/>
              <w:left w:val="single" w:sz="4" w:space="0" w:color="auto"/>
              <w:bottom w:val="single" w:sz="4" w:space="0" w:color="auto"/>
              <w:right w:val="nil"/>
            </w:tcBorders>
          </w:tcPr>
          <w:p w14:paraId="07F58195" w14:textId="1A4A4CC5" w:rsidR="00683140" w:rsidRPr="00B84D1A" w:rsidRDefault="00683140" w:rsidP="00183E29">
            <w:pPr>
              <w:pStyle w:val="Kleinetekst"/>
              <w:rPr>
                <w:color w:val="002060"/>
              </w:rPr>
            </w:pPr>
          </w:p>
        </w:tc>
        <w:tc>
          <w:tcPr>
            <w:tcW w:w="3138" w:type="dxa"/>
            <w:tcBorders>
              <w:top w:val="nil"/>
              <w:left w:val="nil"/>
              <w:bottom w:val="single" w:sz="4" w:space="0" w:color="auto"/>
              <w:right w:val="nil"/>
            </w:tcBorders>
          </w:tcPr>
          <w:p w14:paraId="7078D76A" w14:textId="63F08E1C" w:rsidR="00683140" w:rsidRPr="00B84D1A" w:rsidRDefault="00683140" w:rsidP="00183E29">
            <w:pPr>
              <w:rPr>
                <w:i/>
                <w:iCs/>
              </w:rPr>
            </w:pPr>
          </w:p>
        </w:tc>
      </w:tr>
      <w:tr w:rsidR="00683140" w14:paraId="05AFA9CD" w14:textId="77777777" w:rsidTr="00EC1F6F">
        <w:trPr>
          <w:trHeight w:val="340"/>
        </w:trPr>
        <w:tc>
          <w:tcPr>
            <w:tcW w:w="2005" w:type="dxa"/>
            <w:gridSpan w:val="2"/>
            <w:tcBorders>
              <w:top w:val="nil"/>
              <w:left w:val="nil"/>
              <w:bottom w:val="nil"/>
              <w:right w:val="nil"/>
            </w:tcBorders>
          </w:tcPr>
          <w:p w14:paraId="18E3DEF0" w14:textId="2C5A2427" w:rsidR="00683140" w:rsidRPr="004639AD" w:rsidRDefault="00683140" w:rsidP="00683140">
            <w:pPr>
              <w:pStyle w:val="Kleinetekst"/>
              <w:rPr>
                <w:color w:val="002060"/>
              </w:rPr>
            </w:pPr>
            <w:r w:rsidRPr="004639AD">
              <w:rPr>
                <w:color w:val="002060"/>
              </w:rPr>
              <w:t>Bijlage(n)</w:t>
            </w:r>
          </w:p>
        </w:tc>
        <w:tc>
          <w:tcPr>
            <w:tcW w:w="3614" w:type="dxa"/>
            <w:gridSpan w:val="2"/>
            <w:tcBorders>
              <w:top w:val="nil"/>
              <w:left w:val="nil"/>
              <w:bottom w:val="nil"/>
              <w:right w:val="single" w:sz="4" w:space="0" w:color="auto"/>
            </w:tcBorders>
          </w:tcPr>
          <w:p w14:paraId="78EC6677" w14:textId="760823EF" w:rsidR="00683140" w:rsidRDefault="00683140" w:rsidP="00683140">
            <w:pPr>
              <w:tabs>
                <w:tab w:val="left" w:pos="3828"/>
              </w:tabs>
              <w:spacing w:line="260" w:lineRule="atLeast"/>
              <w:rPr>
                <w:rFonts w:cstheme="minorHAnsi"/>
              </w:rPr>
            </w:pPr>
            <w:r>
              <w:rPr>
                <w:rFonts w:cstheme="minorHAnsi"/>
              </w:rPr>
              <w:t xml:space="preserve">: </w:t>
            </w:r>
            <w:r w:rsidR="00884F92">
              <w:rPr>
                <w:rFonts w:cstheme="minorHAnsi"/>
              </w:rPr>
              <w:t>2</w:t>
            </w:r>
          </w:p>
        </w:tc>
        <w:tc>
          <w:tcPr>
            <w:tcW w:w="1579" w:type="dxa"/>
            <w:gridSpan w:val="2"/>
            <w:tcBorders>
              <w:top w:val="single" w:sz="4" w:space="0" w:color="auto"/>
              <w:left w:val="single" w:sz="4" w:space="0" w:color="auto"/>
              <w:bottom w:val="single" w:sz="4" w:space="0" w:color="auto"/>
              <w:right w:val="nil"/>
            </w:tcBorders>
          </w:tcPr>
          <w:p w14:paraId="2023D5CC" w14:textId="6BAC3147" w:rsidR="00683140" w:rsidRPr="00683140" w:rsidRDefault="00683140" w:rsidP="00183E29">
            <w:pPr>
              <w:pStyle w:val="Kleinetekst"/>
              <w:rPr>
                <w:color w:val="002060"/>
              </w:rPr>
            </w:pPr>
            <w:r w:rsidRPr="004639AD">
              <w:rPr>
                <w:color w:val="002060"/>
              </w:rPr>
              <w:t>Evaluatie</w:t>
            </w:r>
          </w:p>
        </w:tc>
        <w:tc>
          <w:tcPr>
            <w:tcW w:w="3138" w:type="dxa"/>
            <w:tcBorders>
              <w:top w:val="single" w:sz="4" w:space="0" w:color="auto"/>
              <w:left w:val="nil"/>
              <w:bottom w:val="single" w:sz="4" w:space="0" w:color="auto"/>
              <w:right w:val="nil"/>
            </w:tcBorders>
          </w:tcPr>
          <w:p w14:paraId="19CDC29C" w14:textId="460FAE89" w:rsidR="00683140" w:rsidRDefault="00683140" w:rsidP="00183E29">
            <w:r>
              <w:rPr>
                <w:rFonts w:cstheme="minorHAnsi"/>
              </w:rPr>
              <w:t xml:space="preserve">: </w:t>
            </w:r>
          </w:p>
        </w:tc>
      </w:tr>
      <w:tr w:rsidR="00683140" w14:paraId="53681117" w14:textId="77777777" w:rsidTr="00EC1F6F">
        <w:trPr>
          <w:trHeight w:val="682"/>
        </w:trPr>
        <w:tc>
          <w:tcPr>
            <w:tcW w:w="10336" w:type="dxa"/>
            <w:gridSpan w:val="7"/>
            <w:tcBorders>
              <w:top w:val="single" w:sz="4" w:space="0" w:color="auto"/>
              <w:left w:val="nil"/>
              <w:bottom w:val="single" w:sz="4" w:space="0" w:color="auto"/>
              <w:right w:val="nil"/>
            </w:tcBorders>
          </w:tcPr>
          <w:p w14:paraId="51231A92" w14:textId="0347E2A2" w:rsidR="00683140" w:rsidRPr="004639AD" w:rsidRDefault="00683140" w:rsidP="00683140">
            <w:pPr>
              <w:pStyle w:val="Kleinetekst"/>
              <w:rPr>
                <w:color w:val="002060"/>
              </w:rPr>
            </w:pPr>
            <w:r w:rsidRPr="004639AD">
              <w:rPr>
                <w:color w:val="002060"/>
              </w:rPr>
              <w:t>Onderwerp:</w:t>
            </w:r>
          </w:p>
          <w:p w14:paraId="6A1B091E" w14:textId="40E11A20" w:rsidR="00683140" w:rsidRDefault="00683140" w:rsidP="00683140">
            <w:pPr>
              <w:tabs>
                <w:tab w:val="left" w:pos="3828"/>
              </w:tabs>
              <w:spacing w:line="260" w:lineRule="atLeast"/>
              <w:rPr>
                <w:rFonts w:cstheme="minorHAnsi"/>
              </w:rPr>
            </w:pPr>
            <w:r>
              <w:rPr>
                <w:rFonts w:cstheme="minorHAnsi"/>
              </w:rPr>
              <w:t>Definitief locatieplan verzamelcontainers Zwaaikom</w:t>
            </w:r>
          </w:p>
          <w:p w14:paraId="55770E2F" w14:textId="3347F1FB" w:rsidR="00683140" w:rsidRDefault="00683140" w:rsidP="00683140">
            <w:pPr>
              <w:tabs>
                <w:tab w:val="left" w:pos="3828"/>
              </w:tabs>
              <w:spacing w:line="260" w:lineRule="atLeast"/>
              <w:rPr>
                <w:rFonts w:cstheme="minorHAnsi"/>
              </w:rPr>
            </w:pPr>
          </w:p>
        </w:tc>
      </w:tr>
      <w:tr w:rsidR="00683140" w14:paraId="0172486E" w14:textId="77777777" w:rsidTr="00EC1F6F">
        <w:trPr>
          <w:trHeight w:val="2268"/>
        </w:trPr>
        <w:tc>
          <w:tcPr>
            <w:tcW w:w="10336" w:type="dxa"/>
            <w:gridSpan w:val="7"/>
            <w:tcBorders>
              <w:top w:val="single" w:sz="4" w:space="0" w:color="auto"/>
              <w:left w:val="nil"/>
              <w:bottom w:val="single" w:sz="8" w:space="0" w:color="auto"/>
              <w:right w:val="nil"/>
            </w:tcBorders>
          </w:tcPr>
          <w:p w14:paraId="65AB280A" w14:textId="77CE0D35" w:rsidR="00683140" w:rsidRPr="004639AD" w:rsidRDefault="00683140" w:rsidP="00683140">
            <w:pPr>
              <w:pStyle w:val="Kleinetekst"/>
              <w:rPr>
                <w:color w:val="002060"/>
              </w:rPr>
            </w:pPr>
            <w:r w:rsidRPr="004639AD">
              <w:rPr>
                <w:color w:val="002060"/>
              </w:rPr>
              <w:t>Samenvatting:</w:t>
            </w:r>
          </w:p>
          <w:p w14:paraId="3A2F7FD3" w14:textId="77777777" w:rsidR="00EC1F6F" w:rsidRDefault="00EC1F6F" w:rsidP="00EC1F6F">
            <w:pPr>
              <w:tabs>
                <w:tab w:val="left" w:pos="7098"/>
              </w:tabs>
              <w:spacing w:line="276" w:lineRule="auto"/>
              <w:jc w:val="both"/>
            </w:pPr>
            <w:r w:rsidRPr="00C422FD">
              <w:t>Eind 2024 zijn aan de Prins Hendrikkade, tegenover appartementencomplex Frederick, verzamelcontainers geplaatst. Omdat de capaciteit al snel onvoldoende bleek, zijn extra containers bijgeplaatst. Bewoners van Frederick hebben hierover in maart 2025 een brief gestuurd aan het college en de gemeenteraad vanwege overlast, onder andere door stank en het grote aantal containers.</w:t>
            </w:r>
            <w:r>
              <w:t xml:space="preserve"> </w:t>
            </w:r>
            <w:r w:rsidRPr="00C422FD">
              <w:t xml:space="preserve">Tijdens een locatiebezoek in oktober bleek dat </w:t>
            </w:r>
            <w:r>
              <w:t xml:space="preserve">veel </w:t>
            </w:r>
            <w:r w:rsidRPr="00C422FD">
              <w:t xml:space="preserve">bewoners van de Zwaaikom hun afval bij de Prins Hendrikkade deponeren, wat de overbelasting verklaart. </w:t>
            </w:r>
            <w:r>
              <w:t>Mede d</w:t>
            </w:r>
            <w:r w:rsidRPr="00C422FD">
              <w:t>aarom is voorgesteld om een n</w:t>
            </w:r>
            <w:r>
              <w:t>ieuwe verzamelcontainerlocatie</w:t>
            </w:r>
            <w:r w:rsidRPr="00C422FD">
              <w:t xml:space="preserve"> op de Zwaaikom te realiseren. Dit moet zorgen voor een betere verdeling van </w:t>
            </w:r>
            <w:r>
              <w:t>verzamelcontainers</w:t>
            </w:r>
            <w:r w:rsidRPr="00C422FD">
              <w:t xml:space="preserve">, minder overlast bij </w:t>
            </w:r>
            <w:r>
              <w:t xml:space="preserve">de bewoners van </w:t>
            </w:r>
            <w:r w:rsidRPr="00C422FD">
              <w:t>Frederick en een kortere loopafstand voor bewoners van de Zwaaikom.</w:t>
            </w:r>
          </w:p>
          <w:p w14:paraId="6DCF95D4" w14:textId="77777777" w:rsidR="00EC1F6F" w:rsidRDefault="00EC1F6F" w:rsidP="00EC1F6F">
            <w:pPr>
              <w:tabs>
                <w:tab w:val="left" w:pos="7098"/>
              </w:tabs>
              <w:spacing w:line="276" w:lineRule="auto"/>
              <w:jc w:val="both"/>
            </w:pPr>
          </w:p>
          <w:p w14:paraId="00D0CB9F" w14:textId="425ADA78" w:rsidR="00683140" w:rsidRDefault="00EC1F6F" w:rsidP="00EC1F6F">
            <w:pPr>
              <w:tabs>
                <w:tab w:val="left" w:pos="7098"/>
              </w:tabs>
              <w:jc w:val="both"/>
            </w:pPr>
            <w:r w:rsidRPr="00EC1F6F">
              <w:t>Met dit voorstel wordt het college van burgemeester en wethouders</w:t>
            </w:r>
            <w:r w:rsidR="00023DF3">
              <w:t xml:space="preserve"> (hierna: college)</w:t>
            </w:r>
            <w:r w:rsidRPr="00EC1F6F">
              <w:t xml:space="preserve"> verzocht om de ingediende zienswijzen ongegrond te verklaren en het locatieplan voor de verzamelcontainers bij de Zwaaikom definitief vast te stellen.</w:t>
            </w:r>
            <w:r w:rsidR="00683140" w:rsidRPr="00EC1F6F">
              <w:tab/>
            </w:r>
          </w:p>
          <w:p w14:paraId="607B9E3C" w14:textId="2A15699B" w:rsidR="00EC1F6F" w:rsidRPr="00EC1F6F" w:rsidRDefault="00EC1F6F" w:rsidP="00EC1F6F">
            <w:pPr>
              <w:tabs>
                <w:tab w:val="left" w:pos="7098"/>
              </w:tabs>
              <w:jc w:val="both"/>
            </w:pPr>
          </w:p>
        </w:tc>
      </w:tr>
      <w:tr w:rsidR="00683140" w14:paraId="7AD1FC97" w14:textId="77777777" w:rsidTr="00EC1F6F">
        <w:trPr>
          <w:trHeight w:val="3623"/>
        </w:trPr>
        <w:tc>
          <w:tcPr>
            <w:tcW w:w="10336" w:type="dxa"/>
            <w:gridSpan w:val="7"/>
            <w:tcBorders>
              <w:top w:val="single" w:sz="8" w:space="0" w:color="auto"/>
              <w:left w:val="nil"/>
              <w:bottom w:val="single" w:sz="8" w:space="0" w:color="auto"/>
              <w:right w:val="nil"/>
            </w:tcBorders>
          </w:tcPr>
          <w:p w14:paraId="0D5773E9" w14:textId="2871F647" w:rsidR="00683140" w:rsidRPr="004639AD" w:rsidRDefault="00683140" w:rsidP="00683140">
            <w:pPr>
              <w:pStyle w:val="Kleinetekst"/>
              <w:rPr>
                <w:color w:val="002060"/>
              </w:rPr>
            </w:pPr>
            <w:r w:rsidRPr="004639AD">
              <w:rPr>
                <w:color w:val="002060"/>
              </w:rPr>
              <w:t xml:space="preserve">Gevraagde </w:t>
            </w:r>
            <w:sdt>
              <w:sdtPr>
                <w:rPr>
                  <w:color w:val="002060"/>
                </w:rPr>
                <w:alias w:val="VoorstelBegin"/>
                <w:tag w:val="VoorstelBegin"/>
                <w:id w:val="1956214551"/>
                <w:placeholder>
                  <w:docPart w:val="A30B50ECE0FA494C82454E2E3A6C3596"/>
                </w:placeholder>
                <w:text/>
              </w:sdtPr>
              <w:sdtEndPr/>
              <w:sdtContent>
                <w:r w:rsidRPr="004639AD">
                  <w:rPr>
                    <w:color w:val="002060"/>
                  </w:rPr>
                  <w:t>beslissing:</w:t>
                </w:r>
              </w:sdtContent>
            </w:sdt>
          </w:p>
          <w:p w14:paraId="175AE403" w14:textId="60ABB864" w:rsidR="00023DF3" w:rsidRPr="00023DF3" w:rsidRDefault="00023DF3" w:rsidP="00023DF3">
            <w:pPr>
              <w:pStyle w:val="Lijstalinea"/>
              <w:numPr>
                <w:ilvl w:val="0"/>
                <w:numId w:val="12"/>
              </w:numPr>
              <w:tabs>
                <w:tab w:val="left" w:pos="3828"/>
              </w:tabs>
              <w:spacing w:line="276" w:lineRule="auto"/>
            </w:pPr>
            <w:r w:rsidRPr="00023DF3">
              <w:t>In te stemmen met de beoordeling en beantwoording van de ingediende zienswijzen, zoals opgenomen in de geanonimiseerde nota van beantwoording (bijlage 1).</w:t>
            </w:r>
          </w:p>
          <w:p w14:paraId="14EA0881" w14:textId="2BB52DD3" w:rsidR="00023DF3" w:rsidRPr="00023DF3" w:rsidRDefault="00023DF3" w:rsidP="00023DF3">
            <w:pPr>
              <w:pStyle w:val="Lijstalinea"/>
              <w:numPr>
                <w:ilvl w:val="0"/>
                <w:numId w:val="12"/>
              </w:numPr>
              <w:tabs>
                <w:tab w:val="left" w:pos="3828"/>
              </w:tabs>
              <w:spacing w:line="276" w:lineRule="auto"/>
            </w:pPr>
            <w:r w:rsidRPr="00023DF3">
              <w:t>Het locatieplan voor de verzamelcontainers bij de Zwaaikom definitief vast te stellen (bijlage 2).</w:t>
            </w:r>
          </w:p>
          <w:p w14:paraId="334F0DD2" w14:textId="3B967D8A" w:rsidR="00683140" w:rsidRDefault="00683140" w:rsidP="00023DF3">
            <w:pPr>
              <w:pStyle w:val="Lijstalinea"/>
              <w:tabs>
                <w:tab w:val="left" w:pos="3828"/>
              </w:tabs>
              <w:spacing w:line="260" w:lineRule="atLeast"/>
            </w:pPr>
          </w:p>
        </w:tc>
      </w:tr>
      <w:tr w:rsidR="00683140" w14:paraId="09E1A923" w14:textId="77777777" w:rsidTr="00EC1F6F">
        <w:trPr>
          <w:trHeight w:val="340"/>
        </w:trPr>
        <w:tc>
          <w:tcPr>
            <w:tcW w:w="1507" w:type="dxa"/>
            <w:tcBorders>
              <w:top w:val="single" w:sz="8" w:space="0" w:color="auto"/>
              <w:left w:val="nil"/>
              <w:bottom w:val="nil"/>
              <w:right w:val="nil"/>
            </w:tcBorders>
          </w:tcPr>
          <w:p w14:paraId="4201E5D5" w14:textId="15D4867E" w:rsidR="00683140" w:rsidRPr="004474A9" w:rsidRDefault="00683140" w:rsidP="00683140">
            <w:pPr>
              <w:pStyle w:val="Kleinetekst"/>
              <w:rPr>
                <w:i w:val="0"/>
                <w:iCs w:val="0"/>
              </w:rPr>
            </w:pPr>
            <w:r>
              <w:rPr>
                <w:i w:val="0"/>
                <w:iCs w:val="0"/>
                <w:color w:val="002060"/>
              </w:rPr>
              <w:t>Afgestemd met</w:t>
            </w:r>
          </w:p>
        </w:tc>
        <w:tc>
          <w:tcPr>
            <w:tcW w:w="2916" w:type="dxa"/>
            <w:gridSpan w:val="2"/>
            <w:tcBorders>
              <w:top w:val="single" w:sz="8" w:space="0" w:color="auto"/>
              <w:left w:val="nil"/>
              <w:bottom w:val="nil"/>
              <w:right w:val="nil"/>
            </w:tcBorders>
          </w:tcPr>
          <w:p w14:paraId="5DDAF385" w14:textId="3AFB3023" w:rsidR="00683140" w:rsidRDefault="00683140" w:rsidP="00683140">
            <w:pPr>
              <w:pStyle w:val="Kleinetekst"/>
            </w:pPr>
          </w:p>
        </w:tc>
        <w:tc>
          <w:tcPr>
            <w:tcW w:w="1299" w:type="dxa"/>
            <w:gridSpan w:val="2"/>
            <w:tcBorders>
              <w:top w:val="single" w:sz="8" w:space="0" w:color="auto"/>
              <w:left w:val="nil"/>
              <w:bottom w:val="nil"/>
              <w:right w:val="nil"/>
            </w:tcBorders>
          </w:tcPr>
          <w:p w14:paraId="33BD18AC" w14:textId="21252A85" w:rsidR="00683140" w:rsidRDefault="00683140" w:rsidP="00683140">
            <w:pPr>
              <w:pStyle w:val="Kleinetekst"/>
            </w:pPr>
            <w:r w:rsidRPr="004639AD">
              <w:rPr>
                <w:i w:val="0"/>
                <w:iCs w:val="0"/>
                <w:color w:val="002060"/>
              </w:rPr>
              <w:t>Extern advies</w:t>
            </w:r>
          </w:p>
        </w:tc>
        <w:tc>
          <w:tcPr>
            <w:tcW w:w="4614" w:type="dxa"/>
            <w:gridSpan w:val="2"/>
            <w:tcBorders>
              <w:top w:val="single" w:sz="8" w:space="0" w:color="auto"/>
              <w:left w:val="nil"/>
              <w:bottom w:val="nil"/>
              <w:right w:val="nil"/>
            </w:tcBorders>
          </w:tcPr>
          <w:p w14:paraId="2F98898D" w14:textId="531CF43C" w:rsidR="00683140" w:rsidRPr="004474A9" w:rsidRDefault="00683140" w:rsidP="00683140">
            <w:pPr>
              <w:pStyle w:val="Kleinetekst"/>
              <w:rPr>
                <w:rFonts w:cstheme="minorBidi"/>
                <w:sz w:val="20"/>
              </w:rPr>
            </w:pPr>
          </w:p>
        </w:tc>
      </w:tr>
      <w:tr w:rsidR="00683140" w14:paraId="019A9DDF" w14:textId="77777777" w:rsidTr="00EC1F6F">
        <w:trPr>
          <w:trHeight w:val="1417"/>
        </w:trPr>
        <w:tc>
          <w:tcPr>
            <w:tcW w:w="10336" w:type="dxa"/>
            <w:gridSpan w:val="7"/>
            <w:tcBorders>
              <w:top w:val="nil"/>
              <w:left w:val="nil"/>
              <w:bottom w:val="nil"/>
              <w:right w:val="nil"/>
            </w:tcBorders>
          </w:tcPr>
          <w:p w14:paraId="09D37C3A" w14:textId="3701C3A8" w:rsidR="00683140" w:rsidRDefault="00683140" w:rsidP="00683140">
            <w:pPr>
              <w:pStyle w:val="Kleinetekst"/>
            </w:pPr>
            <w:r>
              <w:t>Besluit:</w:t>
            </w:r>
          </w:p>
          <w:p w14:paraId="08072DE7" w14:textId="39FBB65A" w:rsidR="00683140" w:rsidRPr="00694F28" w:rsidRDefault="00683140" w:rsidP="00683140">
            <w:pPr>
              <w:tabs>
                <w:tab w:val="left" w:pos="3356"/>
              </w:tabs>
            </w:pPr>
            <w:r w:rsidRPr="00B67F47">
              <w:t>Besluit</w:t>
            </w:r>
            <w:r>
              <w:tab/>
            </w:r>
          </w:p>
        </w:tc>
      </w:tr>
      <w:tr w:rsidR="00683140" w14:paraId="786E260B" w14:textId="77777777" w:rsidTr="00EC1F6F">
        <w:trPr>
          <w:trHeight w:val="164"/>
        </w:trPr>
        <w:tc>
          <w:tcPr>
            <w:tcW w:w="4423" w:type="dxa"/>
            <w:gridSpan w:val="3"/>
            <w:tcBorders>
              <w:top w:val="nil"/>
              <w:left w:val="nil"/>
              <w:bottom w:val="nil"/>
              <w:right w:val="nil"/>
            </w:tcBorders>
          </w:tcPr>
          <w:p w14:paraId="634F552B" w14:textId="77777777" w:rsidR="00683140" w:rsidRDefault="00683140" w:rsidP="00683140">
            <w:pPr>
              <w:pStyle w:val="Kleinetekst"/>
            </w:pPr>
            <w:r>
              <w:t xml:space="preserve">Deze versie is met portefeuillehouder afgestemd op: </w:t>
            </w:r>
          </w:p>
        </w:tc>
        <w:tc>
          <w:tcPr>
            <w:tcW w:w="5913" w:type="dxa"/>
            <w:gridSpan w:val="4"/>
            <w:tcBorders>
              <w:top w:val="nil"/>
              <w:left w:val="nil"/>
              <w:bottom w:val="nil"/>
              <w:right w:val="nil"/>
            </w:tcBorders>
          </w:tcPr>
          <w:p w14:paraId="5D0A8A72" w14:textId="74587DAE" w:rsidR="00683140" w:rsidRDefault="00EE1BE2" w:rsidP="00683140">
            <w:pPr>
              <w:pStyle w:val="Kleinetekst"/>
            </w:pPr>
            <w:r>
              <w:t>23 februari 2026</w:t>
            </w:r>
          </w:p>
        </w:tc>
      </w:tr>
    </w:tbl>
    <w:p w14:paraId="4EF0EB85" w14:textId="5F0C7161" w:rsidR="00127443" w:rsidRDefault="00127443" w:rsidP="009E4405">
      <w:pPr>
        <w:spacing w:after="0" w:line="260" w:lineRule="atLeast"/>
      </w:pPr>
    </w:p>
    <w:p w14:paraId="7B668B93" w14:textId="206D977C" w:rsidR="00511A54" w:rsidRDefault="00511A54" w:rsidP="009E4405">
      <w:pPr>
        <w:spacing w:after="0" w:line="260" w:lineRule="atLeast"/>
      </w:pPr>
    </w:p>
    <w:p w14:paraId="6F702984" w14:textId="3E07225B" w:rsidR="00385538" w:rsidRDefault="00E46FA8" w:rsidP="00E46FA8">
      <w:r>
        <w:br w:type="page"/>
      </w:r>
    </w:p>
    <w:tbl>
      <w:tblPr>
        <w:tblStyle w:val="Tabelraster"/>
        <w:tblW w:w="9564" w:type="dxa"/>
        <w:tblCellMar>
          <w:left w:w="68" w:type="dxa"/>
          <w:right w:w="68" w:type="dxa"/>
        </w:tblCellMar>
        <w:tblLook w:val="04A0" w:firstRow="1" w:lastRow="0" w:firstColumn="1" w:lastColumn="0" w:noHBand="0" w:noVBand="1"/>
      </w:tblPr>
      <w:tblGrid>
        <w:gridCol w:w="2064"/>
        <w:gridCol w:w="7500"/>
      </w:tblGrid>
      <w:tr w:rsidR="006D5B64" w14:paraId="4F757878" w14:textId="77777777" w:rsidTr="006D5B64">
        <w:trPr>
          <w:trHeight w:val="261"/>
        </w:trPr>
        <w:tc>
          <w:tcPr>
            <w:tcW w:w="2064" w:type="dxa"/>
            <w:tcBorders>
              <w:top w:val="nil"/>
              <w:left w:val="nil"/>
              <w:bottom w:val="nil"/>
              <w:right w:val="nil"/>
            </w:tcBorders>
          </w:tcPr>
          <w:p w14:paraId="4AD8BF61" w14:textId="4A277BCC" w:rsidR="006D5B64" w:rsidRPr="004639AD" w:rsidRDefault="006D5B64" w:rsidP="009B394F">
            <w:pPr>
              <w:pStyle w:val="Kleinetekst"/>
              <w:rPr>
                <w:color w:val="002060"/>
              </w:rPr>
            </w:pPr>
            <w:r w:rsidRPr="004639AD">
              <w:rPr>
                <w:color w:val="002060"/>
              </w:rPr>
              <w:lastRenderedPageBreak/>
              <w:t xml:space="preserve">Kenmerk </w:t>
            </w:r>
          </w:p>
        </w:tc>
        <w:tc>
          <w:tcPr>
            <w:tcW w:w="7500" w:type="dxa"/>
            <w:tcBorders>
              <w:top w:val="nil"/>
              <w:left w:val="nil"/>
              <w:bottom w:val="nil"/>
              <w:right w:val="nil"/>
            </w:tcBorders>
          </w:tcPr>
          <w:p w14:paraId="7832C9D2" w14:textId="3BE8D5ED" w:rsidR="006D5B64" w:rsidRDefault="00700AF2" w:rsidP="00DF2162">
            <w:pPr>
              <w:spacing w:line="260" w:lineRule="atLeast"/>
            </w:pPr>
            <w:r>
              <w:rPr>
                <w:rFonts w:cstheme="minorHAnsi"/>
              </w:rPr>
              <w:t xml:space="preserve">: </w:t>
            </w:r>
            <w:r w:rsidR="00DF2162">
              <w:rPr>
                <w:rFonts w:cstheme="minorHAnsi"/>
              </w:rPr>
              <w:t>Z</w:t>
            </w:r>
            <w:sdt>
              <w:sdtPr>
                <w:rPr>
                  <w:rFonts w:cstheme="minorHAnsi"/>
                </w:rPr>
                <w:alias w:val="Zaaknummer"/>
                <w:tag w:val="Zaaknummer_DJ"/>
                <w:id w:val="1829554255"/>
                <w:placeholder>
                  <w:docPart w:val="60376D67CFA94C3CB436F1C24DCDCEEC"/>
                </w:placeholder>
                <w:text/>
              </w:sdtPr>
              <w:sdtEndPr/>
              <w:sdtContent>
                <w:r>
                  <w:rPr>
                    <w:rFonts w:cstheme="minorHAnsi"/>
                  </w:rPr>
                  <w:t>3832596</w:t>
                </w:r>
              </w:sdtContent>
            </w:sdt>
            <w:r w:rsidR="00DF2162">
              <w:rPr>
                <w:rFonts w:cstheme="minorHAnsi"/>
              </w:rPr>
              <w:t>D</w:t>
            </w:r>
            <w:sdt>
              <w:sdtPr>
                <w:rPr>
                  <w:rFonts w:cstheme="minorHAnsi"/>
                </w:rPr>
                <w:alias w:val="Docnummer"/>
                <w:tag w:val="Docnummer_DJ"/>
                <w:id w:val="-278570667"/>
                <w:placeholder>
                  <w:docPart w:val="B6FC4B9AC0854B12BBEE6996E0DEE52A"/>
                </w:placeholder>
                <w:text/>
              </w:sdtPr>
              <w:sdtEndPr/>
              <w:sdtContent>
                <w:r>
                  <w:rPr>
                    <w:rFonts w:cstheme="minorHAnsi"/>
                  </w:rPr>
                  <w:t>3938769</w:t>
                </w:r>
              </w:sdtContent>
            </w:sdt>
          </w:p>
        </w:tc>
      </w:tr>
      <w:tr w:rsidR="006D5B64" w14:paraId="189051B6" w14:textId="77777777" w:rsidTr="006D5B64">
        <w:trPr>
          <w:trHeight w:val="261"/>
        </w:trPr>
        <w:tc>
          <w:tcPr>
            <w:tcW w:w="2064" w:type="dxa"/>
            <w:tcBorders>
              <w:top w:val="nil"/>
              <w:left w:val="nil"/>
              <w:bottom w:val="nil"/>
              <w:right w:val="nil"/>
            </w:tcBorders>
          </w:tcPr>
          <w:p w14:paraId="4855F057" w14:textId="69DF0E33" w:rsidR="006D5B64" w:rsidRPr="004639AD" w:rsidRDefault="006D5B64" w:rsidP="009B394F">
            <w:pPr>
              <w:pStyle w:val="Kleinetekst"/>
              <w:rPr>
                <w:color w:val="002060"/>
              </w:rPr>
            </w:pPr>
            <w:r w:rsidRPr="004639AD">
              <w:rPr>
                <w:color w:val="002060"/>
              </w:rPr>
              <w:t>Programma</w:t>
            </w:r>
          </w:p>
        </w:tc>
        <w:tc>
          <w:tcPr>
            <w:tcW w:w="7500" w:type="dxa"/>
            <w:tcBorders>
              <w:top w:val="nil"/>
              <w:left w:val="nil"/>
              <w:bottom w:val="nil"/>
              <w:right w:val="nil"/>
            </w:tcBorders>
          </w:tcPr>
          <w:p w14:paraId="23F21159" w14:textId="154A3C0F" w:rsidR="006D5B64" w:rsidRDefault="00700AF2" w:rsidP="009B394F">
            <w:pPr>
              <w:spacing w:line="260" w:lineRule="atLeast"/>
            </w:pPr>
            <w:r>
              <w:rPr>
                <w:rFonts w:cstheme="minorHAnsi"/>
              </w:rPr>
              <w:t xml:space="preserve">: </w:t>
            </w:r>
            <w:r>
              <w:t>Volksgezondheid en milieu</w:t>
            </w:r>
          </w:p>
        </w:tc>
      </w:tr>
      <w:tr w:rsidR="006D5B64" w14:paraId="5A388A34" w14:textId="77777777" w:rsidTr="006D5B64">
        <w:trPr>
          <w:trHeight w:val="261"/>
        </w:trPr>
        <w:tc>
          <w:tcPr>
            <w:tcW w:w="2064" w:type="dxa"/>
            <w:tcBorders>
              <w:top w:val="nil"/>
              <w:left w:val="nil"/>
              <w:bottom w:val="nil"/>
              <w:right w:val="nil"/>
            </w:tcBorders>
          </w:tcPr>
          <w:p w14:paraId="7C717E6F" w14:textId="0D2484F3" w:rsidR="006D5B64" w:rsidRPr="004639AD" w:rsidRDefault="006D5B64" w:rsidP="009B394F">
            <w:pPr>
              <w:pStyle w:val="Kleinetekst"/>
              <w:rPr>
                <w:color w:val="002060"/>
              </w:rPr>
            </w:pPr>
            <w:r w:rsidRPr="004639AD">
              <w:rPr>
                <w:color w:val="002060"/>
              </w:rPr>
              <w:t>Onderwerp</w:t>
            </w:r>
          </w:p>
        </w:tc>
        <w:tc>
          <w:tcPr>
            <w:tcW w:w="7500" w:type="dxa"/>
            <w:tcBorders>
              <w:top w:val="nil"/>
              <w:left w:val="nil"/>
              <w:bottom w:val="nil"/>
              <w:right w:val="nil"/>
            </w:tcBorders>
          </w:tcPr>
          <w:p w14:paraId="290C5C2A" w14:textId="794629C8" w:rsidR="006D5B64" w:rsidRDefault="00700AF2" w:rsidP="009B394F">
            <w:pPr>
              <w:spacing w:line="260" w:lineRule="atLeast"/>
            </w:pPr>
            <w:r>
              <w:rPr>
                <w:rFonts w:cstheme="minorHAnsi"/>
              </w:rPr>
              <w:t xml:space="preserve">: </w:t>
            </w:r>
            <w:r>
              <w:t>Definitief locatieplan verzamelcontainers Zwaaikom</w:t>
            </w:r>
          </w:p>
        </w:tc>
      </w:tr>
      <w:tr w:rsidR="006D5B64" w14:paraId="34BAD0E8" w14:textId="77777777" w:rsidTr="00D30644">
        <w:trPr>
          <w:trHeight w:val="261"/>
        </w:trPr>
        <w:tc>
          <w:tcPr>
            <w:tcW w:w="9564" w:type="dxa"/>
            <w:gridSpan w:val="2"/>
            <w:tcBorders>
              <w:top w:val="nil"/>
              <w:left w:val="nil"/>
              <w:bottom w:val="nil"/>
              <w:right w:val="nil"/>
            </w:tcBorders>
          </w:tcPr>
          <w:p w14:paraId="4CCD56AD" w14:textId="77777777" w:rsidR="006D5B64" w:rsidRDefault="006D5B64" w:rsidP="009B394F">
            <w:pPr>
              <w:spacing w:line="260" w:lineRule="atLeast"/>
            </w:pPr>
          </w:p>
          <w:p w14:paraId="2E0FF1C5" w14:textId="5596B283" w:rsidR="006D5B64" w:rsidRDefault="006D5B64" w:rsidP="009B394F">
            <w:pPr>
              <w:spacing w:line="260" w:lineRule="atLeast"/>
            </w:pPr>
          </w:p>
        </w:tc>
      </w:tr>
      <w:tr w:rsidR="006D5B64" w14:paraId="2A0271E6" w14:textId="77777777" w:rsidTr="00D30644">
        <w:trPr>
          <w:trHeight w:val="261"/>
        </w:trPr>
        <w:tc>
          <w:tcPr>
            <w:tcW w:w="9564" w:type="dxa"/>
            <w:gridSpan w:val="2"/>
            <w:tcBorders>
              <w:top w:val="nil"/>
              <w:left w:val="nil"/>
              <w:bottom w:val="nil"/>
              <w:right w:val="nil"/>
            </w:tcBorders>
          </w:tcPr>
          <w:p w14:paraId="6F39C84D" w14:textId="77777777" w:rsidR="006D5B64" w:rsidRPr="004639AD" w:rsidRDefault="006D5B64" w:rsidP="009B394F">
            <w:pPr>
              <w:spacing w:line="260" w:lineRule="atLeast"/>
              <w:rPr>
                <w:b/>
                <w:bCs/>
                <w:color w:val="002060"/>
              </w:rPr>
            </w:pPr>
            <w:r w:rsidRPr="004639AD">
              <w:rPr>
                <w:b/>
                <w:bCs/>
                <w:color w:val="002060"/>
              </w:rPr>
              <w:t>Aanleiding en doel</w:t>
            </w:r>
          </w:p>
          <w:p w14:paraId="20551865" w14:textId="77777777" w:rsidR="00F82E9D" w:rsidRPr="0063718E" w:rsidRDefault="00F82E9D" w:rsidP="009B394F">
            <w:pPr>
              <w:pStyle w:val="Verborgentekst"/>
              <w:spacing w:line="260" w:lineRule="atLeast"/>
            </w:pPr>
            <w:r w:rsidRPr="0063718E">
              <w:t>Dit veld zorgt ervoor dat alle lezers het voorstel op hoofdlijnen kunnen plaatsen. Op een beknopte manier beantwoord je de vragen wie, wat, waar, wanneer, waarom en waartoe. Geef de voorgeschiedenis/de context/het beleidskader/de toelichting zo kort mogelijk weer. Niet te lang: details gaan naar de bijlagen. Vraag jezelf steeds af: welke informatie heeft de lezer nodig om een goede beslissing te kunnen nemen?</w:t>
            </w:r>
            <w:r w:rsidRPr="0063718E">
              <w:rPr>
                <w:rFonts w:hint="eastAsia"/>
              </w:rPr>
              <w:t>   </w:t>
            </w:r>
          </w:p>
          <w:p w14:paraId="7B95A7DD" w14:textId="77777777" w:rsidR="00F82E9D" w:rsidRPr="0063718E" w:rsidRDefault="00F82E9D" w:rsidP="009B394F">
            <w:pPr>
              <w:pStyle w:val="Verborgentekst"/>
              <w:spacing w:line="260" w:lineRule="atLeast"/>
            </w:pPr>
            <w:r w:rsidRPr="0063718E">
              <w:t xml:space="preserve">Wat wil je met dit voorstel bereiken? Beschrijf wat het beoogde resultaat of effect van jouw voorstel is: wat zie je in de samenleving of op straat gebeuren als het voorstel is uitgevoerd?; wat kan het college of de raad na verloop van tijd controleren? Formuleer je doel zó dat het meetbaar is. </w:t>
            </w:r>
          </w:p>
          <w:p w14:paraId="71EA9846" w14:textId="274E9C47" w:rsidR="00EC1F6F" w:rsidRDefault="00EC1F6F" w:rsidP="00EC1F6F">
            <w:pPr>
              <w:tabs>
                <w:tab w:val="left" w:pos="7098"/>
              </w:tabs>
              <w:spacing w:line="276" w:lineRule="auto"/>
              <w:jc w:val="both"/>
            </w:pPr>
            <w:r w:rsidRPr="002B365E">
              <w:t>Eind 2024 zijn aan de Prins Hendrikkade, tegenover appartementencomplex Frederick, verzamelcontainers geplaatst. Aanvankelijk ging het om drie containers, maar al snel bleek deze capaciteit onvoldoende voor de hoeveelheid afval d</w:t>
            </w:r>
            <w:r>
              <w:t>at wordt</w:t>
            </w:r>
            <w:r w:rsidRPr="002B365E">
              <w:t xml:space="preserve"> aangeboden. Om die reden zijn er extra containers bijgeplaatst.</w:t>
            </w:r>
            <w:r>
              <w:t xml:space="preserve"> </w:t>
            </w:r>
            <w:r w:rsidRPr="002B365E">
              <w:t>Eind maart 2025 heeft een bewoner, namens de VvE Frederick, een schriftelijke reactie gestuurd aan het college en de gemeenteraad. In deze brief werden verschillende punten van overlast benoemd, waaronder de hoeveelheid geplaatste containers en stank</w:t>
            </w:r>
            <w:r>
              <w:t>hinder</w:t>
            </w:r>
            <w:r w:rsidRPr="002B365E">
              <w:t>.</w:t>
            </w:r>
            <w:r>
              <w:t xml:space="preserve"> </w:t>
            </w:r>
            <w:r w:rsidRPr="002B365E">
              <w:t>Begin oktober heeft er een locatiebezoek plaatsgevonden, waarbij de zorgen van de bewoners zijn besproken. Om te zorgen voor een evenredigere verdeling van afval en om de loopafstand voor bewoners van de Zwaaikom te verkleinen, is voorgesteld een inspraakprocedure te starten voor een locatieplan op de Zwaaikom. In de onderste bouwlaag van het appartementencomplex aan de Zwaaikom bevinden zich winkels. Aan de voorzijde staan enkele bedrijfsafvalcontainers. Bewoners hebben</w:t>
            </w:r>
            <w:r>
              <w:t xml:space="preserve">, tijdens het bezoek, </w:t>
            </w:r>
            <w:r w:rsidRPr="002B365E">
              <w:t>voorgesteld om in dit gebied verzamelcontainers voor huishoudelijk afval te realiseren (zie locatieplan).</w:t>
            </w:r>
            <w:r>
              <w:t xml:space="preserve"> </w:t>
            </w:r>
            <w:r w:rsidRPr="002B365E">
              <w:t xml:space="preserve">Het realiseren van een </w:t>
            </w:r>
            <w:r>
              <w:t>locatie</w:t>
            </w:r>
            <w:r w:rsidRPr="002B365E">
              <w:t xml:space="preserve"> op de Zwaaikom draagt niet alleen bij aan een betere spreiding van containers</w:t>
            </w:r>
            <w:r>
              <w:t xml:space="preserve">, </w:t>
            </w:r>
            <w:r w:rsidRPr="002B365E">
              <w:t xml:space="preserve">en daarmee een vermindering van de overlast </w:t>
            </w:r>
            <w:r>
              <w:t>voor de bewoners van de Frederick,</w:t>
            </w:r>
            <w:r w:rsidRPr="002B365E">
              <w:t xml:space="preserve"> maar verkort ook de loopafstand voor bewoners van de Zwaaikom, waardoor het voor hen eenvoudiger wordt om hun afval op de juiste manier te deponeren.</w:t>
            </w:r>
          </w:p>
          <w:p w14:paraId="48D975FC" w14:textId="77777777" w:rsidR="00EC1F6F" w:rsidRDefault="00EC1F6F" w:rsidP="00EC1F6F">
            <w:pPr>
              <w:tabs>
                <w:tab w:val="left" w:pos="7098"/>
              </w:tabs>
              <w:spacing w:line="276" w:lineRule="auto"/>
              <w:jc w:val="both"/>
            </w:pPr>
          </w:p>
          <w:p w14:paraId="284AF990" w14:textId="604EDF57" w:rsidR="00023DF3" w:rsidRPr="00023DF3" w:rsidRDefault="00023DF3" w:rsidP="00023DF3">
            <w:pPr>
              <w:tabs>
                <w:tab w:val="left" w:pos="7098"/>
              </w:tabs>
              <w:spacing w:line="276" w:lineRule="auto"/>
              <w:jc w:val="both"/>
            </w:pPr>
            <w:r w:rsidRPr="00023DF3">
              <w:t>Nadat het college het locatieplan voor de verzamelcontainers bij de Zwaaikom voorlopig had vastgesteld, zijn bewonersbrieven verzonden om de omwonenden te informeren en hen de mogelijkheid te geven een zienswijze in te dienen. De oorspronkelijke termijn hiervoor liep van 13 november tot en met 26 december 2025. Uit navraag bleek dat de brieven niet waren aangekomen. Daarom is de brief opnieuw verstuurd met een nieuwe termijn van zes weken, die is geëindigd op 31 januari 2026.</w:t>
            </w:r>
          </w:p>
          <w:p w14:paraId="05320C5D" w14:textId="77777777" w:rsidR="00023DF3" w:rsidRDefault="00023DF3" w:rsidP="00EC1F6F">
            <w:pPr>
              <w:tabs>
                <w:tab w:val="left" w:pos="7098"/>
              </w:tabs>
              <w:spacing w:line="276" w:lineRule="auto"/>
              <w:jc w:val="both"/>
            </w:pPr>
          </w:p>
          <w:p w14:paraId="29A4C5AF" w14:textId="129989F8" w:rsidR="00F82E9D" w:rsidRDefault="00023DF3" w:rsidP="00BF32FF">
            <w:pPr>
              <w:spacing w:line="260" w:lineRule="atLeast"/>
              <w:jc w:val="both"/>
            </w:pPr>
            <w:r w:rsidRPr="00EC1F6F">
              <w:t>Met dit voorstel wordt het college verzocht om de</w:t>
            </w:r>
            <w:r w:rsidR="00BF32FF">
              <w:t xml:space="preserve"> </w:t>
            </w:r>
            <w:r w:rsidRPr="00EC1F6F">
              <w:t>ingediende zienswijzen ongegrond te verklaren en het locatieplan voor de verzamelcontainers bij de Zwaaikom definitief vast te stellen.</w:t>
            </w:r>
          </w:p>
          <w:p w14:paraId="333A236C" w14:textId="77777777" w:rsidR="00023DF3" w:rsidRDefault="00023DF3" w:rsidP="009B394F">
            <w:pPr>
              <w:spacing w:line="260" w:lineRule="atLeast"/>
            </w:pPr>
          </w:p>
          <w:p w14:paraId="6A1F998C" w14:textId="77777777" w:rsidR="00F82E9D" w:rsidRPr="004639AD" w:rsidRDefault="00F82E9D" w:rsidP="009B394F">
            <w:pPr>
              <w:spacing w:line="260" w:lineRule="atLeast"/>
              <w:rPr>
                <w:b/>
                <w:bCs/>
                <w:color w:val="002060"/>
              </w:rPr>
            </w:pPr>
            <w:r w:rsidRPr="004639AD">
              <w:rPr>
                <w:b/>
                <w:bCs/>
                <w:color w:val="002060"/>
              </w:rPr>
              <w:t>Indicatoren (facultatief)</w:t>
            </w:r>
          </w:p>
          <w:p w14:paraId="2F75A131" w14:textId="77777777" w:rsidR="00F82E9D" w:rsidRPr="0063718E" w:rsidRDefault="00F82E9D" w:rsidP="009B394F">
            <w:pPr>
              <w:pStyle w:val="Verborgentekst"/>
              <w:spacing w:line="260" w:lineRule="atLeast"/>
            </w:pPr>
            <w:r w:rsidRPr="0063718E">
              <w:t xml:space="preserve">Benoem het (maatschappelijk) effect van jouw voorstel, in ieder geval op de gehanteerde indicatoren in de begroting en/of het vastgestelde beleidskader. Is  geen concreet meetinstrument of indicator voorhanden en is het wel nodig om de effecten te meten? Geef hiervoor dan een aanbeveling. </w:t>
            </w:r>
          </w:p>
          <w:p w14:paraId="4A1DE4A8" w14:textId="364DD4BB" w:rsidR="00F82E9D" w:rsidRDefault="00EC1F6F" w:rsidP="009B394F">
            <w:pPr>
              <w:spacing w:line="260" w:lineRule="atLeast"/>
            </w:pPr>
            <w:r>
              <w:t>Niet van toepassing</w:t>
            </w:r>
          </w:p>
          <w:p w14:paraId="145E314F" w14:textId="77777777" w:rsidR="00F82E9D" w:rsidRPr="00F82E9D" w:rsidRDefault="00F82E9D" w:rsidP="009B394F">
            <w:pPr>
              <w:spacing w:line="260" w:lineRule="atLeast"/>
            </w:pPr>
          </w:p>
          <w:p w14:paraId="420930AD" w14:textId="77777777" w:rsidR="00F82E9D" w:rsidRPr="004639AD" w:rsidRDefault="00F82E9D" w:rsidP="009B394F">
            <w:pPr>
              <w:spacing w:line="260" w:lineRule="atLeast"/>
              <w:rPr>
                <w:b/>
                <w:bCs/>
                <w:color w:val="002060"/>
              </w:rPr>
            </w:pPr>
            <w:r w:rsidRPr="004639AD">
              <w:rPr>
                <w:b/>
                <w:bCs/>
                <w:color w:val="002060"/>
              </w:rPr>
              <w:t>Motivering voorstel</w:t>
            </w:r>
          </w:p>
          <w:p w14:paraId="158848AC" w14:textId="77777777" w:rsidR="00F82E9D" w:rsidRPr="00FE1132" w:rsidRDefault="00F82E9D" w:rsidP="00FE1132">
            <w:pPr>
              <w:pStyle w:val="Verborgentekst"/>
              <w:spacing w:line="260" w:lineRule="atLeast"/>
              <w:jc w:val="both"/>
              <w:rPr>
                <w:sz w:val="20"/>
                <w:szCs w:val="22"/>
              </w:rPr>
            </w:pPr>
            <w:r w:rsidRPr="00FE1132">
              <w:rPr>
                <w:sz w:val="20"/>
                <w:szCs w:val="22"/>
              </w:rPr>
              <w:t xml:space="preserve">De motivering vormt het kloppend hart van je voorstel. Op basis hiervan moet de lezer beslissen.  Waarom zou de lezer Ja moeten zeggen? Beschrijf hier, op basis van welke argumenten je tot dit voorstel gekomen bent. De voordelen, maar ook de nadelen komen daarbij aan bod. Adviseer zo integraal mogelijk. Denk aan argumenten op het gebied van consistentie, kosten, baten, wetgeving, milieu en draagvlak. Je argumenten kunnen ook een juridisch of organisatorisch karakter hebben. </w:t>
            </w:r>
            <w:r w:rsidRPr="00FE1132">
              <w:rPr>
                <w:sz w:val="20"/>
                <w:szCs w:val="22"/>
              </w:rPr>
              <w:br/>
              <w:t>Geef aan waarom niet voor andere opties is gekozen als deze er zijn.</w:t>
            </w:r>
          </w:p>
          <w:p w14:paraId="2858ABA1" w14:textId="77777777" w:rsidR="00F82E9D" w:rsidRPr="00FE1132" w:rsidRDefault="00F82E9D" w:rsidP="00FE1132">
            <w:pPr>
              <w:pStyle w:val="Verborgentekst"/>
              <w:spacing w:line="260" w:lineRule="atLeast"/>
              <w:jc w:val="both"/>
              <w:rPr>
                <w:sz w:val="20"/>
                <w:szCs w:val="22"/>
              </w:rPr>
            </w:pPr>
            <w:r w:rsidRPr="00FE1132">
              <w:rPr>
                <w:sz w:val="20"/>
                <w:szCs w:val="22"/>
              </w:rPr>
              <w:t>Geef hier aan wat de te verachtte positieve gevolgen zijn voor het personeel</w:t>
            </w:r>
          </w:p>
          <w:p w14:paraId="2313E151"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1. De voorbereidingsprocedure heeft geleid tot het indienen van zienswijzen.</w:t>
            </w:r>
          </w:p>
          <w:p w14:paraId="4CB7A5CF"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In totaal zijn er vier zienswijzen ingediend. In de bijgevoegde nota van beantwoording (bijlage 1) wordt een</w:t>
            </w:r>
          </w:p>
          <w:p w14:paraId="3C60D7AE"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voorstel gedaan voor de afhandeling van deze zienswijzen.</w:t>
            </w:r>
          </w:p>
          <w:p w14:paraId="6A3F141C"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2. Na vaststelling van het definitieve locatieontwerp is de voorbereidingsprocedure afgerond.</w:t>
            </w:r>
          </w:p>
          <w:p w14:paraId="10F37794"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Door voorafgaand aan het plaatsingstraject een voorbereidingsprocedure te starten, wordt grotendeels</w:t>
            </w:r>
          </w:p>
          <w:p w14:paraId="673F107A"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voorkomen dat de werkzaamheden vanwege juridische procedures stil komen te liggen. Na vaststelling van</w:t>
            </w:r>
          </w:p>
          <w:p w14:paraId="7967FC7F" w14:textId="77777777" w:rsidR="00FE1132" w:rsidRPr="00FE1132" w:rsidRDefault="00FE1132" w:rsidP="00FE1132">
            <w:pPr>
              <w:spacing w:line="260" w:lineRule="atLeast"/>
              <w:jc w:val="both"/>
              <w:rPr>
                <w:rFonts w:cstheme="minorHAnsi"/>
                <w:i/>
                <w:vanish/>
                <w:szCs w:val="22"/>
              </w:rPr>
            </w:pPr>
            <w:r w:rsidRPr="00FE1132">
              <w:rPr>
                <w:rFonts w:cstheme="minorHAnsi"/>
                <w:i/>
                <w:vanish/>
                <w:szCs w:val="22"/>
              </w:rPr>
              <w:t>dit locatieontwerp kan worden gestart met de verplaatsing van zowel de semi-ondergrondse containers als</w:t>
            </w:r>
          </w:p>
          <w:p w14:paraId="77900DF2" w14:textId="417D31CC" w:rsidR="00FE1132" w:rsidRPr="00FE1132" w:rsidRDefault="00FE1132" w:rsidP="00FE1132">
            <w:pPr>
              <w:spacing w:line="260" w:lineRule="atLeast"/>
              <w:jc w:val="both"/>
              <w:rPr>
                <w:rFonts w:cstheme="minorHAnsi"/>
                <w:i/>
                <w:szCs w:val="22"/>
              </w:rPr>
            </w:pPr>
            <w:r w:rsidRPr="00FE1132">
              <w:rPr>
                <w:rFonts w:cstheme="minorHAnsi"/>
                <w:i/>
                <w:vanish/>
                <w:szCs w:val="22"/>
              </w:rPr>
              <w:t>de GFT-cocon aan de Gerberastraat</w:t>
            </w:r>
            <w:r w:rsidRPr="00FE1132">
              <w:rPr>
                <w:rFonts w:cstheme="minorHAnsi"/>
                <w:i/>
                <w:szCs w:val="22"/>
              </w:rPr>
              <w:t>1.</w:t>
            </w:r>
            <w:r>
              <w:rPr>
                <w:rFonts w:cstheme="minorHAnsi"/>
                <w:i/>
                <w:szCs w:val="22"/>
              </w:rPr>
              <w:t>0</w:t>
            </w:r>
            <w:r w:rsidRPr="00FE1132">
              <w:rPr>
                <w:rFonts w:cstheme="minorHAnsi"/>
                <w:i/>
                <w:szCs w:val="22"/>
              </w:rPr>
              <w:t xml:space="preserve"> De voorbereidingsprocedure heeft geleid tot het indienen van zienswijzen.</w:t>
            </w:r>
          </w:p>
          <w:p w14:paraId="1269EA92" w14:textId="02B90D27" w:rsidR="00FE1132" w:rsidRPr="00023DF3" w:rsidRDefault="00023DF3" w:rsidP="00FE1132">
            <w:pPr>
              <w:spacing w:line="260" w:lineRule="atLeast"/>
              <w:jc w:val="both"/>
              <w:rPr>
                <w:rFonts w:cstheme="minorHAnsi"/>
                <w:iCs/>
                <w:szCs w:val="22"/>
              </w:rPr>
            </w:pPr>
            <w:r w:rsidRPr="00023DF3">
              <w:rPr>
                <w:rFonts w:cstheme="minorHAnsi"/>
                <w:iCs/>
                <w:szCs w:val="22"/>
              </w:rPr>
              <w:t>Er zijn in totaal twee zienswijzen ingediend. In de bijgevoegde nota van beantwoording (bijlage 1) wordt een voorstel gedaan voor de afhandeling van deze zienswijzen.</w:t>
            </w:r>
          </w:p>
          <w:p w14:paraId="4FF37B5D" w14:textId="77777777" w:rsidR="00023DF3" w:rsidRPr="00FE1132" w:rsidRDefault="00023DF3" w:rsidP="00FE1132">
            <w:pPr>
              <w:spacing w:line="260" w:lineRule="atLeast"/>
              <w:jc w:val="both"/>
              <w:rPr>
                <w:rFonts w:cstheme="minorHAnsi"/>
                <w:i/>
                <w:szCs w:val="22"/>
              </w:rPr>
            </w:pPr>
          </w:p>
          <w:p w14:paraId="0A020FCD" w14:textId="43F73CFE" w:rsidR="00FE1132" w:rsidRPr="00FE1132" w:rsidRDefault="00FE1132" w:rsidP="00FE1132">
            <w:pPr>
              <w:spacing w:line="260" w:lineRule="atLeast"/>
              <w:jc w:val="both"/>
              <w:rPr>
                <w:rFonts w:cstheme="minorHAnsi"/>
                <w:i/>
                <w:szCs w:val="22"/>
              </w:rPr>
            </w:pPr>
            <w:r w:rsidRPr="00FE1132">
              <w:rPr>
                <w:rFonts w:cstheme="minorHAnsi"/>
                <w:i/>
                <w:szCs w:val="22"/>
              </w:rPr>
              <w:t>2.</w:t>
            </w:r>
            <w:r>
              <w:rPr>
                <w:rFonts w:cstheme="minorHAnsi"/>
                <w:i/>
                <w:szCs w:val="22"/>
              </w:rPr>
              <w:t>0</w:t>
            </w:r>
            <w:r w:rsidRPr="00FE1132">
              <w:rPr>
                <w:rFonts w:cstheme="minorHAnsi"/>
                <w:i/>
                <w:szCs w:val="22"/>
              </w:rPr>
              <w:t xml:space="preserve"> Na vaststelling van het definitieve locatieontwerp is de voorbereidingsprocedure afgerond.</w:t>
            </w:r>
          </w:p>
          <w:p w14:paraId="72CAACE6" w14:textId="19432380" w:rsidR="00023DF3" w:rsidRPr="00D46B84" w:rsidRDefault="00023DF3" w:rsidP="00D46B84">
            <w:pPr>
              <w:spacing w:line="260" w:lineRule="atLeast"/>
              <w:jc w:val="both"/>
              <w:rPr>
                <w:rFonts w:cstheme="minorHAnsi"/>
                <w:iCs/>
                <w:szCs w:val="22"/>
              </w:rPr>
            </w:pPr>
            <w:r w:rsidRPr="00023DF3">
              <w:rPr>
                <w:rFonts w:cstheme="minorHAnsi"/>
                <w:iCs/>
                <w:szCs w:val="22"/>
              </w:rPr>
              <w:t>Door voorafgaand aan het plaatsingstraject een voorbereidingsprocedure te doorlopen, wordt grotendeels voorkomen dat de werkzaamheden door juridische procedures stil komen te liggen. Na vaststelling van dit locatieontwerp kan vervolgens worden gestart met het plaatsen van de verzamelcontainers bij de Zwaaikom.</w:t>
            </w:r>
          </w:p>
          <w:p w14:paraId="1D5A495C" w14:textId="77777777" w:rsidR="00023DF3" w:rsidRPr="00F82E9D" w:rsidRDefault="00023DF3" w:rsidP="00FE1132">
            <w:pPr>
              <w:spacing w:line="260" w:lineRule="atLeast"/>
            </w:pPr>
          </w:p>
          <w:p w14:paraId="27911BB8" w14:textId="77777777" w:rsidR="00F82E9D" w:rsidRPr="004639AD" w:rsidRDefault="00F82E9D" w:rsidP="009B394F">
            <w:pPr>
              <w:spacing w:line="260" w:lineRule="atLeast"/>
              <w:rPr>
                <w:b/>
                <w:bCs/>
                <w:color w:val="002060"/>
              </w:rPr>
            </w:pPr>
            <w:r w:rsidRPr="004639AD">
              <w:rPr>
                <w:b/>
                <w:bCs/>
                <w:color w:val="002060"/>
              </w:rPr>
              <w:t>Kanttekeningen</w:t>
            </w:r>
          </w:p>
          <w:p w14:paraId="31A31876" w14:textId="77777777" w:rsidR="00F82E9D" w:rsidRDefault="00F82E9D" w:rsidP="00FE1132">
            <w:pPr>
              <w:pStyle w:val="Verborgentekst"/>
              <w:spacing w:line="260" w:lineRule="atLeast"/>
              <w:jc w:val="both"/>
            </w:pPr>
            <w:r>
              <w:t>Mogelijk heeft je voorstel neveneffecten, tegenargumenten, is er een voorbehoud, zijn er risico’s. Vermeld ze hier als dat nodig is. Vermeld ook welke oplossing je voorstelt om dat neveneffect te neutraliseren, voor zover mogelijk. Hier kun je ook de voordelen voor de alternatieven kwijt die je hebt onderzocht. Wijkt het advies af van de kaders (begroting, beleidsnota, raadsbesluit, motie) die de raad eerder heeft vastgesteld? Vermeld het bij de kanttekeningen en motiveer de afwijking.</w:t>
            </w:r>
          </w:p>
          <w:p w14:paraId="58EE2D99" w14:textId="77777777" w:rsidR="00F82E9D" w:rsidRPr="00051A65" w:rsidRDefault="00F82E9D" w:rsidP="00FE1132">
            <w:pPr>
              <w:pStyle w:val="Verborgentekst"/>
              <w:spacing w:line="260" w:lineRule="atLeast"/>
              <w:jc w:val="both"/>
            </w:pPr>
            <w:r w:rsidRPr="00051A65">
              <w:t>Geef hier aan wat de te verwachte negatieve gevolgen zijn voor het personeel en geef aan welke maatregelen er getroffen worden om deze gevolgen op te vangen.</w:t>
            </w:r>
          </w:p>
          <w:p w14:paraId="03F02480" w14:textId="77777777" w:rsidR="003E0447" w:rsidRDefault="00FE1132" w:rsidP="00FE1132">
            <w:pPr>
              <w:spacing w:line="260" w:lineRule="atLeast"/>
              <w:jc w:val="both"/>
              <w:rPr>
                <w:rFonts w:cstheme="minorHAnsi"/>
                <w:i/>
                <w:szCs w:val="22"/>
              </w:rPr>
            </w:pPr>
            <w:r w:rsidRPr="00000DD6">
              <w:rPr>
                <w:rFonts w:cstheme="minorHAnsi"/>
                <w:iCs/>
                <w:szCs w:val="22"/>
              </w:rPr>
              <w:t>1.</w:t>
            </w:r>
            <w:r w:rsidR="00EC1F6F">
              <w:rPr>
                <w:rFonts w:cstheme="minorHAnsi"/>
                <w:iCs/>
                <w:szCs w:val="22"/>
              </w:rPr>
              <w:t xml:space="preserve">0 </w:t>
            </w:r>
            <w:r w:rsidRPr="00000DD6">
              <w:rPr>
                <w:rFonts w:cstheme="minorHAnsi"/>
                <w:i/>
                <w:szCs w:val="22"/>
              </w:rPr>
              <w:t>Be</w:t>
            </w:r>
            <w:r w:rsidR="003E0447">
              <w:rPr>
                <w:rFonts w:cstheme="minorHAnsi"/>
                <w:i/>
                <w:szCs w:val="22"/>
              </w:rPr>
              <w:t>zwaar indienen i</w:t>
            </w:r>
            <w:r w:rsidRPr="00000DD6">
              <w:rPr>
                <w:rFonts w:cstheme="minorHAnsi"/>
                <w:i/>
                <w:szCs w:val="22"/>
              </w:rPr>
              <w:t>s nog steeds mogelijk</w:t>
            </w:r>
            <w:r w:rsidR="003E0447">
              <w:rPr>
                <w:rFonts w:cstheme="minorHAnsi"/>
                <w:i/>
                <w:szCs w:val="22"/>
              </w:rPr>
              <w:t>.</w:t>
            </w:r>
          </w:p>
          <w:p w14:paraId="78F86150" w14:textId="41C94B20" w:rsidR="00BB1524" w:rsidRPr="00BB1524" w:rsidRDefault="00BB1524" w:rsidP="00FE1132">
            <w:pPr>
              <w:spacing w:line="260" w:lineRule="atLeast"/>
              <w:jc w:val="both"/>
              <w:rPr>
                <w:rFonts w:cstheme="minorHAnsi"/>
                <w:iCs/>
                <w:szCs w:val="22"/>
              </w:rPr>
            </w:pPr>
            <w:r w:rsidRPr="00BB1524">
              <w:rPr>
                <w:rFonts w:cstheme="minorHAnsi"/>
                <w:iCs/>
                <w:szCs w:val="22"/>
              </w:rPr>
              <w:t xml:space="preserve">Ondanks het nemen van dit besluit blijft het recht bestaan om bezwaar in te dienen. Belanghebbenden kunnen binnen de wettelijke termijn alsnog bezwaar maken tegen dit besluit. Het indienen van bezwaar </w:t>
            </w:r>
            <w:r w:rsidRPr="00BB1524">
              <w:rPr>
                <w:rFonts w:cstheme="minorHAnsi"/>
                <w:iCs/>
                <w:szCs w:val="22"/>
              </w:rPr>
              <w:lastRenderedPageBreak/>
              <w:t>schort de mogelijkheid tot heroverweging niet uit en wordt conform de geldende procedures in behandeling genomen.</w:t>
            </w:r>
          </w:p>
          <w:p w14:paraId="6E3A2DE9" w14:textId="77777777" w:rsidR="003E0447" w:rsidRDefault="003E0447" w:rsidP="009B394F">
            <w:pPr>
              <w:spacing w:line="260" w:lineRule="atLeast"/>
              <w:rPr>
                <w:rFonts w:cstheme="minorHAnsi"/>
                <w:iCs/>
                <w:szCs w:val="22"/>
              </w:rPr>
            </w:pPr>
          </w:p>
          <w:p w14:paraId="796E44A5" w14:textId="660BD012" w:rsidR="00074875" w:rsidRPr="004639AD" w:rsidRDefault="00F82E9D" w:rsidP="009B394F">
            <w:pPr>
              <w:spacing w:line="260" w:lineRule="atLeast"/>
              <w:rPr>
                <w:b/>
                <w:bCs/>
                <w:color w:val="002060"/>
              </w:rPr>
            </w:pPr>
            <w:r w:rsidRPr="004639AD">
              <w:rPr>
                <w:b/>
                <w:bCs/>
                <w:color w:val="002060"/>
              </w:rPr>
              <w:t>Middelen</w:t>
            </w:r>
          </w:p>
          <w:p w14:paraId="07E4078E" w14:textId="175B30ED" w:rsidR="00F82E9D" w:rsidRPr="00023DF3" w:rsidRDefault="00F82E9D" w:rsidP="009B394F">
            <w:pPr>
              <w:pStyle w:val="Verborgentekst"/>
              <w:tabs>
                <w:tab w:val="left" w:pos="1860"/>
              </w:tabs>
              <w:spacing w:line="260" w:lineRule="atLeast"/>
              <w:rPr>
                <w:i w:val="0"/>
                <w:iCs/>
                <w:sz w:val="20"/>
                <w:szCs w:val="22"/>
              </w:rPr>
            </w:pPr>
            <w:r w:rsidRPr="00023DF3">
              <w:rPr>
                <w:i w:val="0"/>
                <w:iCs/>
                <w:sz w:val="20"/>
                <w:szCs w:val="22"/>
              </w:rPr>
              <w:t xml:space="preserve">In deze paragraaf geef je een overzicht van opbrengsten en kosten. Geef aan uit welke begrotingspost de kosten gedekt worden, of het budget voldoende is of dat een begrotingswijziging nodig is. Indien van toepassing doe je  een voorstel voor de dekking van de gevraagde last of  investering. Daarbij ga je in op de gevolgen voor de begroting. Maak een onderscheid tussen structurele en incidentele kosten. </w:t>
            </w:r>
            <w:r w:rsidRPr="00023DF3">
              <w:rPr>
                <w:i w:val="0"/>
                <w:iCs/>
                <w:sz w:val="20"/>
                <w:szCs w:val="22"/>
              </w:rPr>
              <w:br/>
              <w:t>Denk na of er nog meer nodig is om je voorstel te effectueren (personeel of technische hulpmiddelen) welke regels van inkoop en aanbesteding gelden en hoe de gevolgen van het voorstel administratief worden verwerkt en geborgd (formatief en financieel).</w:t>
            </w:r>
          </w:p>
          <w:p w14:paraId="0B44A2D1" w14:textId="77777777" w:rsidR="00023DF3" w:rsidRPr="00023DF3" w:rsidRDefault="00023DF3" w:rsidP="00023DF3">
            <w:pPr>
              <w:spacing w:line="260" w:lineRule="atLeast"/>
              <w:rPr>
                <w:rFonts w:cstheme="minorHAnsi"/>
                <w:iCs/>
                <w:szCs w:val="22"/>
              </w:rPr>
            </w:pPr>
            <w:r w:rsidRPr="00023DF3">
              <w:rPr>
                <w:rFonts w:cstheme="minorHAnsi"/>
                <w:iCs/>
                <w:szCs w:val="22"/>
              </w:rPr>
              <w:t>Voor de plaatsing van de verzamelcontainers bij de Zwaaikom is geen extra budget nodig, omdat dit binnen de bestaande middelen kan worden uitgevoerd.</w:t>
            </w:r>
          </w:p>
          <w:p w14:paraId="30080289" w14:textId="77777777" w:rsidR="00F82E9D" w:rsidRPr="00F82E9D" w:rsidRDefault="00F82E9D" w:rsidP="009B394F">
            <w:pPr>
              <w:spacing w:line="260" w:lineRule="atLeast"/>
            </w:pPr>
          </w:p>
          <w:p w14:paraId="732905A8" w14:textId="77777777" w:rsidR="00074875" w:rsidRPr="004639AD" w:rsidRDefault="00F82E9D" w:rsidP="009B394F">
            <w:pPr>
              <w:spacing w:line="260" w:lineRule="atLeast"/>
              <w:rPr>
                <w:b/>
                <w:bCs/>
                <w:color w:val="002060"/>
              </w:rPr>
            </w:pPr>
            <w:r w:rsidRPr="004639AD">
              <w:rPr>
                <w:b/>
                <w:bCs/>
                <w:color w:val="002060"/>
              </w:rPr>
              <w:t>Uitvoering</w:t>
            </w:r>
          </w:p>
          <w:p w14:paraId="409528E5" w14:textId="0A337555" w:rsidR="00F82E9D" w:rsidRPr="00023DF3" w:rsidRDefault="00F82E9D" w:rsidP="00EE1BE2">
            <w:pPr>
              <w:pStyle w:val="Verborgentekst"/>
              <w:spacing w:line="260" w:lineRule="atLeast"/>
              <w:jc w:val="both"/>
              <w:rPr>
                <w:i w:val="0"/>
                <w:iCs/>
                <w:sz w:val="20"/>
                <w:szCs w:val="22"/>
              </w:rPr>
            </w:pPr>
            <w:r w:rsidRPr="00023DF3">
              <w:rPr>
                <w:i w:val="0"/>
                <w:iCs/>
                <w:sz w:val="20"/>
                <w:szCs w:val="22"/>
              </w:rPr>
              <w:t>Geef een kort overzicht van de verdere gebeurtenissen na besluitvorming. Blijf hier echter beknopt. En geef alleen informatie die voor het betreffende bestuursorgaan relevant is.</w:t>
            </w:r>
          </w:p>
          <w:p w14:paraId="354EAB3D" w14:textId="77777777" w:rsidR="00F82E9D" w:rsidRPr="00023DF3" w:rsidRDefault="00F82E9D" w:rsidP="00EE1BE2">
            <w:pPr>
              <w:pStyle w:val="Verborgentekst"/>
              <w:spacing w:line="260" w:lineRule="atLeast"/>
              <w:jc w:val="both"/>
              <w:rPr>
                <w:i w:val="0"/>
                <w:iCs/>
                <w:sz w:val="20"/>
                <w:szCs w:val="22"/>
              </w:rPr>
            </w:pPr>
            <w:r w:rsidRPr="00023DF3">
              <w:rPr>
                <w:i w:val="0"/>
                <w:iCs/>
                <w:sz w:val="20"/>
                <w:szCs w:val="22"/>
              </w:rPr>
              <w:t>Planning: wie doet wat op welk moment vanaf het moment dat er akkoord is op je voorstel?</w:t>
            </w:r>
          </w:p>
          <w:p w14:paraId="260C1908" w14:textId="77777777" w:rsidR="00F82E9D" w:rsidRPr="00023DF3" w:rsidRDefault="00F82E9D" w:rsidP="00EE1BE2">
            <w:pPr>
              <w:pStyle w:val="Verborgentekst"/>
              <w:spacing w:line="260" w:lineRule="atLeast"/>
              <w:jc w:val="both"/>
              <w:rPr>
                <w:i w:val="0"/>
                <w:iCs/>
                <w:sz w:val="20"/>
                <w:szCs w:val="22"/>
              </w:rPr>
            </w:pPr>
            <w:r w:rsidRPr="00023DF3">
              <w:rPr>
                <w:i w:val="0"/>
                <w:iCs/>
                <w:sz w:val="20"/>
                <w:szCs w:val="22"/>
              </w:rPr>
              <w:t>Evaluatie/Controle: vertel wanneer, op welke punten en op welke wijze het college of de raad het beoogde doel van het voorstel kan toetsen en welke invloed het resultaat heeft gehad op de indicatoren.</w:t>
            </w:r>
            <w:r w:rsidRPr="00023DF3">
              <w:rPr>
                <w:i w:val="0"/>
                <w:iCs/>
                <w:sz w:val="20"/>
                <w:szCs w:val="22"/>
              </w:rPr>
              <w:br/>
            </w:r>
            <w:r w:rsidRPr="00023DF3">
              <w:rPr>
                <w:i w:val="0"/>
                <w:iCs/>
                <w:sz w:val="20"/>
                <w:szCs w:val="22"/>
              </w:rPr>
              <w:br/>
              <w:t>Elektronisch bekendmaken: Sommige besluiten kunnen pas in werking treden nadat ze gepubliceerd zijn. Denk hierbij aan bijvoorbeeld verordeningen, beleid(sregels), aanwijzingsbesluiten en nadere regels. Afhankelijk van het type besluit moet dit elektronisch of via de krant gepubliceerd worden. Zie voor meer informatie over de wijze van publicatie het Juridisch kennisplein op iKatwijk.</w:t>
            </w:r>
          </w:p>
          <w:p w14:paraId="50966537" w14:textId="07FB01A3" w:rsidR="00F82E9D" w:rsidRDefault="00EE1BE2" w:rsidP="00EE1BE2">
            <w:pPr>
              <w:spacing w:line="260" w:lineRule="atLeast"/>
              <w:jc w:val="both"/>
              <w:rPr>
                <w:rFonts w:cstheme="minorHAnsi"/>
                <w:iCs/>
                <w:szCs w:val="22"/>
              </w:rPr>
            </w:pPr>
            <w:r w:rsidRPr="00EE1BE2">
              <w:rPr>
                <w:rFonts w:cstheme="minorHAnsi"/>
                <w:iCs/>
                <w:szCs w:val="22"/>
              </w:rPr>
              <w:t xml:space="preserve">Na de definitieve vaststelling door het college kunnen de uitvoerende werkzaamheden worden gestart, waarbij de verzamelcontainers op de betreffende locatie worden geplaatst. De verzamelcontainers die worden geplaatst zijn afkomstig van de inzamellocatie aan de Prins Hendrikkade. Op deze locatie worden één restafval verzamelcontainer, één pmd-verzamelcontainer en één van de drie gft-cocons verplaatst. Hierdoor daalt het aantal containers daar van zeven naar vier, wat zorgt voor een evenwichtigere spreiding. </w:t>
            </w:r>
            <w:r w:rsidR="00D17861">
              <w:rPr>
                <w:rFonts w:cstheme="minorHAnsi"/>
                <w:iCs/>
                <w:szCs w:val="22"/>
              </w:rPr>
              <w:t xml:space="preserve">Tevens wordt hierdoor de afstand van de verzamelcontainer tot de gevel van de woningen aan de Prins Hendrikkade vergroot. </w:t>
            </w:r>
            <w:r w:rsidRPr="00EE1BE2">
              <w:rPr>
                <w:rFonts w:cstheme="minorHAnsi"/>
                <w:iCs/>
                <w:szCs w:val="22"/>
              </w:rPr>
              <w:t>Het college wijst uitsluitend locaties aan. De betreffende vakafdeling kan, indien nodig, extra verzamelcontainers aan een locatie toevoegen</w:t>
            </w:r>
            <w:r>
              <w:rPr>
                <w:rFonts w:cstheme="minorHAnsi"/>
                <w:iCs/>
                <w:szCs w:val="22"/>
              </w:rPr>
              <w:t>.</w:t>
            </w:r>
            <w:r w:rsidR="006357D7">
              <w:rPr>
                <w:rFonts w:cstheme="minorHAnsi"/>
                <w:iCs/>
                <w:szCs w:val="22"/>
              </w:rPr>
              <w:t xml:space="preserve"> </w:t>
            </w:r>
          </w:p>
          <w:p w14:paraId="466ABDC8" w14:textId="77777777" w:rsidR="00EE1BE2" w:rsidRPr="00F82E9D" w:rsidRDefault="00EE1BE2" w:rsidP="009B394F">
            <w:pPr>
              <w:spacing w:line="260" w:lineRule="atLeast"/>
            </w:pPr>
          </w:p>
          <w:p w14:paraId="4255D133" w14:textId="77777777" w:rsidR="00074875" w:rsidRPr="004639AD" w:rsidRDefault="00F82E9D" w:rsidP="009B394F">
            <w:pPr>
              <w:spacing w:line="260" w:lineRule="atLeast"/>
              <w:rPr>
                <w:b/>
                <w:bCs/>
                <w:color w:val="002060"/>
              </w:rPr>
            </w:pPr>
            <w:r w:rsidRPr="004639AD">
              <w:rPr>
                <w:b/>
                <w:bCs/>
                <w:color w:val="002060"/>
              </w:rPr>
              <w:t>Juridisch advies</w:t>
            </w:r>
          </w:p>
          <w:p w14:paraId="3E8C7EF3" w14:textId="119954C5" w:rsidR="00F82E9D" w:rsidRPr="00074875" w:rsidRDefault="00F82E9D" w:rsidP="009B394F">
            <w:pPr>
              <w:pStyle w:val="Verborgentekst"/>
              <w:spacing w:line="260" w:lineRule="atLeast"/>
              <w:rPr>
                <w:b/>
                <w:bCs/>
              </w:rPr>
            </w:pPr>
            <w:r w:rsidRPr="00424D71">
              <w:t>In deze paragraaf worden de wettelijke kaders en de juridische risico’s benoemd/inzichtelijk gemaakt waarover besluitvorming moet plaatsvinden. Denk hierbij aan eventuele (rechts)gevolgen zoals aansprakelijkheid, het niet voldoen aan geldende wet- en regelgeving, beheersmaatregelen en procedures. Maak indien noodzakelijk zichtbaar dat er een juridische check heeft plaatsgevonden.</w:t>
            </w:r>
          </w:p>
          <w:p w14:paraId="1145DDEB" w14:textId="2AC15B5B" w:rsidR="00F82E9D" w:rsidRDefault="00FE1132" w:rsidP="009B394F">
            <w:pPr>
              <w:spacing w:line="260" w:lineRule="atLeast"/>
            </w:pPr>
            <w:r>
              <w:t>Afgestemd met JZ.</w:t>
            </w:r>
          </w:p>
          <w:p w14:paraId="0C9582AB" w14:textId="77777777" w:rsidR="00F82E9D" w:rsidRDefault="00F82E9D" w:rsidP="009B394F">
            <w:pPr>
              <w:spacing w:line="260" w:lineRule="atLeast"/>
            </w:pPr>
          </w:p>
          <w:p w14:paraId="6934EA29" w14:textId="77777777" w:rsidR="001250A0" w:rsidRPr="004639AD" w:rsidRDefault="001250A0" w:rsidP="001250A0">
            <w:pPr>
              <w:spacing w:line="260" w:lineRule="atLeast"/>
              <w:rPr>
                <w:b/>
                <w:bCs/>
                <w:color w:val="002060"/>
              </w:rPr>
            </w:pPr>
            <w:r>
              <w:rPr>
                <w:b/>
                <w:bCs/>
                <w:color w:val="002060"/>
              </w:rPr>
              <w:t>Geheimhouding</w:t>
            </w:r>
          </w:p>
          <w:p w14:paraId="2E080A40" w14:textId="77777777" w:rsidR="001250A0" w:rsidRPr="00074875" w:rsidRDefault="001250A0" w:rsidP="001250A0">
            <w:pPr>
              <w:pStyle w:val="Verborgentekst"/>
              <w:spacing w:line="260" w:lineRule="atLeast"/>
              <w:rPr>
                <w:b/>
                <w:bCs/>
              </w:rPr>
            </w:pPr>
            <w:r>
              <w:t>Reden en motivering</w:t>
            </w:r>
            <w:r>
              <w:br/>
            </w:r>
            <w:r w:rsidRPr="00C973F4">
              <w:t>Motiveer hier waarom geheimhouding wordt opgelegd met vermelding van de grond(en) uit artikel 5.1 eerste of tweede lid van de Wet open overheid (hierna Woo). Het college, de burgemeester, commissie of raad legt namelijk enkel geheimhouding op als een belang genoemd in artikel 5.1 van de Woo van toepassing is, of als er anderszins een wettelijke grondslag voor is. Geef ook aan welke consequentie er is als er geen geheimhouding wordt opgelegd.</w:t>
            </w:r>
            <w:r>
              <w:br/>
            </w:r>
            <w:r>
              <w:rPr>
                <w:b/>
                <w:bCs/>
              </w:rPr>
              <w:br/>
            </w:r>
            <w:r w:rsidRPr="00C973F4">
              <w:t>Deels geheim</w:t>
            </w:r>
            <w:r>
              <w:br/>
            </w:r>
            <w:r w:rsidRPr="00C973F4">
              <w:t>Indien informatie deels geheim is, wordt dit vermeld op het desbetreffende stuk. Geef aan welke onderdelen van het voorstel geheim zijn. Dit geldt ook voor eventuele bij het stuk behorende bijlagen waarop geheimhouding is opgelegd.</w:t>
            </w:r>
            <w:r>
              <w:br/>
            </w:r>
            <w:r>
              <w:rPr>
                <w:b/>
                <w:bCs/>
              </w:rPr>
              <w:br/>
            </w:r>
            <w:r w:rsidRPr="00C973F4">
              <w:t>Geef de eind- of evaluatiedatum waarop de geheimhouding vervalt</w:t>
            </w:r>
            <w:r>
              <w:br/>
            </w:r>
            <w:r w:rsidRPr="00C973F4">
              <w:t>Een einddatum geeft aan op welk op welke datum of moment de geheimhouding geacht wordt te zijn opgeheven. Is een dergelijke bepaling niet mogelijk dan wordt een evaluatiedatum opgenomen.</w:t>
            </w:r>
          </w:p>
          <w:p w14:paraId="057E0D8C" w14:textId="2BCB66A3" w:rsidR="001250A0" w:rsidRDefault="00FE1132" w:rsidP="001250A0">
            <w:pPr>
              <w:spacing w:line="260" w:lineRule="atLeast"/>
            </w:pPr>
            <w:r>
              <w:t>Openbaar</w:t>
            </w:r>
          </w:p>
          <w:p w14:paraId="371985F5" w14:textId="77777777" w:rsidR="001250A0" w:rsidRPr="00F82E9D" w:rsidRDefault="001250A0" w:rsidP="009B394F">
            <w:pPr>
              <w:spacing w:line="260" w:lineRule="atLeast"/>
            </w:pPr>
          </w:p>
          <w:p w14:paraId="68CBCB82" w14:textId="77777777" w:rsidR="00074875" w:rsidRPr="004639AD" w:rsidRDefault="00F82E9D" w:rsidP="009B394F">
            <w:pPr>
              <w:spacing w:line="260" w:lineRule="atLeast"/>
              <w:rPr>
                <w:b/>
                <w:bCs/>
                <w:color w:val="002060"/>
              </w:rPr>
            </w:pPr>
            <w:r w:rsidRPr="004639AD">
              <w:rPr>
                <w:b/>
                <w:bCs/>
                <w:color w:val="002060"/>
              </w:rPr>
              <w:t>Communicatie</w:t>
            </w:r>
          </w:p>
          <w:p w14:paraId="6603DA9D" w14:textId="59E95E19" w:rsidR="00F82E9D" w:rsidRPr="00023DF3" w:rsidRDefault="00F82E9D" w:rsidP="00D409EF">
            <w:pPr>
              <w:pStyle w:val="Verborgentekst"/>
              <w:spacing w:line="260" w:lineRule="atLeast"/>
              <w:jc w:val="both"/>
              <w:rPr>
                <w:i w:val="0"/>
                <w:iCs/>
                <w:sz w:val="20"/>
                <w:szCs w:val="22"/>
              </w:rPr>
            </w:pPr>
            <w:r w:rsidRPr="00023DF3">
              <w:rPr>
                <w:i w:val="0"/>
                <w:iCs/>
                <w:sz w:val="20"/>
                <w:szCs w:val="22"/>
              </w:rPr>
              <w:t>Hier volgt informatie over de wijze waarop belanghebbenden over het besluit en het vervolg worden geïnformeerd. Vermeld hier wie we informeren, waarover en hoe. Denk aan: persbericht, publicatie, inspraak etc.</w:t>
            </w:r>
          </w:p>
          <w:p w14:paraId="3CE69546" w14:textId="77777777" w:rsidR="00F82E9D" w:rsidRPr="00023DF3" w:rsidRDefault="00F82E9D" w:rsidP="00D409EF">
            <w:pPr>
              <w:pStyle w:val="Verborgentekst"/>
              <w:spacing w:line="260" w:lineRule="atLeast"/>
              <w:jc w:val="both"/>
              <w:rPr>
                <w:i w:val="0"/>
                <w:iCs/>
                <w:sz w:val="20"/>
                <w:szCs w:val="22"/>
              </w:rPr>
            </w:pPr>
            <w:r w:rsidRPr="00023DF3">
              <w:rPr>
                <w:i w:val="0"/>
                <w:iCs/>
                <w:sz w:val="20"/>
                <w:szCs w:val="22"/>
              </w:rPr>
              <w:t>Geef ook aan of er een tekst op de website moet komen of dat een bestaande tekst gewijzigd moet worden.</w:t>
            </w:r>
          </w:p>
          <w:p w14:paraId="03964B97" w14:textId="43A0209E" w:rsidR="00304A6A" w:rsidRPr="00023DF3" w:rsidRDefault="00023DF3" w:rsidP="00D409EF">
            <w:pPr>
              <w:spacing w:line="260" w:lineRule="atLeast"/>
              <w:jc w:val="both"/>
              <w:rPr>
                <w:rFonts w:cstheme="minorHAnsi"/>
                <w:iCs/>
                <w:szCs w:val="22"/>
              </w:rPr>
            </w:pPr>
            <w:r w:rsidRPr="00023DF3">
              <w:rPr>
                <w:rFonts w:cstheme="minorHAnsi"/>
                <w:iCs/>
                <w:szCs w:val="22"/>
              </w:rPr>
              <w:t>Het definitieve locatieontwerp wordt bekendgemaakt via de lokale krant, de gemeentelijke website en digitaal op overheid.nl. Na besluitvorming door het college word</w:t>
            </w:r>
            <w:r>
              <w:rPr>
                <w:rFonts w:cstheme="minorHAnsi"/>
                <w:iCs/>
                <w:szCs w:val="22"/>
              </w:rPr>
              <w:t>en d</w:t>
            </w:r>
            <w:r w:rsidRPr="00023DF3">
              <w:rPr>
                <w:rFonts w:cstheme="minorHAnsi"/>
                <w:iCs/>
                <w:szCs w:val="22"/>
              </w:rPr>
              <w:t>e indiener</w:t>
            </w:r>
            <w:r>
              <w:rPr>
                <w:rFonts w:cstheme="minorHAnsi"/>
                <w:iCs/>
                <w:szCs w:val="22"/>
              </w:rPr>
              <w:t>s</w:t>
            </w:r>
            <w:r w:rsidRPr="00023DF3">
              <w:rPr>
                <w:rFonts w:cstheme="minorHAnsi"/>
                <w:iCs/>
                <w:szCs w:val="22"/>
              </w:rPr>
              <w:t xml:space="preserve"> van de zienswijze</w:t>
            </w:r>
            <w:r>
              <w:rPr>
                <w:rFonts w:cstheme="minorHAnsi"/>
                <w:iCs/>
                <w:szCs w:val="22"/>
              </w:rPr>
              <w:t>n</w:t>
            </w:r>
            <w:r w:rsidRPr="00023DF3">
              <w:rPr>
                <w:rFonts w:cstheme="minorHAnsi"/>
                <w:iCs/>
                <w:szCs w:val="22"/>
              </w:rPr>
              <w:t xml:space="preserve"> per brief geïnformeerd over het genomen besluit en de manier waarop de zienswijze is afgehandeld. </w:t>
            </w:r>
            <w:r>
              <w:rPr>
                <w:rFonts w:cstheme="minorHAnsi"/>
                <w:iCs/>
                <w:szCs w:val="22"/>
              </w:rPr>
              <w:t>I</w:t>
            </w:r>
            <w:r w:rsidRPr="00023DF3">
              <w:rPr>
                <w:rFonts w:cstheme="minorHAnsi"/>
                <w:iCs/>
                <w:szCs w:val="22"/>
              </w:rPr>
              <w:t>ndiener</w:t>
            </w:r>
            <w:r>
              <w:rPr>
                <w:rFonts w:cstheme="minorHAnsi"/>
                <w:iCs/>
                <w:szCs w:val="22"/>
              </w:rPr>
              <w:t xml:space="preserve">s </w:t>
            </w:r>
            <w:r w:rsidRPr="00023DF3">
              <w:rPr>
                <w:rFonts w:cstheme="minorHAnsi"/>
                <w:iCs/>
                <w:szCs w:val="22"/>
              </w:rPr>
              <w:t>he</w:t>
            </w:r>
            <w:r>
              <w:rPr>
                <w:rFonts w:cstheme="minorHAnsi"/>
                <w:iCs/>
                <w:szCs w:val="22"/>
              </w:rPr>
              <w:t>bben</w:t>
            </w:r>
            <w:r w:rsidRPr="00023DF3">
              <w:rPr>
                <w:rFonts w:cstheme="minorHAnsi"/>
                <w:iCs/>
                <w:szCs w:val="22"/>
              </w:rPr>
              <w:t xml:space="preserve"> zes weken de tijd om een </w:t>
            </w:r>
            <w:r w:rsidR="00DC7A8B">
              <w:rPr>
                <w:rFonts w:cstheme="minorHAnsi"/>
                <w:iCs/>
                <w:szCs w:val="22"/>
              </w:rPr>
              <w:t>bezwaar</w:t>
            </w:r>
            <w:r w:rsidRPr="00023DF3">
              <w:rPr>
                <w:rFonts w:cstheme="minorHAnsi"/>
                <w:iCs/>
                <w:szCs w:val="22"/>
              </w:rPr>
              <w:t>schrift in te dienen. Voor de inhoud van de brief wordt verwezen naar de nota van beantwoording</w:t>
            </w:r>
            <w:r>
              <w:rPr>
                <w:rFonts w:cstheme="minorHAnsi"/>
                <w:iCs/>
                <w:szCs w:val="22"/>
              </w:rPr>
              <w:t xml:space="preserve"> (bijlage 1).</w:t>
            </w:r>
          </w:p>
          <w:p w14:paraId="1EB3729C" w14:textId="77777777" w:rsidR="00023DF3" w:rsidRDefault="00023DF3" w:rsidP="00304A6A">
            <w:pPr>
              <w:spacing w:line="260" w:lineRule="atLeast"/>
              <w:rPr>
                <w:b/>
                <w:bCs/>
                <w:color w:val="002060"/>
              </w:rPr>
            </w:pPr>
          </w:p>
          <w:p w14:paraId="4B988176" w14:textId="707572ED" w:rsidR="00304A6A" w:rsidRPr="00D46B84" w:rsidRDefault="00304A6A" w:rsidP="00304A6A">
            <w:pPr>
              <w:spacing w:line="260" w:lineRule="atLeast"/>
              <w:rPr>
                <w:b/>
                <w:bCs/>
                <w:color w:val="002060"/>
              </w:rPr>
            </w:pPr>
            <w:r w:rsidRPr="00D46B84">
              <w:rPr>
                <w:b/>
                <w:bCs/>
                <w:color w:val="002060"/>
              </w:rPr>
              <w:t>Participatie</w:t>
            </w:r>
          </w:p>
          <w:p w14:paraId="2DE8483F" w14:textId="29604121" w:rsidR="00304A6A" w:rsidRPr="00D46B84" w:rsidRDefault="00D46B84" w:rsidP="00D46B84">
            <w:pPr>
              <w:pStyle w:val="Verborgentekst"/>
            </w:pPr>
            <w:r w:rsidRPr="00D46B84">
              <w:t xml:space="preserve">Omwonenden zijn gedurende zes weken in de gelegenheid gesteld een zienswijze in te dienen, echter </w:t>
            </w:r>
            <w:r w:rsidR="00304A6A" w:rsidRPr="00D46B84">
              <w:t xml:space="preserve">Plaats onder dit kopje dan hoe de participatie is verlopen. </w:t>
            </w:r>
            <w:r w:rsidRPr="00D46B84">
              <w:t>–</w:t>
            </w:r>
            <w:r w:rsidR="00304A6A" w:rsidRPr="00D46B84">
              <w:t xml:space="preserve"> Is het participatieplan uitgevoerd, zoals was bedacht? </w:t>
            </w:r>
            <w:r w:rsidRPr="00D46B84">
              <w:t>–</w:t>
            </w:r>
            <w:r w:rsidR="00304A6A" w:rsidRPr="00D46B84">
              <w:t xml:space="preserve"> Wat heeft de participatie in grote lijnen opgeleverd. Voeg je participatieverslag bij de bijlagen.</w:t>
            </w:r>
          </w:p>
          <w:p w14:paraId="1139034D" w14:textId="77777777" w:rsidR="00D46B84" w:rsidRPr="00D46B84" w:rsidRDefault="00D46B84" w:rsidP="00D46B84">
            <w:pPr>
              <w:pStyle w:val="Verborgentekst"/>
            </w:pPr>
          </w:p>
          <w:p w14:paraId="260558B1" w14:textId="680DF145" w:rsidR="00FE1132" w:rsidRPr="00D46B84" w:rsidRDefault="00D46B84" w:rsidP="00FE1132">
            <w:pPr>
              <w:spacing w:line="260" w:lineRule="atLeast"/>
              <w:rPr>
                <w:rFonts w:cstheme="minorHAnsi"/>
                <w:iCs/>
                <w:szCs w:val="22"/>
              </w:rPr>
            </w:pPr>
            <w:r>
              <w:rPr>
                <w:rFonts w:cstheme="minorHAnsi"/>
                <w:iCs/>
                <w:szCs w:val="22"/>
              </w:rPr>
              <w:t xml:space="preserve">Omwonenden zijn gedurende zes weken in de gelegenheid gesteld om een zienswijze in te dienen. De ingediende zienswijzen bieden geen reden om de locatie te wijzigen. </w:t>
            </w:r>
          </w:p>
          <w:p w14:paraId="6AD2C054" w14:textId="77777777" w:rsidR="00F82E9D" w:rsidRPr="00304A6A" w:rsidRDefault="00F82E9D" w:rsidP="009B394F">
            <w:pPr>
              <w:spacing w:line="260" w:lineRule="atLeast"/>
            </w:pPr>
          </w:p>
          <w:p w14:paraId="73EC16AC" w14:textId="77777777" w:rsidR="00F82E9D" w:rsidRPr="004639AD" w:rsidRDefault="00F82E9D" w:rsidP="009B394F">
            <w:pPr>
              <w:spacing w:line="260" w:lineRule="atLeast"/>
              <w:rPr>
                <w:b/>
                <w:bCs/>
                <w:color w:val="002060"/>
              </w:rPr>
            </w:pPr>
            <w:r w:rsidRPr="004639AD">
              <w:rPr>
                <w:b/>
                <w:bCs/>
                <w:color w:val="002060"/>
              </w:rPr>
              <w:t>Bijlage(n)</w:t>
            </w:r>
          </w:p>
          <w:p w14:paraId="3DC82340" w14:textId="77777777" w:rsidR="00F82E9D" w:rsidRPr="00D5627F" w:rsidRDefault="00F82E9D" w:rsidP="009B394F">
            <w:pPr>
              <w:pStyle w:val="Verborgentekst"/>
              <w:spacing w:line="260" w:lineRule="atLeast"/>
            </w:pPr>
            <w:r w:rsidRPr="00D5627F">
              <w:t>Wat is nog meer noodzakelijk om als achtergrondinformatie beschikbaar te hebben om een compleet oordeel te vormen? Geef daarbij duidelijk aan of het openbare of vertrouwelijke stukken betreft.  Nummer de bijlagen als er meer dan één bijlage is.</w:t>
            </w:r>
          </w:p>
          <w:p w14:paraId="4ADD1FBC" w14:textId="6FCAF018" w:rsidR="00F82E9D" w:rsidRDefault="00EC1F6F" w:rsidP="00EC1F6F">
            <w:pPr>
              <w:pStyle w:val="Lijstalinea"/>
              <w:numPr>
                <w:ilvl w:val="0"/>
                <w:numId w:val="13"/>
              </w:numPr>
              <w:spacing w:line="260" w:lineRule="atLeast"/>
            </w:pPr>
            <w:r>
              <w:t>Nota van beantwoording zienswijzen</w:t>
            </w:r>
          </w:p>
          <w:p w14:paraId="1FAED1C4" w14:textId="35FDF0E2" w:rsidR="00EC1F6F" w:rsidRDefault="00EC1F6F" w:rsidP="00EC1F6F">
            <w:pPr>
              <w:pStyle w:val="Lijstalinea"/>
              <w:numPr>
                <w:ilvl w:val="0"/>
                <w:numId w:val="13"/>
              </w:numPr>
              <w:spacing w:line="260" w:lineRule="atLeast"/>
            </w:pPr>
            <w:r>
              <w:t>Locatieplan verzamelcontainers Zwaaikom</w:t>
            </w:r>
          </w:p>
          <w:p w14:paraId="11562450" w14:textId="77777777" w:rsidR="0051791F" w:rsidRDefault="0051791F" w:rsidP="0051791F">
            <w:pPr>
              <w:spacing w:line="260" w:lineRule="atLeast"/>
            </w:pPr>
          </w:p>
          <w:p w14:paraId="0860E419" w14:textId="77777777" w:rsidR="00EC1F6F" w:rsidRDefault="00EC1F6F" w:rsidP="009B394F">
            <w:pPr>
              <w:spacing w:line="260" w:lineRule="atLeast"/>
            </w:pPr>
          </w:p>
          <w:p w14:paraId="3B1AF5D5" w14:textId="77777777" w:rsidR="00F82E9D" w:rsidRDefault="00F82E9D" w:rsidP="009B394F">
            <w:pPr>
              <w:spacing w:line="260" w:lineRule="atLeast"/>
            </w:pPr>
          </w:p>
          <w:p w14:paraId="7809C61E" w14:textId="38C3CEB1" w:rsidR="00F82E9D" w:rsidRDefault="00F82E9D" w:rsidP="009B394F">
            <w:pPr>
              <w:spacing w:line="260" w:lineRule="atLeast"/>
            </w:pPr>
          </w:p>
        </w:tc>
      </w:tr>
    </w:tbl>
    <w:p w14:paraId="4B2674D6" w14:textId="16EA0AE8" w:rsidR="00591925" w:rsidRDefault="00591925" w:rsidP="009E4405">
      <w:pPr>
        <w:spacing w:after="0" w:line="260" w:lineRule="atLeast"/>
      </w:pPr>
    </w:p>
    <w:p w14:paraId="2BB123E0" w14:textId="111C7439" w:rsidR="00591925" w:rsidRDefault="00591925" w:rsidP="00591925"/>
    <w:p w14:paraId="0BA377FE" w14:textId="74527BD6" w:rsidR="006D5B64" w:rsidRPr="00591925" w:rsidRDefault="00591925" w:rsidP="00591925">
      <w:pPr>
        <w:tabs>
          <w:tab w:val="left" w:pos="3211"/>
        </w:tabs>
      </w:pPr>
      <w:r>
        <w:tab/>
      </w:r>
    </w:p>
    <w:sectPr w:rsidR="006D5B64" w:rsidRPr="00591925" w:rsidSect="00BD0EF6">
      <w:headerReference w:type="even" r:id="rId11"/>
      <w:headerReference w:type="default" r:id="rId12"/>
      <w:footerReference w:type="even" r:id="rId13"/>
      <w:footerReference w:type="default" r:id="rId14"/>
      <w:headerReference w:type="first" r:id="rId15"/>
      <w:footerReference w:type="first" r:id="rId16"/>
      <w:pgSz w:w="11906" w:h="16838"/>
      <w:pgMar w:top="1820" w:right="1247" w:bottom="522" w:left="1304" w:header="590" w:footer="522" w:gutter="0"/>
      <w:pgBorders w:offsetFrom="page">
        <w:top w:val="single" w:sz="4"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4D5EFC" w14:textId="77777777" w:rsidR="00D52823" w:rsidRDefault="00D52823" w:rsidP="00F24B26">
      <w:pPr>
        <w:spacing w:after="0" w:line="240" w:lineRule="auto"/>
      </w:pPr>
      <w:r>
        <w:separator/>
      </w:r>
    </w:p>
  </w:endnote>
  <w:endnote w:type="continuationSeparator" w:id="0">
    <w:p w14:paraId="15901A0F" w14:textId="77777777" w:rsidR="00D52823" w:rsidRDefault="00D52823" w:rsidP="00F24B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6F07F4" w14:textId="77777777" w:rsidR="00763745" w:rsidRDefault="00763745">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9498" w:type="dxa"/>
      <w:tblLook w:val="04A0" w:firstRow="1" w:lastRow="0" w:firstColumn="1" w:lastColumn="0" w:noHBand="0" w:noVBand="1"/>
    </w:tblPr>
    <w:tblGrid>
      <w:gridCol w:w="4672"/>
      <w:gridCol w:w="4826"/>
    </w:tblGrid>
    <w:tr w:rsidR="00D30644" w14:paraId="321FC10A" w14:textId="77777777" w:rsidTr="009B394F">
      <w:tc>
        <w:tcPr>
          <w:tcW w:w="4672" w:type="dxa"/>
          <w:tcBorders>
            <w:top w:val="nil"/>
            <w:left w:val="nil"/>
            <w:bottom w:val="nil"/>
            <w:right w:val="nil"/>
          </w:tcBorders>
        </w:tcPr>
        <w:bookmarkStart w:id="0" w:name="_Hlk40099490"/>
        <w:p w14:paraId="3430B9CB" w14:textId="2D996E7C" w:rsidR="00D30644" w:rsidRDefault="00D30644" w:rsidP="00225DC4">
          <w:pPr>
            <w:pStyle w:val="Voettekst"/>
          </w:pPr>
          <w:r>
            <w:rPr>
              <w:rFonts w:cs="Arial"/>
              <w:sz w:val="14"/>
              <w:szCs w:val="14"/>
            </w:rPr>
            <w:fldChar w:fldCharType="begin"/>
          </w:r>
          <w:r>
            <w:rPr>
              <w:rFonts w:cs="Arial"/>
              <w:sz w:val="14"/>
              <w:szCs w:val="14"/>
            </w:rPr>
            <w:instrText xml:space="preserve"> DATE  \@ "d MMMM yyyy"  \* MERGEFORMAT </w:instrText>
          </w:r>
          <w:r>
            <w:rPr>
              <w:rFonts w:cs="Arial"/>
              <w:sz w:val="14"/>
              <w:szCs w:val="14"/>
            </w:rPr>
            <w:fldChar w:fldCharType="separate"/>
          </w:r>
          <w:r w:rsidR="00321D8D">
            <w:rPr>
              <w:rFonts w:cs="Arial"/>
              <w:noProof/>
              <w:sz w:val="14"/>
              <w:szCs w:val="14"/>
            </w:rPr>
            <w:t>23 februari 2026</w:t>
          </w:r>
          <w:r>
            <w:rPr>
              <w:rFonts w:cs="Arial"/>
              <w:sz w:val="14"/>
              <w:szCs w:val="14"/>
            </w:rPr>
            <w:fldChar w:fldCharType="end"/>
          </w:r>
        </w:p>
      </w:tc>
      <w:tc>
        <w:tcPr>
          <w:tcW w:w="4826" w:type="dxa"/>
          <w:tcBorders>
            <w:top w:val="nil"/>
            <w:left w:val="nil"/>
            <w:bottom w:val="nil"/>
            <w:right w:val="nil"/>
          </w:tcBorders>
        </w:tcPr>
        <w:p w14:paraId="1B193C01" w14:textId="2ABF02A0" w:rsidR="00D30644" w:rsidRDefault="00D30644" w:rsidP="009B394F">
          <w:pPr>
            <w:pStyle w:val="Kleinetekst"/>
            <w:jc w:val="right"/>
          </w:pPr>
          <w:r>
            <w:fldChar w:fldCharType="begin"/>
          </w:r>
          <w:r>
            <w:instrText xml:space="preserve"> PAGE   \* MERGEFORMAT </w:instrText>
          </w:r>
          <w:r>
            <w:fldChar w:fldCharType="separate"/>
          </w:r>
          <w:r w:rsidR="00763745">
            <w:rPr>
              <w:noProof/>
            </w:rPr>
            <w:t>3</w:t>
          </w:r>
          <w:r>
            <w:fldChar w:fldCharType="end"/>
          </w:r>
        </w:p>
      </w:tc>
    </w:tr>
    <w:bookmarkEnd w:id="0"/>
  </w:tbl>
  <w:p w14:paraId="0EDD9774" w14:textId="77777777" w:rsidR="00D30644" w:rsidRDefault="00D30644" w:rsidP="009B394F"/>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Look w:val="04A0" w:firstRow="1" w:lastRow="0" w:firstColumn="1" w:lastColumn="0" w:noHBand="0" w:noVBand="1"/>
    </w:tblPr>
    <w:tblGrid>
      <w:gridCol w:w="9345"/>
    </w:tblGrid>
    <w:tr w:rsidR="00D30644" w14:paraId="473836EA" w14:textId="77777777" w:rsidTr="00225DC4">
      <w:tc>
        <w:tcPr>
          <w:tcW w:w="9345" w:type="dxa"/>
          <w:tcBorders>
            <w:top w:val="nil"/>
            <w:left w:val="nil"/>
            <w:bottom w:val="nil"/>
            <w:right w:val="nil"/>
          </w:tcBorders>
        </w:tcPr>
        <w:p w14:paraId="2CFED4D8" w14:textId="191C2C1C" w:rsidR="00D30644" w:rsidRPr="00225DC4" w:rsidRDefault="00D30644" w:rsidP="00225DC4">
          <w:pPr>
            <w:pStyle w:val="Voettekst"/>
          </w:pPr>
          <w:r>
            <w:rPr>
              <w:rFonts w:cs="Arial"/>
              <w:sz w:val="14"/>
              <w:szCs w:val="14"/>
            </w:rPr>
            <w:fldChar w:fldCharType="begin"/>
          </w:r>
          <w:r>
            <w:rPr>
              <w:rFonts w:cs="Arial"/>
              <w:sz w:val="14"/>
              <w:szCs w:val="14"/>
            </w:rPr>
            <w:instrText xml:space="preserve"> DATE  \@ "d MMMM yyyy"  \* MERGEFORMAT </w:instrText>
          </w:r>
          <w:r>
            <w:rPr>
              <w:rFonts w:cs="Arial"/>
              <w:sz w:val="14"/>
              <w:szCs w:val="14"/>
            </w:rPr>
            <w:fldChar w:fldCharType="separate"/>
          </w:r>
          <w:r w:rsidR="00321D8D">
            <w:rPr>
              <w:rFonts w:cs="Arial"/>
              <w:noProof/>
              <w:sz w:val="14"/>
              <w:szCs w:val="14"/>
            </w:rPr>
            <w:t>23 februari 2026</w:t>
          </w:r>
          <w:r>
            <w:rPr>
              <w:rFonts w:cs="Arial"/>
              <w:sz w:val="14"/>
              <w:szCs w:val="14"/>
            </w:rPr>
            <w:fldChar w:fldCharType="end"/>
          </w:r>
        </w:p>
      </w:tc>
    </w:tr>
  </w:tbl>
  <w:p w14:paraId="5B947AF6" w14:textId="77777777" w:rsidR="00D30644" w:rsidRDefault="00D30644" w:rsidP="00225DC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08A32" w14:textId="77777777" w:rsidR="00D52823" w:rsidRDefault="00D52823" w:rsidP="00F24B26">
      <w:pPr>
        <w:spacing w:after="0" w:line="240" w:lineRule="auto"/>
      </w:pPr>
      <w:r>
        <w:separator/>
      </w:r>
    </w:p>
  </w:footnote>
  <w:footnote w:type="continuationSeparator" w:id="0">
    <w:p w14:paraId="4C7A9FE8" w14:textId="77777777" w:rsidR="00D52823" w:rsidRDefault="00D52823" w:rsidP="00F24B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D30644" w14:paraId="7C30F958" w14:textId="77777777" w:rsidTr="00574F24">
      <w:tc>
        <w:tcPr>
          <w:tcW w:w="4530" w:type="dxa"/>
        </w:tcPr>
        <w:p w14:paraId="3E6A8DA8" w14:textId="24E6522F" w:rsidR="00D30644" w:rsidRPr="00A47383" w:rsidRDefault="00D30644">
          <w:pPr>
            <w:pStyle w:val="Koptekst"/>
            <w:rPr>
              <w:sz w:val="14"/>
              <w:szCs w:val="14"/>
            </w:rPr>
          </w:pPr>
          <w:r w:rsidRPr="00A47383">
            <w:rPr>
              <w:sz w:val="14"/>
              <w:szCs w:val="14"/>
            </w:rPr>
            <w:fldChar w:fldCharType="begin"/>
          </w:r>
          <w:r w:rsidRPr="00A47383">
            <w:rPr>
              <w:sz w:val="14"/>
              <w:szCs w:val="14"/>
            </w:rPr>
            <w:instrText xml:space="preserve"> PAGE   'van' &lt;NumPages&gt; \* MERGEFORMAT </w:instrText>
          </w:r>
          <w:r w:rsidRPr="00A47383">
            <w:rPr>
              <w:sz w:val="14"/>
              <w:szCs w:val="14"/>
            </w:rPr>
            <w:fldChar w:fldCharType="separate"/>
          </w:r>
          <w:r w:rsidRPr="00A47383">
            <w:rPr>
              <w:noProof/>
              <w:sz w:val="14"/>
              <w:szCs w:val="14"/>
            </w:rPr>
            <w:t>9</w:t>
          </w:r>
          <w:r w:rsidRPr="00A47383">
            <w:rPr>
              <w:sz w:val="14"/>
              <w:szCs w:val="14"/>
            </w:rPr>
            <w:fldChar w:fldCharType="end"/>
          </w:r>
          <w:r w:rsidRPr="00A47383">
            <w:rPr>
              <w:sz w:val="14"/>
              <w:szCs w:val="14"/>
            </w:rPr>
            <w:t>/</w:t>
          </w:r>
          <w:r w:rsidRPr="00A47383">
            <w:rPr>
              <w:sz w:val="14"/>
              <w:szCs w:val="14"/>
            </w:rPr>
            <w:fldChar w:fldCharType="begin"/>
          </w:r>
          <w:r w:rsidRPr="00A47383">
            <w:rPr>
              <w:sz w:val="14"/>
              <w:szCs w:val="14"/>
            </w:rPr>
            <w:instrText xml:space="preserve"> NUMPAGES  \* Arabic  \* MERGEFORMAT </w:instrText>
          </w:r>
          <w:r w:rsidRPr="00A47383">
            <w:rPr>
              <w:sz w:val="14"/>
              <w:szCs w:val="14"/>
            </w:rPr>
            <w:fldChar w:fldCharType="separate"/>
          </w:r>
          <w:r>
            <w:rPr>
              <w:noProof/>
              <w:sz w:val="14"/>
              <w:szCs w:val="14"/>
            </w:rPr>
            <w:t>2</w:t>
          </w:r>
          <w:r w:rsidRPr="00A47383">
            <w:rPr>
              <w:sz w:val="14"/>
              <w:szCs w:val="14"/>
            </w:rPr>
            <w:fldChar w:fldCharType="end"/>
          </w:r>
        </w:p>
      </w:tc>
      <w:tc>
        <w:tcPr>
          <w:tcW w:w="4530" w:type="dxa"/>
        </w:tcPr>
        <w:p w14:paraId="18C9438B" w14:textId="03E2308F" w:rsidR="00D30644" w:rsidRPr="00574F24" w:rsidRDefault="00D30644">
          <w:pPr>
            <w:pStyle w:val="Koptekst"/>
            <w:rPr>
              <w:b/>
              <w:bCs/>
              <w:sz w:val="14"/>
              <w:szCs w:val="14"/>
            </w:rPr>
          </w:pPr>
          <w:r w:rsidRPr="00574F24">
            <w:rPr>
              <w:b/>
              <w:bCs/>
              <w:sz w:val="14"/>
              <w:szCs w:val="14"/>
            </w:rPr>
            <w:t>Ons kenmerk:</w:t>
          </w:r>
        </w:p>
      </w:tc>
    </w:tr>
    <w:tr w:rsidR="00D30644" w14:paraId="6D8325A7" w14:textId="77777777" w:rsidTr="00574F24">
      <w:tc>
        <w:tcPr>
          <w:tcW w:w="4530" w:type="dxa"/>
        </w:tcPr>
        <w:p w14:paraId="7DDA9A9A" w14:textId="77777777" w:rsidR="00D30644" w:rsidRDefault="00D30644">
          <w:pPr>
            <w:pStyle w:val="Koptekst"/>
          </w:pPr>
        </w:p>
      </w:tc>
      <w:tc>
        <w:tcPr>
          <w:tcW w:w="4530" w:type="dxa"/>
        </w:tcPr>
        <w:sdt>
          <w:sdtPr>
            <w:alias w:val="Zaaknummer"/>
            <w:tag w:val="Zaaknummer_DJ"/>
            <w:id w:val="388464746"/>
            <w:placeholder>
              <w:docPart w:val="DefaultPlaceholder_-1854013440"/>
            </w:placeholder>
            <w:text/>
          </w:sdtPr>
          <w:sdtEndPr/>
          <w:sdtContent>
            <w:p w14:paraId="466A0D0A" w14:textId="301AB4B8" w:rsidR="00D30644" w:rsidRDefault="00D30644">
              <w:pPr>
                <w:pStyle w:val="Koptekst"/>
              </w:pPr>
              <w:r>
                <w:t>3832596</w:t>
              </w:r>
            </w:p>
          </w:sdtContent>
        </w:sdt>
      </w:tc>
    </w:tr>
  </w:tbl>
  <w:p w14:paraId="61EF6C4B" w14:textId="77777777" w:rsidR="00D30644" w:rsidRDefault="00D30644">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335BF" w14:textId="3B13C3D5" w:rsidR="00D30644" w:rsidRDefault="00D30644" w:rsidP="00F82E9D">
    <w:pPr>
      <w:pStyle w:val="Koptekst"/>
      <w:spacing w:line="260" w:lineRule="atLeast"/>
    </w:pPr>
  </w:p>
  <w:p w14:paraId="4139AB0B" w14:textId="6FE64D8B" w:rsidR="00D30644" w:rsidRDefault="00D30644" w:rsidP="00F82E9D">
    <w:pPr>
      <w:pStyle w:val="Koptekst"/>
      <w:spacing w:line="260" w:lineRule="atLeast"/>
    </w:pPr>
  </w:p>
  <w:p w14:paraId="746CADF0" w14:textId="004C83B8" w:rsidR="00D30644" w:rsidRDefault="00763745" w:rsidP="00F82E9D">
    <w:pPr>
      <w:pStyle w:val="Koptekst"/>
      <w:spacing w:line="260" w:lineRule="atLeast"/>
    </w:pPr>
    <w:r>
      <w:rPr>
        <w:noProof/>
        <w:lang w:eastAsia="nl-NL"/>
      </w:rPr>
      <w:drawing>
        <wp:anchor distT="0" distB="0" distL="114300" distR="114300" simplePos="0" relativeHeight="251676672" behindDoc="0" locked="0" layoutInCell="1" allowOverlap="1" wp14:anchorId="156688B7" wp14:editId="0EF7503A">
          <wp:simplePos x="0" y="0"/>
          <wp:positionH relativeFrom="column">
            <wp:posOffset>-218440</wp:posOffset>
          </wp:positionH>
          <wp:positionV relativeFrom="paragraph">
            <wp:posOffset>104775</wp:posOffset>
          </wp:positionV>
          <wp:extent cx="1574801" cy="691514"/>
          <wp:effectExtent l="0" t="0" r="6350" b="0"/>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2"/>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4801" cy="691514"/>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7298ED4" w14:textId="6370BE24" w:rsidR="00D30644" w:rsidRDefault="00D30644" w:rsidP="00F82E9D">
    <w:pPr>
      <w:pStyle w:val="Koptekst"/>
      <w:spacing w:line="260" w:lineRule="atLeast"/>
    </w:pPr>
  </w:p>
  <w:p w14:paraId="5040D754" w14:textId="22BDE3D8" w:rsidR="00D30644" w:rsidRDefault="00D30644" w:rsidP="00F82E9D">
    <w:pPr>
      <w:pStyle w:val="Koptekst"/>
      <w:spacing w:line="260" w:lineRule="atLeast"/>
    </w:pPr>
  </w:p>
  <w:p w14:paraId="03CA1D2D" w14:textId="648CBA3E" w:rsidR="00D30644" w:rsidRDefault="00D30644" w:rsidP="00F82E9D">
    <w:pPr>
      <w:pStyle w:val="Koptekst"/>
      <w:spacing w:line="260" w:lineRule="atLeast"/>
    </w:pPr>
  </w:p>
  <w:p w14:paraId="27222D94" w14:textId="0D987701" w:rsidR="00D30644" w:rsidRDefault="00D30644" w:rsidP="00F82E9D">
    <w:pPr>
      <w:pStyle w:val="Koptekst"/>
      <w:spacing w:line="260" w:lineRule="atLeast"/>
    </w:pPr>
  </w:p>
  <w:p w14:paraId="1E2CECF7" w14:textId="48D47C43" w:rsidR="00D30644" w:rsidRDefault="00D30644" w:rsidP="00F82E9D">
    <w:pPr>
      <w:pStyle w:val="Koptekst"/>
      <w:spacing w:line="260" w:lineRule="atLea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ACC22" w14:textId="1AB93BDA" w:rsidR="00D30644" w:rsidRDefault="0010311C">
    <w:pPr>
      <w:pStyle w:val="Koptekst"/>
    </w:pPr>
    <w:r>
      <w:rPr>
        <w:noProof/>
        <w:lang w:eastAsia="nl-NL"/>
      </w:rPr>
      <w:drawing>
        <wp:anchor distT="0" distB="0" distL="114300" distR="114300" simplePos="0" relativeHeight="251674624" behindDoc="0" locked="0" layoutInCell="1" allowOverlap="1" wp14:anchorId="4F39E68C" wp14:editId="14B89BF6">
          <wp:simplePos x="0" y="0"/>
          <wp:positionH relativeFrom="column">
            <wp:posOffset>-218440</wp:posOffset>
          </wp:positionH>
          <wp:positionV relativeFrom="paragraph">
            <wp:posOffset>34925</wp:posOffset>
          </wp:positionV>
          <wp:extent cx="1574801" cy="691514"/>
          <wp:effectExtent l="0" t="0" r="6350" b="0"/>
          <wp:wrapNone/>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574801" cy="691514"/>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7DEA03A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413E3EC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C8AB11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177A02F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28E2C57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AE104B4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398D64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C984CA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408FA5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02E480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550963"/>
    <w:multiLevelType w:val="hybridMultilevel"/>
    <w:tmpl w:val="B0D8C586"/>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E9B11E7"/>
    <w:multiLevelType w:val="hybridMultilevel"/>
    <w:tmpl w:val="00F4F06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56233E89"/>
    <w:multiLevelType w:val="hybridMultilevel"/>
    <w:tmpl w:val="CE30BE90"/>
    <w:lvl w:ilvl="0" w:tplc="D2B87A00">
      <w:start w:val="1"/>
      <w:numFmt w:val="bullet"/>
      <w:lvlText w:val="-"/>
      <w:lvlJc w:val="left"/>
      <w:pPr>
        <w:ind w:left="720" w:hanging="360"/>
      </w:pPr>
      <w:rPr>
        <w:rFonts w:ascii="Arial" w:eastAsiaTheme="minorHAnsi"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99298661">
    <w:abstractNumId w:val="9"/>
  </w:num>
  <w:num w:numId="2" w16cid:durableId="279848516">
    <w:abstractNumId w:val="7"/>
  </w:num>
  <w:num w:numId="3" w16cid:durableId="1998805004">
    <w:abstractNumId w:val="6"/>
  </w:num>
  <w:num w:numId="4" w16cid:durableId="1471552987">
    <w:abstractNumId w:val="5"/>
  </w:num>
  <w:num w:numId="5" w16cid:durableId="857045209">
    <w:abstractNumId w:val="4"/>
  </w:num>
  <w:num w:numId="6" w16cid:durableId="20520600">
    <w:abstractNumId w:val="8"/>
  </w:num>
  <w:num w:numId="7" w16cid:durableId="493036350">
    <w:abstractNumId w:val="3"/>
  </w:num>
  <w:num w:numId="8" w16cid:durableId="2005745982">
    <w:abstractNumId w:val="2"/>
  </w:num>
  <w:num w:numId="9" w16cid:durableId="567763937">
    <w:abstractNumId w:val="1"/>
  </w:num>
  <w:num w:numId="10" w16cid:durableId="1769110176">
    <w:abstractNumId w:val="0"/>
  </w:num>
  <w:num w:numId="11" w16cid:durableId="907226540">
    <w:abstractNumId w:val="12"/>
  </w:num>
  <w:num w:numId="12" w16cid:durableId="1887983335">
    <w:abstractNumId w:val="10"/>
  </w:num>
  <w:num w:numId="13" w16cid:durableId="416815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3081"/>
    <w:rsid w:val="00021D3C"/>
    <w:rsid w:val="00023251"/>
    <w:rsid w:val="00023DF3"/>
    <w:rsid w:val="000413CE"/>
    <w:rsid w:val="00073081"/>
    <w:rsid w:val="00074875"/>
    <w:rsid w:val="000837BD"/>
    <w:rsid w:val="00084004"/>
    <w:rsid w:val="000B0DAC"/>
    <w:rsid w:val="000C6138"/>
    <w:rsid w:val="0010311C"/>
    <w:rsid w:val="001032A5"/>
    <w:rsid w:val="00116C1F"/>
    <w:rsid w:val="00121A05"/>
    <w:rsid w:val="001250A0"/>
    <w:rsid w:val="00127443"/>
    <w:rsid w:val="00150AD4"/>
    <w:rsid w:val="0016118F"/>
    <w:rsid w:val="00183E29"/>
    <w:rsid w:val="00197D38"/>
    <w:rsid w:val="001B0771"/>
    <w:rsid w:val="001C7ABC"/>
    <w:rsid w:val="001D06E2"/>
    <w:rsid w:val="001D3775"/>
    <w:rsid w:val="001D4CEE"/>
    <w:rsid w:val="001D6EBC"/>
    <w:rsid w:val="001E1E22"/>
    <w:rsid w:val="001E6B36"/>
    <w:rsid w:val="00223310"/>
    <w:rsid w:val="00225DC4"/>
    <w:rsid w:val="00256EEB"/>
    <w:rsid w:val="002970B9"/>
    <w:rsid w:val="002C55D2"/>
    <w:rsid w:val="002D3C6D"/>
    <w:rsid w:val="002D4172"/>
    <w:rsid w:val="00304A6A"/>
    <w:rsid w:val="0031522A"/>
    <w:rsid w:val="00316398"/>
    <w:rsid w:val="00321D8D"/>
    <w:rsid w:val="0032247E"/>
    <w:rsid w:val="00322BE5"/>
    <w:rsid w:val="00324B86"/>
    <w:rsid w:val="003332C0"/>
    <w:rsid w:val="00350954"/>
    <w:rsid w:val="00353199"/>
    <w:rsid w:val="00376BEE"/>
    <w:rsid w:val="00385538"/>
    <w:rsid w:val="003857A3"/>
    <w:rsid w:val="00393690"/>
    <w:rsid w:val="003A57BB"/>
    <w:rsid w:val="003E0447"/>
    <w:rsid w:val="003E0649"/>
    <w:rsid w:val="003E23FF"/>
    <w:rsid w:val="00415815"/>
    <w:rsid w:val="004468E6"/>
    <w:rsid w:val="004474A9"/>
    <w:rsid w:val="0045123F"/>
    <w:rsid w:val="004639AD"/>
    <w:rsid w:val="00471DF8"/>
    <w:rsid w:val="00474F52"/>
    <w:rsid w:val="004763B2"/>
    <w:rsid w:val="00480529"/>
    <w:rsid w:val="00495B87"/>
    <w:rsid w:val="004B126A"/>
    <w:rsid w:val="004B7299"/>
    <w:rsid w:val="004D1395"/>
    <w:rsid w:val="004E63C5"/>
    <w:rsid w:val="004F54E8"/>
    <w:rsid w:val="00506964"/>
    <w:rsid w:val="00510C53"/>
    <w:rsid w:val="005115F9"/>
    <w:rsid w:val="00511A54"/>
    <w:rsid w:val="0051791F"/>
    <w:rsid w:val="00567EBB"/>
    <w:rsid w:val="005701CD"/>
    <w:rsid w:val="00574F24"/>
    <w:rsid w:val="00591925"/>
    <w:rsid w:val="005A00ED"/>
    <w:rsid w:val="005A48CA"/>
    <w:rsid w:val="005A53C2"/>
    <w:rsid w:val="005A60D2"/>
    <w:rsid w:val="005B0F25"/>
    <w:rsid w:val="00602FA8"/>
    <w:rsid w:val="00616AAB"/>
    <w:rsid w:val="006255CF"/>
    <w:rsid w:val="006357D7"/>
    <w:rsid w:val="006500C5"/>
    <w:rsid w:val="00652D79"/>
    <w:rsid w:val="00654904"/>
    <w:rsid w:val="006678DE"/>
    <w:rsid w:val="00683140"/>
    <w:rsid w:val="00694F28"/>
    <w:rsid w:val="006A30DA"/>
    <w:rsid w:val="006C4C3D"/>
    <w:rsid w:val="006D0F2C"/>
    <w:rsid w:val="006D3D1D"/>
    <w:rsid w:val="006D5B64"/>
    <w:rsid w:val="006D73B6"/>
    <w:rsid w:val="006F6635"/>
    <w:rsid w:val="006F7AAB"/>
    <w:rsid w:val="007000B9"/>
    <w:rsid w:val="00700AF2"/>
    <w:rsid w:val="007055BA"/>
    <w:rsid w:val="00721D88"/>
    <w:rsid w:val="00726DEB"/>
    <w:rsid w:val="00726EB8"/>
    <w:rsid w:val="00763745"/>
    <w:rsid w:val="00783748"/>
    <w:rsid w:val="0078670B"/>
    <w:rsid w:val="007875E2"/>
    <w:rsid w:val="00790420"/>
    <w:rsid w:val="00795E5D"/>
    <w:rsid w:val="00796EE0"/>
    <w:rsid w:val="007A5151"/>
    <w:rsid w:val="007B24DE"/>
    <w:rsid w:val="007C11A7"/>
    <w:rsid w:val="007C1E0D"/>
    <w:rsid w:val="007E0A28"/>
    <w:rsid w:val="00823940"/>
    <w:rsid w:val="008377D7"/>
    <w:rsid w:val="008413B7"/>
    <w:rsid w:val="00847D94"/>
    <w:rsid w:val="008512B5"/>
    <w:rsid w:val="008515A9"/>
    <w:rsid w:val="00854F48"/>
    <w:rsid w:val="00855078"/>
    <w:rsid w:val="00872B9F"/>
    <w:rsid w:val="008734E0"/>
    <w:rsid w:val="00882739"/>
    <w:rsid w:val="0088434E"/>
    <w:rsid w:val="00884F92"/>
    <w:rsid w:val="00890B36"/>
    <w:rsid w:val="008C7988"/>
    <w:rsid w:val="008E5077"/>
    <w:rsid w:val="008F6204"/>
    <w:rsid w:val="009235CB"/>
    <w:rsid w:val="00932FC4"/>
    <w:rsid w:val="00934B6B"/>
    <w:rsid w:val="00934E55"/>
    <w:rsid w:val="0094257E"/>
    <w:rsid w:val="00955808"/>
    <w:rsid w:val="009602D8"/>
    <w:rsid w:val="00996099"/>
    <w:rsid w:val="009A1EDF"/>
    <w:rsid w:val="009B394F"/>
    <w:rsid w:val="009E4405"/>
    <w:rsid w:val="009E6939"/>
    <w:rsid w:val="009E7524"/>
    <w:rsid w:val="009F43B1"/>
    <w:rsid w:val="00A154D2"/>
    <w:rsid w:val="00A17B49"/>
    <w:rsid w:val="00A46FB5"/>
    <w:rsid w:val="00A47383"/>
    <w:rsid w:val="00A50CCC"/>
    <w:rsid w:val="00A55FA7"/>
    <w:rsid w:val="00A911B4"/>
    <w:rsid w:val="00AB4F82"/>
    <w:rsid w:val="00AC6309"/>
    <w:rsid w:val="00B156DD"/>
    <w:rsid w:val="00B3003E"/>
    <w:rsid w:val="00B4345D"/>
    <w:rsid w:val="00B45A38"/>
    <w:rsid w:val="00B67F47"/>
    <w:rsid w:val="00B8277D"/>
    <w:rsid w:val="00B84D1A"/>
    <w:rsid w:val="00B86019"/>
    <w:rsid w:val="00BB1524"/>
    <w:rsid w:val="00BD0EF6"/>
    <w:rsid w:val="00BF32FF"/>
    <w:rsid w:val="00C31104"/>
    <w:rsid w:val="00C44B1E"/>
    <w:rsid w:val="00C52D78"/>
    <w:rsid w:val="00C52F8D"/>
    <w:rsid w:val="00C859EA"/>
    <w:rsid w:val="00C91542"/>
    <w:rsid w:val="00C95285"/>
    <w:rsid w:val="00CA14DC"/>
    <w:rsid w:val="00CF233D"/>
    <w:rsid w:val="00D17861"/>
    <w:rsid w:val="00D30644"/>
    <w:rsid w:val="00D40068"/>
    <w:rsid w:val="00D409EF"/>
    <w:rsid w:val="00D43479"/>
    <w:rsid w:val="00D46B84"/>
    <w:rsid w:val="00D52823"/>
    <w:rsid w:val="00D8076C"/>
    <w:rsid w:val="00D8126D"/>
    <w:rsid w:val="00DB7215"/>
    <w:rsid w:val="00DC7A8B"/>
    <w:rsid w:val="00DE5BA3"/>
    <w:rsid w:val="00DF2162"/>
    <w:rsid w:val="00E11C83"/>
    <w:rsid w:val="00E24F07"/>
    <w:rsid w:val="00E46D53"/>
    <w:rsid w:val="00E46FA8"/>
    <w:rsid w:val="00E619D0"/>
    <w:rsid w:val="00E67350"/>
    <w:rsid w:val="00E720C8"/>
    <w:rsid w:val="00E770E2"/>
    <w:rsid w:val="00EA4AE9"/>
    <w:rsid w:val="00EC1F6F"/>
    <w:rsid w:val="00ED2783"/>
    <w:rsid w:val="00EE066C"/>
    <w:rsid w:val="00EE1BE2"/>
    <w:rsid w:val="00EE6BC4"/>
    <w:rsid w:val="00EF1B29"/>
    <w:rsid w:val="00EF3FA6"/>
    <w:rsid w:val="00F06A00"/>
    <w:rsid w:val="00F24B26"/>
    <w:rsid w:val="00F31316"/>
    <w:rsid w:val="00F731B9"/>
    <w:rsid w:val="00F82E9D"/>
    <w:rsid w:val="00FB4473"/>
    <w:rsid w:val="00FB5AE9"/>
    <w:rsid w:val="00FC1981"/>
    <w:rsid w:val="00FC59BF"/>
    <w:rsid w:val="00FD2C25"/>
    <w:rsid w:val="00FE1132"/>
    <w:rsid w:val="00FE33BF"/>
    <w:rsid w:val="00FF453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F6666E5"/>
  <w15:chartTrackingRefBased/>
  <w15:docId w15:val="{CE4FD7F4-336F-475D-93B2-3E04F2572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lang w:val="nl-N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C7ABC"/>
  </w:style>
  <w:style w:type="paragraph" w:styleId="Kop1">
    <w:name w:val="heading 1"/>
    <w:basedOn w:val="Standaard"/>
    <w:next w:val="Standaard"/>
    <w:link w:val="Kop1Char"/>
    <w:uiPriority w:val="9"/>
    <w:qFormat/>
    <w:rsid w:val="00C859EA"/>
    <w:pPr>
      <w:keepNext/>
      <w:keepLines/>
      <w:spacing w:before="240" w:after="0"/>
      <w:outlineLvl w:val="0"/>
    </w:pPr>
    <w:rPr>
      <w:rFonts w:asciiTheme="majorHAnsi" w:eastAsiaTheme="majorEastAsia" w:hAnsiTheme="majorHAnsi" w:cstheme="majorBidi"/>
      <w:color w:val="17072B"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C859EA"/>
    <w:rPr>
      <w:rFonts w:asciiTheme="majorHAnsi" w:eastAsiaTheme="majorEastAsia" w:hAnsiTheme="majorHAnsi" w:cstheme="majorBidi"/>
      <w:color w:val="17072B" w:themeColor="accent1" w:themeShade="BF"/>
      <w:sz w:val="32"/>
      <w:szCs w:val="32"/>
    </w:rPr>
  </w:style>
  <w:style w:type="paragraph" w:styleId="Ballontekst">
    <w:name w:val="Balloon Text"/>
    <w:basedOn w:val="Standaard"/>
    <w:link w:val="BallontekstChar"/>
    <w:uiPriority w:val="99"/>
    <w:semiHidden/>
    <w:unhideWhenUsed/>
    <w:rsid w:val="005701CD"/>
    <w:pPr>
      <w:spacing w:after="0"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5701CD"/>
    <w:rPr>
      <w:rFonts w:ascii="Segoe UI" w:hAnsi="Segoe UI" w:cs="Segoe UI"/>
      <w:sz w:val="18"/>
      <w:szCs w:val="18"/>
    </w:rPr>
  </w:style>
  <w:style w:type="paragraph" w:styleId="Koptekst">
    <w:name w:val="header"/>
    <w:basedOn w:val="Standaard"/>
    <w:link w:val="KoptekstChar"/>
    <w:uiPriority w:val="99"/>
    <w:unhideWhenUsed/>
    <w:rsid w:val="00F24B26"/>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F24B26"/>
  </w:style>
  <w:style w:type="paragraph" w:styleId="Voettekst">
    <w:name w:val="footer"/>
    <w:basedOn w:val="Standaard"/>
    <w:link w:val="VoettekstChar"/>
    <w:unhideWhenUsed/>
    <w:rsid w:val="00F24B26"/>
    <w:pPr>
      <w:tabs>
        <w:tab w:val="center" w:pos="4536"/>
        <w:tab w:val="right" w:pos="9072"/>
      </w:tabs>
      <w:spacing w:after="0" w:line="240" w:lineRule="auto"/>
    </w:pPr>
  </w:style>
  <w:style w:type="character" w:customStyle="1" w:styleId="VoettekstChar">
    <w:name w:val="Voettekst Char"/>
    <w:basedOn w:val="Standaardalinea-lettertype"/>
    <w:link w:val="Voettekst"/>
    <w:rsid w:val="00F24B26"/>
  </w:style>
  <w:style w:type="table" w:styleId="Tabelraster">
    <w:name w:val="Table Grid"/>
    <w:basedOn w:val="Standaardtabel"/>
    <w:uiPriority w:val="39"/>
    <w:rsid w:val="008C79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vantijdelijkeaanduiding">
    <w:name w:val="Placeholder Text"/>
    <w:basedOn w:val="Standaardalinea-lettertype"/>
    <w:uiPriority w:val="99"/>
    <w:semiHidden/>
    <w:rsid w:val="00415815"/>
    <w:rPr>
      <w:color w:val="808080"/>
    </w:rPr>
  </w:style>
  <w:style w:type="paragraph" w:customStyle="1" w:styleId="Verborgentekst">
    <w:name w:val="Verborgen tekst"/>
    <w:basedOn w:val="Standaard"/>
    <w:next w:val="Standaard"/>
    <w:qFormat/>
    <w:rsid w:val="00872B9F"/>
    <w:pPr>
      <w:shd w:val="clear" w:color="auto" w:fill="BFBFBF" w:themeFill="background1" w:themeFillShade="BF"/>
      <w:tabs>
        <w:tab w:val="left" w:pos="3828"/>
      </w:tabs>
      <w:spacing w:after="0" w:line="240" w:lineRule="auto"/>
    </w:pPr>
    <w:rPr>
      <w:rFonts w:cstheme="minorHAnsi"/>
      <w:i/>
      <w:vanish/>
      <w:sz w:val="18"/>
    </w:rPr>
  </w:style>
  <w:style w:type="paragraph" w:customStyle="1" w:styleId="Zaaknummerinvoettekst">
    <w:name w:val="Zaaknummer in voettekst"/>
    <w:basedOn w:val="Voettekst"/>
    <w:qFormat/>
    <w:rsid w:val="000B0DAC"/>
    <w:pPr>
      <w:spacing w:after="240"/>
      <w:jc w:val="center"/>
    </w:pPr>
    <w:rPr>
      <w:sz w:val="72"/>
      <w:szCs w:val="72"/>
    </w:rPr>
  </w:style>
  <w:style w:type="paragraph" w:customStyle="1" w:styleId="Grotetekst">
    <w:name w:val="Grote tekst"/>
    <w:basedOn w:val="Standaard"/>
    <w:link w:val="GrotetekstChar"/>
    <w:qFormat/>
    <w:rsid w:val="009E4405"/>
    <w:rPr>
      <w:b/>
      <w:sz w:val="24"/>
    </w:rPr>
  </w:style>
  <w:style w:type="paragraph" w:customStyle="1" w:styleId="Kleinetekst">
    <w:name w:val="Kleine tekst"/>
    <w:basedOn w:val="Standaard"/>
    <w:link w:val="KleinetekstChar"/>
    <w:qFormat/>
    <w:rsid w:val="009E4405"/>
    <w:pPr>
      <w:tabs>
        <w:tab w:val="left" w:pos="3828"/>
      </w:tabs>
      <w:spacing w:after="0" w:line="260" w:lineRule="atLeast"/>
    </w:pPr>
    <w:rPr>
      <w:rFonts w:cstheme="minorHAnsi"/>
      <w:i/>
      <w:iCs/>
      <w:sz w:val="16"/>
    </w:rPr>
  </w:style>
  <w:style w:type="character" w:customStyle="1" w:styleId="GrotetekstChar">
    <w:name w:val="Grote tekst Char"/>
    <w:basedOn w:val="Standaardalinea-lettertype"/>
    <w:link w:val="Grotetekst"/>
    <w:rsid w:val="009E4405"/>
    <w:rPr>
      <w:b/>
      <w:sz w:val="24"/>
    </w:rPr>
  </w:style>
  <w:style w:type="character" w:customStyle="1" w:styleId="KleinetekstChar">
    <w:name w:val="Kleine tekst Char"/>
    <w:basedOn w:val="Standaardalinea-lettertype"/>
    <w:link w:val="Kleinetekst"/>
    <w:rsid w:val="009E4405"/>
    <w:rPr>
      <w:rFonts w:cstheme="minorHAnsi"/>
      <w:i/>
      <w:iCs/>
      <w:sz w:val="16"/>
    </w:rPr>
  </w:style>
  <w:style w:type="paragraph" w:customStyle="1" w:styleId="VoorstelKop">
    <w:name w:val="VoorstelKop"/>
    <w:basedOn w:val="Standaard"/>
    <w:next w:val="Standaard"/>
    <w:rsid w:val="00F82E9D"/>
    <w:pPr>
      <w:spacing w:before="240" w:after="0" w:line="260" w:lineRule="atLeast"/>
    </w:pPr>
    <w:rPr>
      <w:rFonts w:ascii="Georgia" w:eastAsia="Times New Roman" w:hAnsi="Georgia" w:cs="Times New Roman"/>
      <w:b/>
      <w:sz w:val="19"/>
      <w:szCs w:val="24"/>
    </w:rPr>
  </w:style>
  <w:style w:type="paragraph" w:styleId="Lijstalinea">
    <w:name w:val="List Paragraph"/>
    <w:basedOn w:val="Standaard"/>
    <w:uiPriority w:val="34"/>
    <w:qFormat/>
    <w:rsid w:val="00FE1132"/>
    <w:pPr>
      <w:ind w:left="720"/>
      <w:contextualSpacing/>
    </w:pPr>
  </w:style>
  <w:style w:type="character" w:styleId="Hyperlink">
    <w:name w:val="Hyperlink"/>
    <w:basedOn w:val="Standaardalinea-lettertype"/>
    <w:uiPriority w:val="99"/>
    <w:unhideWhenUsed/>
    <w:rsid w:val="00FE1132"/>
    <w:rPr>
      <w:color w:val="009CCA" w:themeColor="hyperlink"/>
      <w:u w:val="single"/>
    </w:rPr>
  </w:style>
  <w:style w:type="paragraph" w:styleId="Revisie">
    <w:name w:val="Revision"/>
    <w:hidden/>
    <w:uiPriority w:val="99"/>
    <w:semiHidden/>
    <w:rsid w:val="00884F92"/>
    <w:pPr>
      <w:spacing w:after="0" w:line="240" w:lineRule="auto"/>
    </w:pPr>
  </w:style>
  <w:style w:type="character" w:styleId="Verwijzingopmerking">
    <w:name w:val="annotation reference"/>
    <w:basedOn w:val="Standaardalinea-lettertype"/>
    <w:uiPriority w:val="99"/>
    <w:semiHidden/>
    <w:unhideWhenUsed/>
    <w:rsid w:val="0032247E"/>
    <w:rPr>
      <w:sz w:val="16"/>
      <w:szCs w:val="16"/>
    </w:rPr>
  </w:style>
  <w:style w:type="paragraph" w:styleId="Tekstopmerking">
    <w:name w:val="annotation text"/>
    <w:basedOn w:val="Standaard"/>
    <w:link w:val="TekstopmerkingChar"/>
    <w:uiPriority w:val="99"/>
    <w:unhideWhenUsed/>
    <w:rsid w:val="0032247E"/>
    <w:pPr>
      <w:spacing w:line="240" w:lineRule="auto"/>
    </w:pPr>
  </w:style>
  <w:style w:type="character" w:customStyle="1" w:styleId="TekstopmerkingChar">
    <w:name w:val="Tekst opmerking Char"/>
    <w:basedOn w:val="Standaardalinea-lettertype"/>
    <w:link w:val="Tekstopmerking"/>
    <w:uiPriority w:val="99"/>
    <w:rsid w:val="0032247E"/>
  </w:style>
  <w:style w:type="paragraph" w:styleId="Onderwerpvanopmerking">
    <w:name w:val="annotation subject"/>
    <w:basedOn w:val="Tekstopmerking"/>
    <w:next w:val="Tekstopmerking"/>
    <w:link w:val="OnderwerpvanopmerkingChar"/>
    <w:uiPriority w:val="99"/>
    <w:semiHidden/>
    <w:unhideWhenUsed/>
    <w:rsid w:val="0032247E"/>
    <w:rPr>
      <w:b/>
      <w:bCs/>
    </w:rPr>
  </w:style>
  <w:style w:type="character" w:customStyle="1" w:styleId="OnderwerpvanopmerkingChar">
    <w:name w:val="Onderwerp van opmerking Char"/>
    <w:basedOn w:val="TekstopmerkingChar"/>
    <w:link w:val="Onderwerpvanopmerking"/>
    <w:uiPriority w:val="99"/>
    <w:semiHidden/>
    <w:rsid w:val="0032247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9234902">
      <w:bodyDiv w:val="1"/>
      <w:marLeft w:val="0"/>
      <w:marRight w:val="0"/>
      <w:marTop w:val="0"/>
      <w:marBottom w:val="0"/>
      <w:divBdr>
        <w:top w:val="none" w:sz="0" w:space="0" w:color="auto"/>
        <w:left w:val="none" w:sz="0" w:space="0" w:color="auto"/>
        <w:bottom w:val="none" w:sz="0" w:space="0" w:color="auto"/>
        <w:right w:val="none" w:sz="0" w:space="0" w:color="auto"/>
      </w:divBdr>
    </w:div>
    <w:div w:id="1317953456">
      <w:bodyDiv w:val="1"/>
      <w:marLeft w:val="0"/>
      <w:marRight w:val="0"/>
      <w:marTop w:val="0"/>
      <w:marBottom w:val="0"/>
      <w:divBdr>
        <w:top w:val="none" w:sz="0" w:space="0" w:color="auto"/>
        <w:left w:val="none" w:sz="0" w:space="0" w:color="auto"/>
        <w:bottom w:val="none" w:sz="0" w:space="0" w:color="auto"/>
        <w:right w:val="none" w:sz="0" w:space="0" w:color="auto"/>
      </w:divBdr>
    </w:div>
    <w:div w:id="1841847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Algemeen"/>
          <w:gallery w:val="placeholder"/>
        </w:category>
        <w:types>
          <w:type w:val="bbPlcHdr"/>
        </w:types>
        <w:behaviors>
          <w:behavior w:val="content"/>
        </w:behaviors>
        <w:guid w:val="{89648306-11A7-452E-89AF-706D706C5212}"/>
      </w:docPartPr>
      <w:docPartBody>
        <w:p w:rsidR="0014189B" w:rsidRDefault="00216D2C">
          <w:r w:rsidRPr="004E72A7">
            <w:rPr>
              <w:rStyle w:val="Tekstvantijdelijkeaanduiding"/>
            </w:rPr>
            <w:t>Klik of tik om tekst in te voeren.</w:t>
          </w:r>
        </w:p>
      </w:docPartBody>
    </w:docPart>
    <w:docPart>
      <w:docPartPr>
        <w:name w:val="26F378818ED3492496641D1212FF3C38"/>
        <w:category>
          <w:name w:val="Algemeen"/>
          <w:gallery w:val="placeholder"/>
        </w:category>
        <w:types>
          <w:type w:val="bbPlcHdr"/>
        </w:types>
        <w:behaviors>
          <w:behavior w:val="content"/>
        </w:behaviors>
        <w:guid w:val="{02726EAA-5EB6-4B5B-A455-72AF2CD66DD1}"/>
      </w:docPartPr>
      <w:docPartBody>
        <w:p w:rsidR="00317E4D" w:rsidRDefault="00E64D67" w:rsidP="00E64D67">
          <w:pPr>
            <w:pStyle w:val="26F378818ED3492496641D1212FF3C38"/>
          </w:pPr>
          <w:r w:rsidRPr="004E72A7">
            <w:rPr>
              <w:rStyle w:val="Tekstvantijdelijkeaanduiding"/>
            </w:rPr>
            <w:t>Klik of tik om tekst in te voeren.</w:t>
          </w:r>
        </w:p>
      </w:docPartBody>
    </w:docPart>
    <w:docPart>
      <w:docPartPr>
        <w:name w:val="D2FA392644484CE19844DA92E45E0CAC"/>
        <w:category>
          <w:name w:val="Algemeen"/>
          <w:gallery w:val="placeholder"/>
        </w:category>
        <w:types>
          <w:type w:val="bbPlcHdr"/>
        </w:types>
        <w:behaviors>
          <w:behavior w:val="content"/>
        </w:behaviors>
        <w:guid w:val="{B72EC47E-E3E4-46F7-B250-6B2098260924}"/>
      </w:docPartPr>
      <w:docPartBody>
        <w:p w:rsidR="00C60620" w:rsidRDefault="00CC5C2E" w:rsidP="00CC5C2E">
          <w:pPr>
            <w:pStyle w:val="D2FA392644484CE19844DA92E45E0CAC"/>
          </w:pPr>
          <w:r w:rsidRPr="004E72A7">
            <w:rPr>
              <w:rStyle w:val="Tekstvantijdelijkeaanduiding"/>
            </w:rPr>
            <w:t>Klik of tik om tekst in te voeren.</w:t>
          </w:r>
        </w:p>
      </w:docPartBody>
    </w:docPart>
    <w:docPart>
      <w:docPartPr>
        <w:name w:val="9FBE093EBCC54A5B83550970F8079823"/>
        <w:category>
          <w:name w:val="Algemeen"/>
          <w:gallery w:val="placeholder"/>
        </w:category>
        <w:types>
          <w:type w:val="bbPlcHdr"/>
        </w:types>
        <w:behaviors>
          <w:behavior w:val="content"/>
        </w:behaviors>
        <w:guid w:val="{82B76409-D805-470C-AA60-128CAFEDB686}"/>
      </w:docPartPr>
      <w:docPartBody>
        <w:p w:rsidR="00C60620" w:rsidRDefault="00CC5C2E" w:rsidP="00CC5C2E">
          <w:pPr>
            <w:pStyle w:val="9FBE093EBCC54A5B83550970F8079823"/>
          </w:pPr>
          <w:r w:rsidRPr="004E72A7">
            <w:rPr>
              <w:rStyle w:val="Tekstvantijdelijkeaanduiding"/>
            </w:rPr>
            <w:t>Klik of tik om tekst in te voeren.</w:t>
          </w:r>
        </w:p>
      </w:docPartBody>
    </w:docPart>
    <w:docPart>
      <w:docPartPr>
        <w:name w:val="60376D67CFA94C3CB436F1C24DCDCEEC"/>
        <w:category>
          <w:name w:val="Algemeen"/>
          <w:gallery w:val="placeholder"/>
        </w:category>
        <w:types>
          <w:type w:val="bbPlcHdr"/>
        </w:types>
        <w:behaviors>
          <w:behavior w:val="content"/>
        </w:behaviors>
        <w:guid w:val="{140DEF53-FE9D-4E6B-B695-97A5C2E77F5F}"/>
      </w:docPartPr>
      <w:docPartBody>
        <w:p w:rsidR="00454442" w:rsidRDefault="003E4916" w:rsidP="003E4916">
          <w:pPr>
            <w:pStyle w:val="60376D67CFA94C3CB436F1C24DCDCEEC"/>
          </w:pPr>
          <w:r w:rsidRPr="004E72A7">
            <w:rPr>
              <w:rStyle w:val="Tekstvantijdelijkeaanduiding"/>
            </w:rPr>
            <w:t>Klik of tik om tekst in te voeren.</w:t>
          </w:r>
        </w:p>
      </w:docPartBody>
    </w:docPart>
    <w:docPart>
      <w:docPartPr>
        <w:name w:val="B6FC4B9AC0854B12BBEE6996E0DEE52A"/>
        <w:category>
          <w:name w:val="Algemeen"/>
          <w:gallery w:val="placeholder"/>
        </w:category>
        <w:types>
          <w:type w:val="bbPlcHdr"/>
        </w:types>
        <w:behaviors>
          <w:behavior w:val="content"/>
        </w:behaviors>
        <w:guid w:val="{91490180-7CDE-4F17-90AE-0636E1AA8148}"/>
      </w:docPartPr>
      <w:docPartBody>
        <w:p w:rsidR="00454442" w:rsidRDefault="003E4916" w:rsidP="003E4916">
          <w:pPr>
            <w:pStyle w:val="B6FC4B9AC0854B12BBEE6996E0DEE52A"/>
          </w:pPr>
          <w:r w:rsidRPr="004E72A7">
            <w:rPr>
              <w:rStyle w:val="Tekstvantijdelijkeaanduiding"/>
            </w:rPr>
            <w:t>Klik of tik om tekst in te voeren.</w:t>
          </w:r>
        </w:p>
      </w:docPartBody>
    </w:docPart>
    <w:docPart>
      <w:docPartPr>
        <w:name w:val="A30B50ECE0FA494C82454E2E3A6C3596"/>
        <w:category>
          <w:name w:val="Algemeen"/>
          <w:gallery w:val="placeholder"/>
        </w:category>
        <w:types>
          <w:type w:val="bbPlcHdr"/>
        </w:types>
        <w:behaviors>
          <w:behavior w:val="content"/>
        </w:behaviors>
        <w:guid w:val="{165EC400-AD75-4748-AE64-FE6827753000}"/>
      </w:docPartPr>
      <w:docPartBody>
        <w:p w:rsidR="00434441" w:rsidRDefault="00A177A7" w:rsidP="00A177A7">
          <w:pPr>
            <w:pStyle w:val="A30B50ECE0FA494C82454E2E3A6C3596"/>
          </w:pPr>
          <w:r w:rsidRPr="004E72A7">
            <w:rPr>
              <w:rStyle w:val="Tekstvantijdelijkeaanduiding"/>
            </w:rPr>
            <w:t>Klik of tik om tekst in te voeren.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6D2C"/>
    <w:rsid w:val="000742F6"/>
    <w:rsid w:val="00107750"/>
    <w:rsid w:val="0014189B"/>
    <w:rsid w:val="001B0720"/>
    <w:rsid w:val="00216D2C"/>
    <w:rsid w:val="00257D59"/>
    <w:rsid w:val="002738CA"/>
    <w:rsid w:val="00317E4D"/>
    <w:rsid w:val="00321D52"/>
    <w:rsid w:val="0033326D"/>
    <w:rsid w:val="0034414B"/>
    <w:rsid w:val="003E0B2D"/>
    <w:rsid w:val="003E4916"/>
    <w:rsid w:val="003E6703"/>
    <w:rsid w:val="00434441"/>
    <w:rsid w:val="00454442"/>
    <w:rsid w:val="004C1CA0"/>
    <w:rsid w:val="005115F9"/>
    <w:rsid w:val="0054143F"/>
    <w:rsid w:val="005E39E5"/>
    <w:rsid w:val="00634B91"/>
    <w:rsid w:val="0065277A"/>
    <w:rsid w:val="006C4C3D"/>
    <w:rsid w:val="00742BF8"/>
    <w:rsid w:val="0074750A"/>
    <w:rsid w:val="00855078"/>
    <w:rsid w:val="00863A67"/>
    <w:rsid w:val="0094257E"/>
    <w:rsid w:val="00A10BD4"/>
    <w:rsid w:val="00A177A7"/>
    <w:rsid w:val="00A51908"/>
    <w:rsid w:val="00A55FA7"/>
    <w:rsid w:val="00AA1E48"/>
    <w:rsid w:val="00AC58E8"/>
    <w:rsid w:val="00B81DDF"/>
    <w:rsid w:val="00BF466A"/>
    <w:rsid w:val="00C60620"/>
    <w:rsid w:val="00C86C87"/>
    <w:rsid w:val="00CC5C2E"/>
    <w:rsid w:val="00CC6229"/>
    <w:rsid w:val="00CF7642"/>
    <w:rsid w:val="00D275A6"/>
    <w:rsid w:val="00D6369B"/>
    <w:rsid w:val="00DD1D4D"/>
    <w:rsid w:val="00E03CA0"/>
    <w:rsid w:val="00E51B7C"/>
    <w:rsid w:val="00E64D67"/>
    <w:rsid w:val="00ED2BDE"/>
    <w:rsid w:val="00ED5507"/>
    <w:rsid w:val="00EE039C"/>
    <w:rsid w:val="00EE5E01"/>
    <w:rsid w:val="00EE6068"/>
    <w:rsid w:val="00EF2221"/>
    <w:rsid w:val="00F12C1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216D2C"/>
    <w:rPr>
      <w:rFonts w:cs="Times New Roman"/>
      <w:sz w:val="3276"/>
      <w:szCs w:val="3276"/>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A177A7"/>
    <w:rPr>
      <w:color w:val="808080"/>
    </w:rPr>
  </w:style>
  <w:style w:type="paragraph" w:customStyle="1" w:styleId="26F378818ED3492496641D1212FF3C38">
    <w:name w:val="26F378818ED3492496641D1212FF3C38"/>
    <w:rsid w:val="00E64D67"/>
  </w:style>
  <w:style w:type="paragraph" w:customStyle="1" w:styleId="D2FA392644484CE19844DA92E45E0CAC">
    <w:name w:val="D2FA392644484CE19844DA92E45E0CAC"/>
    <w:rsid w:val="00CC5C2E"/>
  </w:style>
  <w:style w:type="paragraph" w:customStyle="1" w:styleId="9FBE093EBCC54A5B83550970F8079823">
    <w:name w:val="9FBE093EBCC54A5B83550970F8079823"/>
    <w:rsid w:val="00CC5C2E"/>
  </w:style>
  <w:style w:type="paragraph" w:customStyle="1" w:styleId="60376D67CFA94C3CB436F1C24DCDCEEC">
    <w:name w:val="60376D67CFA94C3CB436F1C24DCDCEEC"/>
    <w:rsid w:val="003E4916"/>
  </w:style>
  <w:style w:type="paragraph" w:customStyle="1" w:styleId="B6FC4B9AC0854B12BBEE6996E0DEE52A">
    <w:name w:val="B6FC4B9AC0854B12BBEE6996E0DEE52A"/>
    <w:rsid w:val="003E4916"/>
  </w:style>
  <w:style w:type="paragraph" w:customStyle="1" w:styleId="A30B50ECE0FA494C82454E2E3A6C3596">
    <w:name w:val="A30B50ECE0FA494C82454E2E3A6C3596"/>
    <w:rsid w:val="00A177A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Circle Software Office Theme">
  <a:themeElements>
    <a:clrScheme name="Circle Software">
      <a:dk1>
        <a:sysClr val="windowText" lastClr="000000"/>
      </a:dk1>
      <a:lt1>
        <a:sysClr val="window" lastClr="FFFFFF"/>
      </a:lt1>
      <a:dk2>
        <a:srgbClr val="646464"/>
      </a:dk2>
      <a:lt2>
        <a:srgbClr val="F0F0F0"/>
      </a:lt2>
      <a:accent1>
        <a:srgbClr val="200A3A"/>
      </a:accent1>
      <a:accent2>
        <a:srgbClr val="F0C80F"/>
      </a:accent2>
      <a:accent3>
        <a:srgbClr val="ED0028"/>
      </a:accent3>
      <a:accent4>
        <a:srgbClr val="009CCA"/>
      </a:accent4>
      <a:accent5>
        <a:srgbClr val="FF5700"/>
      </a:accent5>
      <a:accent6>
        <a:srgbClr val="00AA90"/>
      </a:accent6>
      <a:hlink>
        <a:srgbClr val="009CCA"/>
      </a:hlink>
      <a:folHlink>
        <a:srgbClr val="009CCA"/>
      </a:folHlink>
    </a:clrScheme>
    <a:fontScheme name="Katwijk Kopteskt 1">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Circle Software Office Theme" id="{7C809E84-961B-4BE5-87A5-C8100200F955}" vid="{AD151049-8AF9-46D7-A22A-C364F98FEEB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8A48364E59D24B88AD44DD88C4BDD6" ma:contentTypeVersion="15" ma:contentTypeDescription="Een nieuw document maken." ma:contentTypeScope="" ma:versionID="7358cc7b671c20bd6a4fee323396f713">
  <xsd:schema xmlns:xsd="http://www.w3.org/2001/XMLSchema" xmlns:xs="http://www.w3.org/2001/XMLSchema" xmlns:p="http://schemas.microsoft.com/office/2006/metadata/properties" xmlns:ns2="9c94ccd2-016b-4cb5-a794-ba9d28b00667" xmlns:ns3="565e99c0-721a-4b5b-9ea5-68cfa7695742" targetNamespace="http://schemas.microsoft.com/office/2006/metadata/properties" ma:root="true" ma:fieldsID="5c311887fd83ee8b643a404306bb764b" ns2:_="" ns3:_="">
    <xsd:import namespace="9c94ccd2-016b-4cb5-a794-ba9d28b00667"/>
    <xsd:import namespace="565e99c0-721a-4b5b-9ea5-68cfa769574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94ccd2-016b-4cb5-a794-ba9d28b006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Afbeeldingtags" ma:readOnly="false" ma:fieldId="{5cf76f15-5ced-4ddc-b409-7134ff3c332f}" ma:taxonomyMulti="true" ma:sspId="c5a52727-98f3-4cdb-8fe7-a354203ea6e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65e99c0-721a-4b5b-9ea5-68cfa7695742"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649da314-8ae2-4508-a529-1f4663df5a41}" ma:internalName="TaxCatchAll" ma:showField="CatchAllData" ma:web="565e99c0-721a-4b5b-9ea5-68cfa7695742">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9c94ccd2-016b-4cb5-a794-ba9d28b00667">
      <Terms xmlns="http://schemas.microsoft.com/office/infopath/2007/PartnerControls"/>
    </lcf76f155ced4ddcb4097134ff3c332f>
    <TaxCatchAll xmlns="565e99c0-721a-4b5b-9ea5-68cfa769574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0657764-BD46-46F3-8F4B-1EE750022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94ccd2-016b-4cb5-a794-ba9d28b00667"/>
    <ds:schemaRef ds:uri="565e99c0-721a-4b5b-9ea5-68cfa769574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D94F26-3492-45EA-B4F1-ACFE3AFE3323}">
  <ds:schemaRefs>
    <ds:schemaRef ds:uri="http://schemas.microsoft.com/office/2006/metadata/properties"/>
    <ds:schemaRef ds:uri="http://schemas.microsoft.com/office/infopath/2007/PartnerControls"/>
    <ds:schemaRef ds:uri="9c94ccd2-016b-4cb5-a794-ba9d28b00667"/>
    <ds:schemaRef ds:uri="565e99c0-721a-4b5b-9ea5-68cfa7695742"/>
  </ds:schemaRefs>
</ds:datastoreItem>
</file>

<file path=customXml/itemProps3.xml><?xml version="1.0" encoding="utf-8"?>
<ds:datastoreItem xmlns:ds="http://schemas.openxmlformats.org/officeDocument/2006/customXml" ds:itemID="{5DDCA6E5-012A-424D-B683-9CC1A7088159}">
  <ds:schemaRefs>
    <ds:schemaRef ds:uri="http://schemas.microsoft.com/sharepoint/v3/contenttype/forms"/>
  </ds:schemaRefs>
</ds:datastoreItem>
</file>

<file path=customXml/itemProps4.xml><?xml version="1.0" encoding="utf-8"?>
<ds:datastoreItem xmlns:ds="http://schemas.openxmlformats.org/officeDocument/2006/customXml" ds:itemID="{1A7DA7B0-A61B-4DB4-B469-95B430A93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3</Pages>
  <Words>2110</Words>
  <Characters>11607</Characters>
  <Application>Microsoft Office Word</Application>
  <DocSecurity>0</DocSecurity>
  <Lines>96</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Zewald</dc:creator>
  <cp:keywords/>
  <dc:description/>
  <cp:lastModifiedBy>Carlijn van Duijvenbode</cp:lastModifiedBy>
  <cp:revision>7</cp:revision>
  <dcterms:created xsi:type="dcterms:W3CDTF">2026-02-23T08:19:00Z</dcterms:created>
  <dcterms:modified xsi:type="dcterms:W3CDTF">2026-02-23T11:25:00Z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0x010100FE8A48364E59D24B88AD44DD88C4BDD6</vt:lpwstr>
  </property>
  <property fmtid="{D5CDD505-2E9C-101B-9397-08002B2CF9AE}" pid="3" name="MediaServiceImageTags">
    <vt:lpwstr/>
  </property>
</Properties>
</file>