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1578F" w14:textId="77777777" w:rsidR="00804883" w:rsidRDefault="0009210C" w:rsidP="00804883">
      <w:pPr>
        <w:jc w:val="center"/>
        <w:rPr>
          <w:b/>
          <w:sz w:val="36"/>
          <w:szCs w:val="36"/>
        </w:rPr>
      </w:pPr>
      <w:r>
        <w:rPr>
          <w:b/>
          <w:sz w:val="36"/>
          <w:szCs w:val="36"/>
        </w:rPr>
        <w:t>Projectformulier</w:t>
      </w:r>
      <w:r w:rsidR="00804883">
        <w:rPr>
          <w:b/>
          <w:sz w:val="36"/>
          <w:szCs w:val="36"/>
        </w:rPr>
        <w:t xml:space="preserve"> </w:t>
      </w:r>
    </w:p>
    <w:p w14:paraId="29E8DF6B" w14:textId="60CBC59C" w:rsidR="00804883" w:rsidRPr="00804883" w:rsidRDefault="00804883" w:rsidP="00804883">
      <w:pPr>
        <w:jc w:val="center"/>
        <w:rPr>
          <w:b/>
          <w:sz w:val="36"/>
          <w:szCs w:val="36"/>
        </w:rPr>
      </w:pPr>
      <w:r w:rsidRPr="00804883">
        <w:rPr>
          <w:b/>
          <w:sz w:val="36"/>
          <w:szCs w:val="36"/>
        </w:rPr>
        <w:t>Dijkversterking (HWBP)</w:t>
      </w:r>
    </w:p>
    <w:p w14:paraId="65CFD6DF" w14:textId="77777777" w:rsidR="00137A5C" w:rsidRPr="00137A5C" w:rsidRDefault="00137A5C" w:rsidP="00137A5C">
      <w:pPr>
        <w:jc w:val="center"/>
        <w:rPr>
          <w:b/>
          <w:sz w:val="36"/>
          <w:szCs w:val="36"/>
        </w:rPr>
      </w:pPr>
    </w:p>
    <w:p w14:paraId="71732265" w14:textId="77777777" w:rsidR="00903C0F" w:rsidRDefault="00903C0F" w:rsidP="00241548"/>
    <w:p w14:paraId="68FB606B" w14:textId="77777777" w:rsidR="00903C0F" w:rsidRDefault="00903C0F" w:rsidP="00241548"/>
    <w:p w14:paraId="0EAEE016" w14:textId="77777777" w:rsidR="00903C0F" w:rsidRDefault="00903C0F" w:rsidP="00241548"/>
    <w:tbl>
      <w:tblPr>
        <w:tblStyle w:val="Tabelraster"/>
        <w:tblW w:w="0" w:type="auto"/>
        <w:tblLook w:val="04A0" w:firstRow="1" w:lastRow="0" w:firstColumn="1" w:lastColumn="0" w:noHBand="0" w:noVBand="1"/>
      </w:tblPr>
      <w:tblGrid>
        <w:gridCol w:w="2894"/>
        <w:gridCol w:w="699"/>
        <w:gridCol w:w="2932"/>
        <w:gridCol w:w="2537"/>
      </w:tblGrid>
      <w:tr w:rsidR="00AA10DB" w:rsidRPr="00AA10DB" w14:paraId="389208A4" w14:textId="77777777" w:rsidTr="00AA10DB">
        <w:trPr>
          <w:cnfStyle w:val="100000000000" w:firstRow="1" w:lastRow="0" w:firstColumn="0" w:lastColumn="0" w:oddVBand="0" w:evenVBand="0" w:oddHBand="0" w:evenHBand="0" w:firstRowFirstColumn="0" w:firstRowLastColumn="0" w:lastRowFirstColumn="0" w:lastRowLastColumn="0"/>
        </w:trPr>
        <w:tc>
          <w:tcPr>
            <w:tcW w:w="2943" w:type="dxa"/>
          </w:tcPr>
          <w:p w14:paraId="65D75F17" w14:textId="77777777" w:rsidR="00AA10DB" w:rsidRPr="00414810" w:rsidRDefault="00450DFC" w:rsidP="00450DFC">
            <w:pPr>
              <w:rPr>
                <w:b w:val="0"/>
                <w:sz w:val="18"/>
              </w:rPr>
            </w:pPr>
            <w:r>
              <w:rPr>
                <w:b w:val="0"/>
                <w:sz w:val="18"/>
              </w:rPr>
              <w:t>Naam p</w:t>
            </w:r>
            <w:r w:rsidR="00AA10DB" w:rsidRPr="00414810">
              <w:rPr>
                <w:b w:val="0"/>
                <w:sz w:val="18"/>
              </w:rPr>
              <w:t>roject</w:t>
            </w:r>
          </w:p>
        </w:tc>
        <w:tc>
          <w:tcPr>
            <w:tcW w:w="6269" w:type="dxa"/>
            <w:gridSpan w:val="3"/>
          </w:tcPr>
          <w:p w14:paraId="1267F0EA" w14:textId="0468EEE2" w:rsidR="00AA10DB" w:rsidRPr="00414810" w:rsidRDefault="00761C74" w:rsidP="00241548">
            <w:pPr>
              <w:rPr>
                <w:sz w:val="18"/>
              </w:rPr>
            </w:pPr>
            <w:r w:rsidRPr="00761C74">
              <w:rPr>
                <w:sz w:val="18"/>
              </w:rPr>
              <w:t xml:space="preserve">Dijkversterking </w:t>
            </w:r>
            <w:r>
              <w:rPr>
                <w:sz w:val="18"/>
              </w:rPr>
              <w:t>(HWBP)</w:t>
            </w:r>
          </w:p>
        </w:tc>
      </w:tr>
      <w:tr w:rsidR="00137A5C" w:rsidRPr="00AA10DB" w14:paraId="21288283" w14:textId="77777777" w:rsidTr="00A00601">
        <w:trPr>
          <w:trHeight w:val="4708"/>
        </w:trPr>
        <w:tc>
          <w:tcPr>
            <w:tcW w:w="2943" w:type="dxa"/>
          </w:tcPr>
          <w:p w14:paraId="556247EE" w14:textId="77777777" w:rsidR="00137A5C" w:rsidRPr="00137A5C" w:rsidRDefault="00137A5C" w:rsidP="00450DFC">
            <w:pPr>
              <w:rPr>
                <w:sz w:val="18"/>
              </w:rPr>
            </w:pPr>
            <w:r w:rsidRPr="00137A5C">
              <w:rPr>
                <w:sz w:val="18"/>
              </w:rPr>
              <w:t>Scope</w:t>
            </w:r>
          </w:p>
          <w:p w14:paraId="366E52D3" w14:textId="77777777" w:rsidR="00137A5C" w:rsidRDefault="00137A5C" w:rsidP="00450DFC">
            <w:pPr>
              <w:rPr>
                <w:b/>
              </w:rPr>
            </w:pPr>
          </w:p>
          <w:p w14:paraId="416C2891" w14:textId="77777777" w:rsidR="00137A5C" w:rsidRDefault="00137A5C" w:rsidP="00450DFC">
            <w:pPr>
              <w:rPr>
                <w:b/>
              </w:rPr>
            </w:pPr>
          </w:p>
          <w:p w14:paraId="6D5D1A31" w14:textId="77777777" w:rsidR="00137A5C" w:rsidRDefault="00137A5C" w:rsidP="00450DFC">
            <w:pPr>
              <w:rPr>
                <w:b/>
              </w:rPr>
            </w:pPr>
          </w:p>
          <w:p w14:paraId="27C2A9A3" w14:textId="77777777" w:rsidR="00137A5C" w:rsidRDefault="00137A5C" w:rsidP="00450DFC">
            <w:pPr>
              <w:rPr>
                <w:b/>
              </w:rPr>
            </w:pPr>
          </w:p>
          <w:p w14:paraId="71F291FA" w14:textId="77777777" w:rsidR="00137A5C" w:rsidRDefault="00137A5C" w:rsidP="00450DFC">
            <w:pPr>
              <w:rPr>
                <w:b/>
              </w:rPr>
            </w:pPr>
          </w:p>
          <w:p w14:paraId="01D713C4" w14:textId="77777777" w:rsidR="00137A5C" w:rsidRDefault="00137A5C" w:rsidP="00450DFC">
            <w:pPr>
              <w:rPr>
                <w:b/>
              </w:rPr>
            </w:pPr>
          </w:p>
          <w:p w14:paraId="331E0811" w14:textId="77777777" w:rsidR="00137A5C" w:rsidRDefault="00137A5C" w:rsidP="00450DFC">
            <w:pPr>
              <w:rPr>
                <w:b/>
              </w:rPr>
            </w:pPr>
          </w:p>
          <w:p w14:paraId="2228410F" w14:textId="77777777" w:rsidR="00137A5C" w:rsidRDefault="00137A5C" w:rsidP="00450DFC">
            <w:pPr>
              <w:rPr>
                <w:b/>
              </w:rPr>
            </w:pPr>
          </w:p>
          <w:p w14:paraId="7D548E7F" w14:textId="77777777" w:rsidR="00137A5C" w:rsidRDefault="00137A5C" w:rsidP="00450DFC">
            <w:pPr>
              <w:rPr>
                <w:b/>
              </w:rPr>
            </w:pPr>
          </w:p>
        </w:tc>
        <w:tc>
          <w:tcPr>
            <w:tcW w:w="6269" w:type="dxa"/>
            <w:gridSpan w:val="3"/>
          </w:tcPr>
          <w:p w14:paraId="2FEBAB3A" w14:textId="77777777" w:rsidR="00761C74" w:rsidRPr="00761C74" w:rsidRDefault="00761C74" w:rsidP="00761C74">
            <w:pPr>
              <w:rPr>
                <w:sz w:val="18"/>
              </w:rPr>
            </w:pPr>
            <w:r w:rsidRPr="00761C74">
              <w:rPr>
                <w:sz w:val="18"/>
              </w:rPr>
              <w:t>Algemeen:</w:t>
            </w:r>
          </w:p>
          <w:p w14:paraId="7F14AB1B" w14:textId="4F3D8B67" w:rsidR="00761C74" w:rsidRPr="00761C74" w:rsidRDefault="00761C74" w:rsidP="00761C74">
            <w:pPr>
              <w:rPr>
                <w:sz w:val="18"/>
              </w:rPr>
            </w:pPr>
            <w:r w:rsidRPr="00761C74">
              <w:rPr>
                <w:sz w:val="18"/>
              </w:rPr>
              <w:t xml:space="preserve">Het project ‘Dijkversterking </w:t>
            </w:r>
            <w:r w:rsidR="00A00601">
              <w:rPr>
                <w:sz w:val="18"/>
              </w:rPr>
              <w:t>WA Haven</w:t>
            </w:r>
            <w:r w:rsidRPr="00761C74">
              <w:rPr>
                <w:sz w:val="18"/>
              </w:rPr>
              <w:t xml:space="preserve"> maakt onderdeel uit van het Hoogwaterbeschermingsprogramma Noordelijke Maasvallei (hierna HWBP NM). In het HWBP NM werken Rijk en Waterschap Limburg samen om Nederland te beschermen tegen overstromingen.</w:t>
            </w:r>
          </w:p>
          <w:p w14:paraId="56F51F3F" w14:textId="77777777" w:rsidR="00761C74" w:rsidRPr="00761C74" w:rsidRDefault="00761C74" w:rsidP="00761C74">
            <w:pPr>
              <w:rPr>
                <w:sz w:val="18"/>
              </w:rPr>
            </w:pPr>
            <w:r w:rsidRPr="00761C74">
              <w:rPr>
                <w:sz w:val="18"/>
              </w:rPr>
              <w:t>Het HWBP NM wordt gefinancierd door het Rijk en Waterschap Limburg (Hierna: WL). HWBP NM maakt onderdeel uit van het landelijke Hoogwaterbeschermingsprogramma (Hierna: HWBP), onderdeel van het Deltaplan Waterveiligheid, dat een samenwerking betreft tussen het Rijk en de waterschappen.</w:t>
            </w:r>
          </w:p>
          <w:p w14:paraId="14BC9838" w14:textId="77777777" w:rsidR="00761C74" w:rsidRPr="00761C74" w:rsidRDefault="00761C74" w:rsidP="00761C74">
            <w:pPr>
              <w:rPr>
                <w:sz w:val="18"/>
              </w:rPr>
            </w:pPr>
          </w:p>
          <w:p w14:paraId="22285824" w14:textId="270301C1" w:rsidR="00761C74" w:rsidRPr="00761C74" w:rsidRDefault="00A00601" w:rsidP="00761C74">
            <w:pPr>
              <w:rPr>
                <w:sz w:val="18"/>
              </w:rPr>
            </w:pPr>
            <w:r>
              <w:rPr>
                <w:sz w:val="18"/>
              </w:rPr>
              <w:t xml:space="preserve">WA </w:t>
            </w:r>
            <w:proofErr w:type="spellStart"/>
            <w:r>
              <w:rPr>
                <w:sz w:val="18"/>
              </w:rPr>
              <w:t>HAven</w:t>
            </w:r>
            <w:proofErr w:type="spellEnd"/>
            <w:r w:rsidR="00761C74" w:rsidRPr="00761C74">
              <w:rPr>
                <w:sz w:val="18"/>
              </w:rPr>
              <w:t>:</w:t>
            </w:r>
          </w:p>
          <w:p w14:paraId="00CA0E9C" w14:textId="77777777" w:rsidR="00761C74" w:rsidRPr="00E021C7" w:rsidRDefault="00E021C7" w:rsidP="00761C74">
            <w:pPr>
              <w:rPr>
                <w:sz w:val="18"/>
              </w:rPr>
            </w:pPr>
            <w:r w:rsidRPr="00E021C7">
              <w:rPr>
                <w:sz w:val="18"/>
              </w:rPr>
              <w:t>Scope niet helder. We gaan uit van DTB, BGT en BKN</w:t>
            </w:r>
            <w:r w:rsidR="00761C74" w:rsidRPr="00E021C7">
              <w:rPr>
                <w:sz w:val="18"/>
              </w:rPr>
              <w:t xml:space="preserve"> </w:t>
            </w:r>
          </w:p>
          <w:p w14:paraId="629F2C9E" w14:textId="77777777" w:rsidR="00E021C7" w:rsidRPr="00E021C7" w:rsidRDefault="00E021C7" w:rsidP="00761C74">
            <w:pPr>
              <w:rPr>
                <w:sz w:val="18"/>
              </w:rPr>
            </w:pPr>
          </w:p>
          <w:p w14:paraId="0F7FA137" w14:textId="77777777" w:rsidR="00E021C7" w:rsidRDefault="00E021C7" w:rsidP="00E021C7">
            <w:pPr>
              <w:rPr>
                <w:sz w:val="18"/>
              </w:rPr>
            </w:pPr>
            <w:r w:rsidRPr="00E021C7">
              <w:rPr>
                <w:sz w:val="18"/>
              </w:rPr>
              <w:t xml:space="preserve">Eis RWS ZN: </w:t>
            </w:r>
          </w:p>
          <w:p w14:paraId="2E586491" w14:textId="77777777" w:rsidR="00E021C7" w:rsidRPr="00E021C7" w:rsidRDefault="00E021C7" w:rsidP="00E021C7">
            <w:pPr>
              <w:pStyle w:val="Lijstalinea"/>
              <w:numPr>
                <w:ilvl w:val="0"/>
                <w:numId w:val="24"/>
              </w:numPr>
              <w:rPr>
                <w:sz w:val="18"/>
              </w:rPr>
            </w:pPr>
            <w:proofErr w:type="spellStart"/>
            <w:r w:rsidRPr="00E021C7">
              <w:rPr>
                <w:sz w:val="18"/>
              </w:rPr>
              <w:t>shapefiles</w:t>
            </w:r>
            <w:proofErr w:type="spellEnd"/>
            <w:r w:rsidRPr="00E021C7">
              <w:rPr>
                <w:sz w:val="18"/>
              </w:rPr>
              <w:t xml:space="preserve"> buitenkruinlijn </w:t>
            </w:r>
            <w:proofErr w:type="gramStart"/>
            <w:r w:rsidRPr="00E021C7">
              <w:rPr>
                <w:sz w:val="18"/>
              </w:rPr>
              <w:t>conform</w:t>
            </w:r>
            <w:proofErr w:type="gramEnd"/>
            <w:r w:rsidRPr="00E021C7">
              <w:rPr>
                <w:sz w:val="18"/>
              </w:rPr>
              <w:t xml:space="preserve"> projectplan </w:t>
            </w:r>
          </w:p>
          <w:p w14:paraId="1016E140" w14:textId="77777777" w:rsidR="00E021C7" w:rsidRPr="00E021C7" w:rsidRDefault="00E021C7" w:rsidP="00E021C7">
            <w:pPr>
              <w:pStyle w:val="Lijstalinea"/>
              <w:numPr>
                <w:ilvl w:val="0"/>
                <w:numId w:val="24"/>
              </w:numPr>
              <w:rPr>
                <w:sz w:val="18"/>
              </w:rPr>
            </w:pPr>
            <w:r w:rsidRPr="00E021C7">
              <w:rPr>
                <w:sz w:val="18"/>
              </w:rPr>
              <w:t>buitenkruinlijn na realisatie. Eigenlijk hoop ik dat daar geen verschil in zit.</w:t>
            </w:r>
          </w:p>
          <w:p w14:paraId="58CC0E2B" w14:textId="77777777" w:rsidR="00E021C7" w:rsidRPr="00E021C7" w:rsidRDefault="00E021C7" w:rsidP="00761C74">
            <w:pPr>
              <w:rPr>
                <w:sz w:val="18"/>
              </w:rPr>
            </w:pPr>
          </w:p>
          <w:p w14:paraId="2748711F" w14:textId="77777777" w:rsidR="00761C74" w:rsidRPr="00761C74" w:rsidRDefault="00761C74" w:rsidP="00761C74">
            <w:pPr>
              <w:rPr>
                <w:sz w:val="18"/>
              </w:rPr>
            </w:pPr>
          </w:p>
        </w:tc>
      </w:tr>
      <w:tr w:rsidR="00AA10DB" w:rsidRPr="00AA10DB" w14:paraId="32A176B2" w14:textId="77777777" w:rsidTr="00AA10DB">
        <w:tc>
          <w:tcPr>
            <w:tcW w:w="2943" w:type="dxa"/>
          </w:tcPr>
          <w:p w14:paraId="2A23A3AC" w14:textId="77777777" w:rsidR="002C2232" w:rsidRDefault="002C2232" w:rsidP="002C2232">
            <w:pPr>
              <w:rPr>
                <w:sz w:val="18"/>
              </w:rPr>
            </w:pPr>
            <w:r w:rsidRPr="00137A5C">
              <w:rPr>
                <w:sz w:val="18"/>
              </w:rPr>
              <w:t>Naam contactpersoon RWS</w:t>
            </w:r>
          </w:p>
          <w:p w14:paraId="344ACD49" w14:textId="77777777" w:rsidR="00AA10DB" w:rsidRPr="00414810" w:rsidRDefault="00AA10DB" w:rsidP="00241548">
            <w:pPr>
              <w:rPr>
                <w:sz w:val="18"/>
              </w:rPr>
            </w:pPr>
          </w:p>
        </w:tc>
        <w:tc>
          <w:tcPr>
            <w:tcW w:w="6269" w:type="dxa"/>
            <w:gridSpan w:val="3"/>
          </w:tcPr>
          <w:p w14:paraId="34B22E28" w14:textId="1F6585D8" w:rsidR="00AA10DB" w:rsidRPr="00414810" w:rsidRDefault="00AA10DB" w:rsidP="00E021C7">
            <w:pPr>
              <w:rPr>
                <w:sz w:val="18"/>
              </w:rPr>
            </w:pPr>
          </w:p>
        </w:tc>
      </w:tr>
      <w:tr w:rsidR="00AA10DB" w:rsidRPr="00AA10DB" w14:paraId="2B5ACA87" w14:textId="77777777" w:rsidTr="00AA10DB">
        <w:tc>
          <w:tcPr>
            <w:tcW w:w="2943" w:type="dxa"/>
          </w:tcPr>
          <w:p w14:paraId="77534D0C" w14:textId="77777777" w:rsidR="00AA10DB" w:rsidRPr="00414810" w:rsidRDefault="00AA10DB" w:rsidP="006A2640">
            <w:pPr>
              <w:rPr>
                <w:sz w:val="18"/>
              </w:rPr>
            </w:pPr>
            <w:r w:rsidRPr="00414810">
              <w:rPr>
                <w:sz w:val="18"/>
              </w:rPr>
              <w:t xml:space="preserve">Naam </w:t>
            </w:r>
            <w:r w:rsidR="006A2640">
              <w:rPr>
                <w:sz w:val="18"/>
              </w:rPr>
              <w:t>RIV-er</w:t>
            </w:r>
          </w:p>
        </w:tc>
        <w:tc>
          <w:tcPr>
            <w:tcW w:w="6269" w:type="dxa"/>
            <w:gridSpan w:val="3"/>
          </w:tcPr>
          <w:p w14:paraId="51BFC303" w14:textId="46877CEF" w:rsidR="00AA10DB" w:rsidRDefault="00AA10DB" w:rsidP="00241548">
            <w:pPr>
              <w:rPr>
                <w:sz w:val="18"/>
              </w:rPr>
            </w:pPr>
          </w:p>
          <w:p w14:paraId="44A93B75" w14:textId="77777777" w:rsidR="002C2232" w:rsidRPr="00414810" w:rsidRDefault="002C2232" w:rsidP="00241548">
            <w:pPr>
              <w:rPr>
                <w:sz w:val="18"/>
              </w:rPr>
            </w:pPr>
          </w:p>
        </w:tc>
      </w:tr>
      <w:tr w:rsidR="00137A5C" w:rsidRPr="00AA10DB" w14:paraId="4B8710F6" w14:textId="77777777" w:rsidTr="00AD70D9">
        <w:trPr>
          <w:trHeight w:val="368"/>
        </w:trPr>
        <w:tc>
          <w:tcPr>
            <w:tcW w:w="2943" w:type="dxa"/>
          </w:tcPr>
          <w:p w14:paraId="55185A69" w14:textId="77777777" w:rsidR="00137A5C" w:rsidRDefault="002C2232" w:rsidP="00241548">
            <w:pPr>
              <w:rPr>
                <w:sz w:val="18"/>
              </w:rPr>
            </w:pPr>
            <w:r>
              <w:rPr>
                <w:sz w:val="18"/>
              </w:rPr>
              <w:t>Naam MIV-er</w:t>
            </w:r>
          </w:p>
          <w:p w14:paraId="22513EEB" w14:textId="77777777" w:rsidR="00137A5C" w:rsidRPr="00761C74" w:rsidRDefault="00137A5C" w:rsidP="00241548">
            <w:pPr>
              <w:rPr>
                <w:sz w:val="18"/>
              </w:rPr>
            </w:pPr>
          </w:p>
        </w:tc>
        <w:tc>
          <w:tcPr>
            <w:tcW w:w="6269" w:type="dxa"/>
            <w:gridSpan w:val="3"/>
          </w:tcPr>
          <w:p w14:paraId="21E78FDF" w14:textId="28012C87" w:rsidR="00137A5C" w:rsidRPr="00761C74" w:rsidRDefault="00137A5C" w:rsidP="00BD2CE5">
            <w:pPr>
              <w:rPr>
                <w:sz w:val="18"/>
              </w:rPr>
            </w:pPr>
          </w:p>
        </w:tc>
      </w:tr>
      <w:tr w:rsidR="00993869" w:rsidRPr="00AA10DB" w14:paraId="046B09A0" w14:textId="77777777" w:rsidTr="00AD70D9">
        <w:trPr>
          <w:trHeight w:val="368"/>
        </w:trPr>
        <w:tc>
          <w:tcPr>
            <w:tcW w:w="2943" w:type="dxa"/>
          </w:tcPr>
          <w:p w14:paraId="17A29AFD" w14:textId="77777777" w:rsidR="00993869" w:rsidRDefault="00993869" w:rsidP="00241548">
            <w:r w:rsidRPr="00993869">
              <w:rPr>
                <w:sz w:val="18"/>
              </w:rPr>
              <w:t>Datum</w:t>
            </w:r>
          </w:p>
        </w:tc>
        <w:tc>
          <w:tcPr>
            <w:tcW w:w="6269" w:type="dxa"/>
            <w:gridSpan w:val="3"/>
          </w:tcPr>
          <w:p w14:paraId="5420ABC8" w14:textId="3C48319D" w:rsidR="00993869" w:rsidRPr="00993869" w:rsidRDefault="00993869" w:rsidP="00E021C7">
            <w:pPr>
              <w:rPr>
                <w:sz w:val="18"/>
              </w:rPr>
            </w:pPr>
          </w:p>
        </w:tc>
      </w:tr>
      <w:tr w:rsidR="000912CC" w:rsidRPr="00AA10DB" w14:paraId="3773AF24" w14:textId="77777777" w:rsidTr="00173E11">
        <w:trPr>
          <w:trHeight w:val="368"/>
        </w:trPr>
        <w:tc>
          <w:tcPr>
            <w:tcW w:w="2943" w:type="dxa"/>
            <w:vMerge w:val="restart"/>
          </w:tcPr>
          <w:p w14:paraId="195CFD2B" w14:textId="77777777" w:rsidR="000912CC" w:rsidRPr="00414810" w:rsidRDefault="000912CC" w:rsidP="00241548">
            <w:pPr>
              <w:rPr>
                <w:sz w:val="18"/>
              </w:rPr>
            </w:pPr>
          </w:p>
          <w:p w14:paraId="1F691D62" w14:textId="77777777" w:rsidR="000912CC" w:rsidRPr="00414810" w:rsidRDefault="000912CC" w:rsidP="00241548">
            <w:pPr>
              <w:rPr>
                <w:sz w:val="18"/>
              </w:rPr>
            </w:pPr>
            <w:r w:rsidRPr="00414810">
              <w:rPr>
                <w:sz w:val="18"/>
              </w:rPr>
              <w:t>Type project (aankruisen)</w:t>
            </w:r>
          </w:p>
          <w:p w14:paraId="1E990C60" w14:textId="77777777" w:rsidR="000912CC" w:rsidRPr="00414810" w:rsidRDefault="000912CC" w:rsidP="00241548">
            <w:pPr>
              <w:rPr>
                <w:sz w:val="18"/>
              </w:rPr>
            </w:pPr>
          </w:p>
        </w:tc>
        <w:tc>
          <w:tcPr>
            <w:tcW w:w="709" w:type="dxa"/>
          </w:tcPr>
          <w:p w14:paraId="707C7532" w14:textId="77777777" w:rsidR="000912CC" w:rsidRPr="00414810" w:rsidRDefault="000912CC" w:rsidP="00AA10DB">
            <w:pPr>
              <w:jc w:val="center"/>
              <w:rPr>
                <w:sz w:val="18"/>
              </w:rPr>
            </w:pPr>
          </w:p>
        </w:tc>
        <w:tc>
          <w:tcPr>
            <w:tcW w:w="2977" w:type="dxa"/>
          </w:tcPr>
          <w:p w14:paraId="71A8F373" w14:textId="77777777" w:rsidR="000912CC" w:rsidRPr="00414810" w:rsidRDefault="000912CC" w:rsidP="00836338">
            <w:pPr>
              <w:rPr>
                <w:sz w:val="18"/>
              </w:rPr>
            </w:pPr>
          </w:p>
        </w:tc>
        <w:tc>
          <w:tcPr>
            <w:tcW w:w="2583" w:type="dxa"/>
          </w:tcPr>
          <w:p w14:paraId="79907F61" w14:textId="77777777" w:rsidR="000912CC" w:rsidRPr="00414810" w:rsidRDefault="000912CC" w:rsidP="00BD2CE5">
            <w:pPr>
              <w:rPr>
                <w:sz w:val="18"/>
              </w:rPr>
            </w:pPr>
          </w:p>
        </w:tc>
      </w:tr>
      <w:tr w:rsidR="000912CC" w:rsidRPr="00AA10DB" w14:paraId="00AEF1CE" w14:textId="77777777" w:rsidTr="00173E11">
        <w:trPr>
          <w:trHeight w:val="367"/>
        </w:trPr>
        <w:tc>
          <w:tcPr>
            <w:tcW w:w="2943" w:type="dxa"/>
            <w:vMerge/>
          </w:tcPr>
          <w:p w14:paraId="6C12B824" w14:textId="77777777" w:rsidR="000912CC" w:rsidRPr="00414810" w:rsidRDefault="000912CC" w:rsidP="00241548">
            <w:pPr>
              <w:rPr>
                <w:sz w:val="18"/>
              </w:rPr>
            </w:pPr>
          </w:p>
        </w:tc>
        <w:tc>
          <w:tcPr>
            <w:tcW w:w="709" w:type="dxa"/>
          </w:tcPr>
          <w:p w14:paraId="252F2288" w14:textId="77777777" w:rsidR="000912CC" w:rsidRPr="00414810" w:rsidRDefault="000912CC" w:rsidP="00AA10DB">
            <w:pPr>
              <w:jc w:val="center"/>
              <w:rPr>
                <w:sz w:val="18"/>
              </w:rPr>
            </w:pPr>
            <w:r w:rsidRPr="00414810">
              <w:rPr>
                <w:sz w:val="18"/>
              </w:rPr>
              <w:t>B</w:t>
            </w:r>
          </w:p>
        </w:tc>
        <w:tc>
          <w:tcPr>
            <w:tcW w:w="2977" w:type="dxa"/>
          </w:tcPr>
          <w:p w14:paraId="1C4C9326" w14:textId="77777777" w:rsidR="000912CC" w:rsidRPr="00414810" w:rsidRDefault="00333E60" w:rsidP="00836338">
            <w:pPr>
              <w:rPr>
                <w:sz w:val="18"/>
              </w:rPr>
            </w:pPr>
            <w:r>
              <w:rPr>
                <w:sz w:val="18"/>
              </w:rPr>
              <w:t>Eigendom</w:t>
            </w:r>
            <w:r w:rsidR="00B20F04">
              <w:rPr>
                <w:sz w:val="18"/>
              </w:rPr>
              <w:t>men</w:t>
            </w:r>
            <w:r>
              <w:rPr>
                <w:sz w:val="18"/>
              </w:rPr>
              <w:t xml:space="preserve"> RWS</w:t>
            </w:r>
          </w:p>
        </w:tc>
        <w:tc>
          <w:tcPr>
            <w:tcW w:w="2583" w:type="dxa"/>
          </w:tcPr>
          <w:p w14:paraId="40B5E72E" w14:textId="77777777" w:rsidR="000912CC" w:rsidRDefault="000912CC" w:rsidP="000912CC">
            <w:pPr>
              <w:rPr>
                <w:sz w:val="18"/>
              </w:rPr>
            </w:pPr>
            <w:r w:rsidRPr="000912CC">
              <w:rPr>
                <w:sz w:val="18"/>
              </w:rPr>
              <w:t xml:space="preserve">Eisen </w:t>
            </w:r>
            <w:r>
              <w:rPr>
                <w:sz w:val="18"/>
              </w:rPr>
              <w:t>B</w:t>
            </w:r>
            <w:r w:rsidRPr="000912CC">
              <w:rPr>
                <w:sz w:val="18"/>
              </w:rPr>
              <w:t xml:space="preserve"> van toepassing</w:t>
            </w:r>
          </w:p>
          <w:p w14:paraId="1D72A967" w14:textId="77777777" w:rsidR="005B23C4" w:rsidRDefault="005B23C4" w:rsidP="000912CC">
            <w:pPr>
              <w:rPr>
                <w:sz w:val="18"/>
              </w:rPr>
            </w:pPr>
          </w:p>
          <w:p w14:paraId="52D99827" w14:textId="77777777" w:rsidR="005B23C4" w:rsidRPr="005B23C4" w:rsidRDefault="005B23C4" w:rsidP="000912CC">
            <w:pPr>
              <w:rPr>
                <w:b/>
                <w:sz w:val="18"/>
              </w:rPr>
            </w:pPr>
            <w:r w:rsidRPr="005B23C4">
              <w:rPr>
                <w:b/>
                <w:color w:val="FF0000"/>
                <w:sz w:val="18"/>
              </w:rPr>
              <w:t>Bron: D&amp;C 4.7</w:t>
            </w:r>
          </w:p>
        </w:tc>
      </w:tr>
    </w:tbl>
    <w:p w14:paraId="527F12F3" w14:textId="77777777" w:rsidR="00AA10DB" w:rsidRDefault="00AA10DB" w:rsidP="00241548"/>
    <w:p w14:paraId="7006C712" w14:textId="77777777" w:rsidR="000912CC" w:rsidRDefault="000912CC" w:rsidP="00241548"/>
    <w:p w14:paraId="4F0FFE31" w14:textId="77777777" w:rsidR="00137A5C" w:rsidRDefault="00137A5C" w:rsidP="00241548"/>
    <w:p w14:paraId="339772FF" w14:textId="77777777" w:rsidR="00137A5C" w:rsidRDefault="00137A5C" w:rsidP="00241548"/>
    <w:p w14:paraId="54236844" w14:textId="77777777" w:rsidR="00137A5C" w:rsidRDefault="00137A5C" w:rsidP="00241548"/>
    <w:p w14:paraId="6D63EB6A" w14:textId="77777777" w:rsidR="00137A5C" w:rsidRDefault="00137A5C" w:rsidP="00241548"/>
    <w:p w14:paraId="2D4B453C" w14:textId="77777777" w:rsidR="00137A5C" w:rsidRDefault="00137A5C" w:rsidP="00241548"/>
    <w:p w14:paraId="3BABCEDC" w14:textId="77777777" w:rsidR="000912CC" w:rsidRDefault="000912CC" w:rsidP="00241548">
      <w:pPr>
        <w:rPr>
          <w:b/>
        </w:rPr>
      </w:pPr>
    </w:p>
    <w:p w14:paraId="492BB360" w14:textId="77777777" w:rsidR="000912CC" w:rsidRDefault="000912CC" w:rsidP="00241548">
      <w:pPr>
        <w:rPr>
          <w:b/>
        </w:rPr>
      </w:pPr>
    </w:p>
    <w:p w14:paraId="2C8D4178" w14:textId="77777777" w:rsidR="000912CC" w:rsidRDefault="000912CC" w:rsidP="00241548">
      <w:pPr>
        <w:rPr>
          <w:b/>
        </w:rPr>
      </w:pPr>
    </w:p>
    <w:p w14:paraId="42155908" w14:textId="77777777" w:rsidR="000912CC" w:rsidRDefault="000912CC" w:rsidP="00241548">
      <w:pPr>
        <w:rPr>
          <w:b/>
        </w:rPr>
      </w:pPr>
    </w:p>
    <w:p w14:paraId="480569D6" w14:textId="77777777" w:rsidR="000912CC" w:rsidRDefault="000912CC" w:rsidP="00241548">
      <w:pPr>
        <w:rPr>
          <w:b/>
        </w:rPr>
      </w:pPr>
    </w:p>
    <w:p w14:paraId="12BA2018" w14:textId="77777777" w:rsidR="000912CC" w:rsidRDefault="000912CC" w:rsidP="00241548">
      <w:pPr>
        <w:rPr>
          <w:b/>
        </w:rPr>
      </w:pPr>
    </w:p>
    <w:p w14:paraId="096DFB09" w14:textId="77777777" w:rsidR="000912CC" w:rsidRDefault="000912CC" w:rsidP="00241548">
      <w:pPr>
        <w:rPr>
          <w:b/>
        </w:rPr>
      </w:pPr>
    </w:p>
    <w:p w14:paraId="5B44323A" w14:textId="77777777" w:rsidR="000912CC" w:rsidRDefault="000912CC" w:rsidP="00241548">
      <w:pPr>
        <w:rPr>
          <w:b/>
        </w:rPr>
      </w:pPr>
    </w:p>
    <w:p w14:paraId="6247D07B" w14:textId="77777777" w:rsidR="000912CC" w:rsidRDefault="000912CC" w:rsidP="00241548">
      <w:pPr>
        <w:rPr>
          <w:b/>
        </w:rPr>
      </w:pPr>
    </w:p>
    <w:p w14:paraId="7815F0B9" w14:textId="77777777" w:rsidR="000912CC" w:rsidRDefault="000912CC" w:rsidP="00241548">
      <w:pPr>
        <w:rPr>
          <w:b/>
        </w:rPr>
      </w:pPr>
    </w:p>
    <w:p w14:paraId="7CC0D493" w14:textId="77777777" w:rsidR="000912CC" w:rsidRDefault="000912CC" w:rsidP="000912CC">
      <w:pPr>
        <w:pStyle w:val="broodtekst"/>
      </w:pPr>
      <w:r w:rsidRPr="00AA10DB">
        <w:rPr>
          <w:b/>
        </w:rPr>
        <w:lastRenderedPageBreak/>
        <w:t>Eisen</w:t>
      </w:r>
      <w:r w:rsidR="006A2640">
        <w:rPr>
          <w:b/>
        </w:rPr>
        <w:t xml:space="preserve"> eigendom</w:t>
      </w:r>
      <w:r w:rsidR="006A2640" w:rsidRPr="00756CA7">
        <w:rPr>
          <w:b/>
          <w:color w:val="FF0000"/>
        </w:rPr>
        <w:t xml:space="preserve"> </w:t>
      </w:r>
      <w:r w:rsidR="006A2640">
        <w:rPr>
          <w:b/>
        </w:rPr>
        <w:t>RWS</w:t>
      </w:r>
    </w:p>
    <w:p w14:paraId="0CA816D9" w14:textId="77777777" w:rsidR="000912CC" w:rsidRPr="00990E49" w:rsidRDefault="000912CC" w:rsidP="000912CC">
      <w:pPr>
        <w:pStyle w:val="broodtekst"/>
      </w:pPr>
      <w:r w:rsidRPr="00990E49">
        <w:t xml:space="preserve">Toelichting op onderstaande eisen is te vinden op de site: </w:t>
      </w:r>
      <w:hyperlink r:id="rId8" w:history="1">
        <w:r w:rsidRPr="00990E49">
          <w:rPr>
            <w:rStyle w:val="Hyperlink"/>
          </w:rPr>
          <w:t>www.rws.nl/datacontracteisen</w:t>
        </w:r>
      </w:hyperlink>
    </w:p>
    <w:p w14:paraId="278137A9" w14:textId="77777777" w:rsidR="000912CC" w:rsidRDefault="000912CC" w:rsidP="000912CC">
      <w:pPr>
        <w:pStyle w:val="broodtekst"/>
      </w:pPr>
      <w:r w:rsidRPr="00990E49">
        <w:t>Voorafgaand aan de uitvoering dient contact te worden opgenomen met de Medewerker Informatievoorziening van het district waarbinnen de werkzaamheden worden uitgevoerd om afspraken te maken hoe e.e.a. moet worden opgeleverd.</w:t>
      </w:r>
      <w:r>
        <w:t xml:space="preserve"> Daar waar binnen de data eisen een link niet toegankelijk is kan ook contact worden opgenomen met de Medewerker Informatievoorziening.</w:t>
      </w:r>
    </w:p>
    <w:p w14:paraId="2341040C" w14:textId="77777777" w:rsidR="00DE18A1" w:rsidRPr="00990E49" w:rsidRDefault="00DE18A1" w:rsidP="000912CC">
      <w:pPr>
        <w:pStyle w:val="broodtekst"/>
      </w:pPr>
      <w:r>
        <w:t>Eisen die niet van toepassing zijn worden vervangen door n.v.t.</w:t>
      </w:r>
    </w:p>
    <w:p w14:paraId="1044F5F0" w14:textId="77777777" w:rsidR="000912CC" w:rsidRDefault="000912CC" w:rsidP="00241548">
      <w:pPr>
        <w:rPr>
          <w:b/>
        </w:rPr>
      </w:pPr>
    </w:p>
    <w:p w14:paraId="409BA6CB" w14:textId="77777777" w:rsidR="009609B7" w:rsidRPr="009609B7" w:rsidRDefault="009609B7" w:rsidP="009609B7">
      <w:pPr>
        <w:rPr>
          <w:rFonts w:asciiTheme="majorHAnsi" w:hAnsiTheme="majorHAnsi"/>
          <w:b/>
        </w:rPr>
      </w:pPr>
      <w:r w:rsidRPr="009609B7">
        <w:rPr>
          <w:rFonts w:asciiTheme="majorHAnsi" w:hAnsiTheme="majorHAnsi"/>
          <w:b/>
        </w:rPr>
        <w:t>Omgaan met gegevens grootschalige topografie</w:t>
      </w:r>
      <w:r w:rsidR="00CC62A6">
        <w:rPr>
          <w:rFonts w:asciiTheme="majorHAnsi" w:hAnsiTheme="majorHAnsi"/>
          <w:b/>
        </w:rPr>
        <w:t xml:space="preserve"> (BGT)</w:t>
      </w:r>
    </w:p>
    <w:p w14:paraId="2E5A92D6" w14:textId="77777777" w:rsidR="009609B7" w:rsidRPr="009609B7" w:rsidRDefault="009609B7" w:rsidP="009609B7">
      <w:pPr>
        <w:rPr>
          <w:rFonts w:asciiTheme="majorHAnsi" w:hAnsiTheme="majorHAnsi"/>
        </w:rPr>
      </w:pPr>
      <w:r w:rsidRPr="009609B7">
        <w:rPr>
          <w:rFonts w:asciiTheme="majorHAnsi" w:hAnsiTheme="majorHAnsi"/>
        </w:rPr>
        <w:t>De Opdrachtnemer dient zijn Werkzaamheden zodanig te verrichten dat wordt voldaan aan de verplichtingen die voor Rijkswaterstaat voortvloeien uit de Wet basisregistratie grootschalige topografie (BGT), waaronder het namens Rijkswaterstaat uitvoering geven aan de gebruiksplicht, de aanleverplicht, de meldplicht en de onderzoeksplicht met betrekking tot de Landelijke Voorziening BGT (LV BGT).</w:t>
      </w:r>
    </w:p>
    <w:p w14:paraId="63BFF475" w14:textId="77777777" w:rsidR="009609B7" w:rsidRPr="009609B7" w:rsidRDefault="009609B7" w:rsidP="009609B7">
      <w:pPr>
        <w:rPr>
          <w:rFonts w:asciiTheme="majorHAnsi" w:hAnsiTheme="majorHAnsi"/>
        </w:rPr>
      </w:pPr>
    </w:p>
    <w:p w14:paraId="561208BD" w14:textId="77777777" w:rsidR="009609B7" w:rsidRPr="009609B7" w:rsidRDefault="009609B7" w:rsidP="009609B7">
      <w:pPr>
        <w:rPr>
          <w:rFonts w:asciiTheme="majorHAnsi" w:hAnsiTheme="majorHAnsi"/>
        </w:rPr>
      </w:pPr>
      <w:r w:rsidRPr="009609B7">
        <w:rPr>
          <w:rFonts w:asciiTheme="majorHAnsi" w:hAnsiTheme="majorHAnsi"/>
        </w:rPr>
        <w:t>De Opdrachtnemer dient de LV BGT te gebruiken en te raadplegen op aanwezigheid van voor de opdracht relevante gegevens.</w:t>
      </w:r>
    </w:p>
    <w:p w14:paraId="0CE62B81" w14:textId="77777777" w:rsidR="009609B7" w:rsidRPr="009609B7" w:rsidRDefault="009609B7" w:rsidP="009609B7">
      <w:pPr>
        <w:rPr>
          <w:rFonts w:asciiTheme="majorHAnsi" w:hAnsiTheme="majorHAnsi"/>
        </w:rPr>
      </w:pPr>
    </w:p>
    <w:p w14:paraId="751FBC77" w14:textId="77777777" w:rsidR="009609B7" w:rsidRPr="009609B7" w:rsidRDefault="009609B7" w:rsidP="009609B7">
      <w:pPr>
        <w:rPr>
          <w:rFonts w:asciiTheme="majorHAnsi" w:hAnsiTheme="majorHAnsi"/>
        </w:rPr>
      </w:pPr>
      <w:proofErr w:type="gramStart"/>
      <w:r w:rsidRPr="009609B7">
        <w:rPr>
          <w:rFonts w:asciiTheme="majorHAnsi" w:hAnsiTheme="majorHAnsi"/>
        </w:rPr>
        <w:t>Indien</w:t>
      </w:r>
      <w:proofErr w:type="gramEnd"/>
      <w:r w:rsidRPr="009609B7">
        <w:rPr>
          <w:rFonts w:asciiTheme="majorHAnsi" w:hAnsiTheme="majorHAnsi"/>
        </w:rPr>
        <w:t xml:space="preserve"> de Opdrachtnemer gerede twijfel heeft over de juistheid van gegevens in de LV BGT, dan dient de Opdrachtnemer </w:t>
      </w:r>
      <w:proofErr w:type="gramStart"/>
      <w:r w:rsidRPr="009609B7">
        <w:rPr>
          <w:rFonts w:asciiTheme="majorHAnsi" w:hAnsiTheme="majorHAnsi"/>
        </w:rPr>
        <w:t>inzake</w:t>
      </w:r>
      <w:proofErr w:type="gramEnd"/>
      <w:r w:rsidRPr="009609B7">
        <w:rPr>
          <w:rFonts w:asciiTheme="majorHAnsi" w:hAnsiTheme="majorHAnsi"/>
        </w:rPr>
        <w:t xml:space="preserve"> artikel 26 van de Wet basisregistratie grootschalige topografie daarvan namens de Opdrachtgever, onder opgaaf van redenen, melding te doen bij https://www.verbeterdekaart.nl volgens de daarvoor geldende procedure.</w:t>
      </w:r>
    </w:p>
    <w:p w14:paraId="5D8E21CE" w14:textId="77777777" w:rsidR="009609B7" w:rsidRPr="009609B7" w:rsidRDefault="009609B7" w:rsidP="009609B7">
      <w:pPr>
        <w:rPr>
          <w:rFonts w:asciiTheme="majorHAnsi" w:hAnsiTheme="majorHAnsi"/>
        </w:rPr>
      </w:pPr>
    </w:p>
    <w:p w14:paraId="30B3D05A" w14:textId="77777777" w:rsidR="009609B7" w:rsidRPr="009609B7" w:rsidRDefault="009609B7" w:rsidP="009609B7">
      <w:pPr>
        <w:rPr>
          <w:rFonts w:asciiTheme="majorHAnsi" w:hAnsiTheme="majorHAnsi"/>
        </w:rPr>
      </w:pPr>
      <w:r w:rsidRPr="009609B7">
        <w:rPr>
          <w:rFonts w:asciiTheme="majorHAnsi" w:hAnsiTheme="majorHAnsi"/>
        </w:rPr>
        <w:t xml:space="preserve">De Opdrachtnemer dient bij aflevering en oplevering, doch ten minste iedere 6 maanden, voor het bronhoudergebied van Rijkswaterstaat de gewijzigde terreinsituatie in de BGT digitaal en aangesloten op de gegevens in de recentste versie van de BGT in de LV BGT te leveren, </w:t>
      </w:r>
      <w:proofErr w:type="gramStart"/>
      <w:r w:rsidRPr="009609B7">
        <w:rPr>
          <w:rFonts w:asciiTheme="majorHAnsi" w:hAnsiTheme="majorHAnsi"/>
        </w:rPr>
        <w:t>conform</w:t>
      </w:r>
      <w:proofErr w:type="gramEnd"/>
      <w:r w:rsidRPr="009609B7">
        <w:rPr>
          <w:rFonts w:asciiTheme="majorHAnsi" w:hAnsiTheme="majorHAnsi"/>
        </w:rPr>
        <w:t xml:space="preserve"> de volgende specificaties:</w:t>
      </w:r>
    </w:p>
    <w:p w14:paraId="7D4CD17A" w14:textId="77777777" w:rsidR="009609B7" w:rsidRPr="009609B7" w:rsidRDefault="009609B7" w:rsidP="009609B7">
      <w:pPr>
        <w:rPr>
          <w:rFonts w:asciiTheme="majorHAnsi" w:hAnsiTheme="majorHAnsi"/>
        </w:rPr>
      </w:pPr>
      <w:r w:rsidRPr="009609B7">
        <w:rPr>
          <w:rFonts w:asciiTheme="majorHAnsi" w:hAnsiTheme="majorHAnsi"/>
        </w:rPr>
        <w:t>1.</w:t>
      </w:r>
      <w:r w:rsidRPr="009609B7">
        <w:rPr>
          <w:rFonts w:asciiTheme="majorHAnsi" w:hAnsiTheme="majorHAnsi"/>
        </w:rPr>
        <w:tab/>
        <w:t>Productspecificaties BGT voor RWS te downloaden van https://www.rws.nl/datacontracteisen, tabblad “Basisregistratie Grootschalige Topografie”;</w:t>
      </w:r>
    </w:p>
    <w:p w14:paraId="070D2BC9" w14:textId="77777777" w:rsidR="009609B7" w:rsidRPr="009609B7" w:rsidRDefault="009609B7" w:rsidP="009609B7">
      <w:pPr>
        <w:rPr>
          <w:rFonts w:asciiTheme="majorHAnsi" w:hAnsiTheme="majorHAnsi"/>
        </w:rPr>
      </w:pPr>
      <w:r w:rsidRPr="009609B7">
        <w:rPr>
          <w:rFonts w:asciiTheme="majorHAnsi" w:hAnsiTheme="majorHAnsi"/>
        </w:rPr>
        <w:t>2.</w:t>
      </w:r>
      <w:r w:rsidRPr="009609B7">
        <w:rPr>
          <w:rFonts w:asciiTheme="majorHAnsi" w:hAnsiTheme="majorHAnsi"/>
        </w:rPr>
        <w:tab/>
        <w:t>BGT Berichtenverkeer;</w:t>
      </w:r>
    </w:p>
    <w:p w14:paraId="1F55783E" w14:textId="77777777" w:rsidR="009609B7" w:rsidRPr="009609B7" w:rsidRDefault="009609B7" w:rsidP="009609B7">
      <w:pPr>
        <w:rPr>
          <w:rFonts w:asciiTheme="majorHAnsi" w:hAnsiTheme="majorHAnsi"/>
        </w:rPr>
      </w:pPr>
      <w:r w:rsidRPr="009609B7">
        <w:rPr>
          <w:rFonts w:asciiTheme="majorHAnsi" w:hAnsiTheme="majorHAnsi"/>
        </w:rPr>
        <w:t>3.</w:t>
      </w:r>
      <w:r w:rsidRPr="009609B7">
        <w:rPr>
          <w:rFonts w:asciiTheme="majorHAnsi" w:hAnsiTheme="majorHAnsi"/>
        </w:rPr>
        <w:tab/>
        <w:t>Gegevenscatalogus BGT;</w:t>
      </w:r>
    </w:p>
    <w:p w14:paraId="2CF29B2C" w14:textId="77777777" w:rsidR="009609B7" w:rsidRPr="009609B7" w:rsidRDefault="009609B7" w:rsidP="009609B7">
      <w:pPr>
        <w:rPr>
          <w:rFonts w:asciiTheme="majorHAnsi" w:hAnsiTheme="majorHAnsi"/>
        </w:rPr>
      </w:pPr>
      <w:r w:rsidRPr="009609B7">
        <w:rPr>
          <w:rFonts w:asciiTheme="majorHAnsi" w:hAnsiTheme="majorHAnsi"/>
        </w:rPr>
        <w:t>4.</w:t>
      </w:r>
      <w:r w:rsidRPr="009609B7">
        <w:rPr>
          <w:rFonts w:asciiTheme="majorHAnsi" w:hAnsiTheme="majorHAnsi"/>
        </w:rPr>
        <w:tab/>
        <w:t xml:space="preserve">Gegevenscatalogus </w:t>
      </w:r>
      <w:proofErr w:type="spellStart"/>
      <w:r w:rsidRPr="009609B7">
        <w:rPr>
          <w:rFonts w:asciiTheme="majorHAnsi" w:hAnsiTheme="majorHAnsi"/>
        </w:rPr>
        <w:t>IMGeo</w:t>
      </w:r>
      <w:proofErr w:type="spellEnd"/>
      <w:r w:rsidRPr="009609B7">
        <w:rPr>
          <w:rFonts w:asciiTheme="majorHAnsi" w:hAnsiTheme="majorHAnsi"/>
        </w:rPr>
        <w:t>.</w:t>
      </w:r>
    </w:p>
    <w:p w14:paraId="7237A6BF" w14:textId="77777777" w:rsidR="009609B7" w:rsidRPr="009609B7" w:rsidRDefault="009609B7" w:rsidP="009609B7">
      <w:pPr>
        <w:rPr>
          <w:rFonts w:asciiTheme="majorHAnsi" w:hAnsiTheme="majorHAnsi"/>
        </w:rPr>
      </w:pPr>
      <w:r w:rsidRPr="009609B7">
        <w:rPr>
          <w:rFonts w:asciiTheme="majorHAnsi" w:hAnsiTheme="majorHAnsi"/>
        </w:rPr>
        <w:t>De laatste drie specificaties zijn te downloaden van https://www.geonovum.nl.</w:t>
      </w:r>
    </w:p>
    <w:p w14:paraId="5C04DD54" w14:textId="77777777" w:rsidR="009609B7" w:rsidRPr="009609B7" w:rsidRDefault="009609B7" w:rsidP="009609B7">
      <w:pPr>
        <w:rPr>
          <w:rFonts w:asciiTheme="majorHAnsi" w:hAnsiTheme="majorHAnsi"/>
        </w:rPr>
      </w:pPr>
    </w:p>
    <w:p w14:paraId="41ABC7BE" w14:textId="77777777" w:rsidR="009609B7" w:rsidRDefault="009609B7" w:rsidP="009609B7">
      <w:pPr>
        <w:rPr>
          <w:rFonts w:asciiTheme="majorHAnsi" w:eastAsia="DejaVu Sans" w:hAnsiTheme="majorHAnsi" w:cs="Verdana"/>
          <w:color w:val="000000"/>
          <w:sz w:val="20"/>
          <w:szCs w:val="20"/>
        </w:rPr>
      </w:pPr>
      <w:proofErr w:type="gramStart"/>
      <w:r w:rsidRPr="009609B7">
        <w:rPr>
          <w:rFonts w:asciiTheme="majorHAnsi" w:hAnsiTheme="majorHAnsi"/>
        </w:rPr>
        <w:t>Indien</w:t>
      </w:r>
      <w:proofErr w:type="gramEnd"/>
      <w:r w:rsidRPr="009609B7">
        <w:rPr>
          <w:rFonts w:asciiTheme="majorHAnsi" w:hAnsiTheme="majorHAnsi"/>
        </w:rPr>
        <w:t xml:space="preserve"> de door de Opdrachtnemer aan de LV BGT geleverde gegevens onjuist blijken te zijn, dan dient de Opdrachtnemer kosteloos zijn medewerking te verlenen om deze onjuistheid te corrigeren.</w:t>
      </w:r>
      <w:r w:rsidRPr="009609B7">
        <w:rPr>
          <w:rFonts w:asciiTheme="majorHAnsi" w:eastAsia="DejaVu Sans" w:hAnsiTheme="majorHAnsi" w:cs="Verdana"/>
          <w:color w:val="000000"/>
          <w:sz w:val="20"/>
          <w:szCs w:val="20"/>
        </w:rPr>
        <w:t xml:space="preserve"> </w:t>
      </w:r>
    </w:p>
    <w:p w14:paraId="761A90E6" w14:textId="77777777" w:rsidR="00CC62A6" w:rsidRDefault="00CC62A6" w:rsidP="009609B7">
      <w:pPr>
        <w:rPr>
          <w:rFonts w:asciiTheme="majorHAnsi" w:eastAsia="DejaVu Sans" w:hAnsiTheme="majorHAnsi" w:cs="Verdana"/>
          <w:color w:val="000000"/>
          <w:sz w:val="20"/>
          <w:szCs w:val="20"/>
        </w:rPr>
      </w:pPr>
    </w:p>
    <w:p w14:paraId="7435AF54" w14:textId="77777777" w:rsidR="00CC62A6" w:rsidRPr="00CC62A6" w:rsidRDefault="00CC62A6" w:rsidP="00CC62A6">
      <w:pPr>
        <w:rPr>
          <w:rFonts w:asciiTheme="majorHAnsi" w:hAnsiTheme="majorHAnsi"/>
          <w:b/>
        </w:rPr>
      </w:pPr>
      <w:r w:rsidRPr="00CC62A6">
        <w:rPr>
          <w:rFonts w:asciiTheme="majorHAnsi" w:hAnsiTheme="majorHAnsi"/>
          <w:b/>
        </w:rPr>
        <w:t>Omgaan met gegevens Basisregistratie Ondergrond (BRO)</w:t>
      </w:r>
    </w:p>
    <w:p w14:paraId="4A941962" w14:textId="77777777" w:rsidR="00CC62A6" w:rsidRPr="00CC62A6" w:rsidRDefault="00CC62A6" w:rsidP="00CC62A6">
      <w:pPr>
        <w:rPr>
          <w:rFonts w:asciiTheme="majorHAnsi" w:eastAsia="DejaVu Sans" w:hAnsiTheme="majorHAnsi" w:cs="Verdana"/>
          <w:color w:val="000000"/>
          <w:sz w:val="20"/>
          <w:szCs w:val="20"/>
        </w:rPr>
      </w:pPr>
      <w:r w:rsidRPr="00CC62A6">
        <w:rPr>
          <w:rFonts w:asciiTheme="majorHAnsi" w:eastAsia="DejaVu Sans" w:hAnsiTheme="majorHAnsi" w:cs="Verdana"/>
          <w:color w:val="000000"/>
          <w:sz w:val="20"/>
          <w:szCs w:val="20"/>
        </w:rPr>
        <w:t>De Opdrachtnemer dient zijn Werkzaamheden zodanig te verrichten dat wordt voldaan aan de verplichtingen die voor Rijkswaterstaat voortvloeien uit de Wet basisregistratie ondergrond (BRO), waaronder het namens Rijkswaterstaat uitvoering geven aan de gebruiksplicht, de aanleverplicht, de meldplicht en de onderzoeksplicht met betrekking tot de Landelijke Voorziening BRO (LV BRO).</w:t>
      </w:r>
    </w:p>
    <w:p w14:paraId="2E9EA5C9" w14:textId="77777777" w:rsidR="00CC62A6" w:rsidRPr="00CC62A6" w:rsidRDefault="00CC62A6" w:rsidP="00CC62A6">
      <w:pPr>
        <w:rPr>
          <w:rFonts w:asciiTheme="majorHAnsi" w:eastAsia="DejaVu Sans" w:hAnsiTheme="majorHAnsi" w:cs="Verdana"/>
          <w:color w:val="000000"/>
          <w:sz w:val="20"/>
          <w:szCs w:val="20"/>
        </w:rPr>
      </w:pPr>
    </w:p>
    <w:p w14:paraId="174ADA0D" w14:textId="77777777" w:rsidR="00CC62A6" w:rsidRPr="00CC62A6" w:rsidRDefault="00CC62A6" w:rsidP="00CC62A6">
      <w:pPr>
        <w:rPr>
          <w:rFonts w:asciiTheme="majorHAnsi" w:eastAsia="DejaVu Sans" w:hAnsiTheme="majorHAnsi" w:cs="Verdana"/>
          <w:color w:val="000000"/>
          <w:sz w:val="20"/>
          <w:szCs w:val="20"/>
        </w:rPr>
      </w:pPr>
      <w:r w:rsidRPr="00CC62A6">
        <w:rPr>
          <w:rFonts w:asciiTheme="majorHAnsi" w:eastAsia="DejaVu Sans" w:hAnsiTheme="majorHAnsi" w:cs="Verdana"/>
          <w:color w:val="000000"/>
          <w:sz w:val="20"/>
          <w:szCs w:val="20"/>
        </w:rPr>
        <w:t>De Opdrachtnemer dient de LV BRO te gebruiken en te raadplegen op aanwezigheid van voor de opdracht relevante gegevens.</w:t>
      </w:r>
    </w:p>
    <w:p w14:paraId="2D9BE9E2" w14:textId="77777777" w:rsidR="00CC62A6" w:rsidRPr="00CC62A6" w:rsidRDefault="00CC62A6" w:rsidP="00CC62A6">
      <w:pPr>
        <w:rPr>
          <w:rFonts w:asciiTheme="majorHAnsi" w:eastAsia="DejaVu Sans" w:hAnsiTheme="majorHAnsi" w:cs="Verdana"/>
          <w:color w:val="000000"/>
          <w:sz w:val="20"/>
          <w:szCs w:val="20"/>
        </w:rPr>
      </w:pPr>
    </w:p>
    <w:p w14:paraId="51684FAD" w14:textId="77777777" w:rsidR="00CC62A6" w:rsidRPr="00CC62A6" w:rsidRDefault="00CC62A6" w:rsidP="00CC62A6">
      <w:pPr>
        <w:rPr>
          <w:rFonts w:asciiTheme="majorHAnsi" w:eastAsia="DejaVu Sans" w:hAnsiTheme="majorHAnsi" w:cs="Verdana"/>
          <w:color w:val="000000"/>
          <w:sz w:val="20"/>
          <w:szCs w:val="20"/>
        </w:rPr>
      </w:pPr>
      <w:proofErr w:type="gramStart"/>
      <w:r w:rsidRPr="00CC62A6">
        <w:rPr>
          <w:rFonts w:asciiTheme="majorHAnsi" w:eastAsia="DejaVu Sans" w:hAnsiTheme="majorHAnsi" w:cs="Verdana"/>
          <w:color w:val="000000"/>
          <w:sz w:val="20"/>
          <w:szCs w:val="20"/>
        </w:rPr>
        <w:t>Indien</w:t>
      </w:r>
      <w:proofErr w:type="gramEnd"/>
      <w:r w:rsidRPr="00CC62A6">
        <w:rPr>
          <w:rFonts w:asciiTheme="majorHAnsi" w:eastAsia="DejaVu Sans" w:hAnsiTheme="majorHAnsi" w:cs="Verdana"/>
          <w:color w:val="000000"/>
          <w:sz w:val="20"/>
          <w:szCs w:val="20"/>
        </w:rPr>
        <w:t xml:space="preserve"> de Opdrachtnemer gerede twijfel heeft over de juistheid van gegevens in de LV BRO, dan dient de Opdrachtnemer </w:t>
      </w:r>
      <w:proofErr w:type="gramStart"/>
      <w:r w:rsidRPr="00CC62A6">
        <w:rPr>
          <w:rFonts w:asciiTheme="majorHAnsi" w:eastAsia="DejaVu Sans" w:hAnsiTheme="majorHAnsi" w:cs="Verdana"/>
          <w:color w:val="000000"/>
          <w:sz w:val="20"/>
          <w:szCs w:val="20"/>
        </w:rPr>
        <w:t>inzake</w:t>
      </w:r>
      <w:proofErr w:type="gramEnd"/>
      <w:r w:rsidRPr="00CC62A6">
        <w:rPr>
          <w:rFonts w:asciiTheme="majorHAnsi" w:eastAsia="DejaVu Sans" w:hAnsiTheme="majorHAnsi" w:cs="Verdana"/>
          <w:color w:val="000000"/>
          <w:sz w:val="20"/>
          <w:szCs w:val="20"/>
        </w:rPr>
        <w:t xml:space="preserve"> artikel 30 van de Wet basisregistratie ondergrond daarvan namens de Opdrachtgever, onder opgaaf van redenen, melding te doen bij de LV BRO volgens de daarvoor geldende procedure.</w:t>
      </w:r>
    </w:p>
    <w:p w14:paraId="29C5921D" w14:textId="77777777" w:rsidR="00CC62A6" w:rsidRPr="00CC62A6" w:rsidRDefault="00CC62A6" w:rsidP="00CC62A6">
      <w:pPr>
        <w:rPr>
          <w:rFonts w:asciiTheme="majorHAnsi" w:eastAsia="DejaVu Sans" w:hAnsiTheme="majorHAnsi" w:cs="Verdana"/>
          <w:color w:val="000000"/>
          <w:sz w:val="20"/>
          <w:szCs w:val="20"/>
        </w:rPr>
      </w:pPr>
    </w:p>
    <w:p w14:paraId="1B833C74" w14:textId="77777777" w:rsidR="00CC62A6" w:rsidRPr="00CC62A6" w:rsidRDefault="00CC62A6" w:rsidP="00CC62A6">
      <w:pPr>
        <w:rPr>
          <w:rFonts w:asciiTheme="majorHAnsi" w:eastAsia="DejaVu Sans" w:hAnsiTheme="majorHAnsi" w:cs="Verdana"/>
          <w:color w:val="000000"/>
          <w:sz w:val="20"/>
          <w:szCs w:val="20"/>
        </w:rPr>
      </w:pPr>
      <w:proofErr w:type="gramStart"/>
      <w:r w:rsidRPr="00CC62A6">
        <w:rPr>
          <w:rFonts w:asciiTheme="majorHAnsi" w:eastAsia="DejaVu Sans" w:hAnsiTheme="majorHAnsi" w:cs="Verdana"/>
          <w:color w:val="000000"/>
          <w:sz w:val="20"/>
          <w:szCs w:val="20"/>
        </w:rPr>
        <w:t>Indien</w:t>
      </w:r>
      <w:proofErr w:type="gramEnd"/>
      <w:r w:rsidRPr="00CC62A6">
        <w:rPr>
          <w:rFonts w:asciiTheme="majorHAnsi" w:eastAsia="DejaVu Sans" w:hAnsiTheme="majorHAnsi" w:cs="Verdana"/>
          <w:color w:val="000000"/>
          <w:sz w:val="20"/>
          <w:szCs w:val="20"/>
        </w:rPr>
        <w:t xml:space="preserve"> de Opdrachtnemer in het kader van de Werkzaamheden ondergrondgegevens inwint, dan dienen deze te voldoen aan de eisen en het format van de LV BRO.</w:t>
      </w:r>
    </w:p>
    <w:p w14:paraId="14B2E06C" w14:textId="77777777" w:rsidR="00CC62A6" w:rsidRPr="00CC62A6" w:rsidRDefault="00CC62A6" w:rsidP="00CC62A6">
      <w:pPr>
        <w:rPr>
          <w:rFonts w:asciiTheme="majorHAnsi" w:eastAsia="DejaVu Sans" w:hAnsiTheme="majorHAnsi" w:cs="Verdana"/>
          <w:color w:val="000000"/>
          <w:sz w:val="20"/>
          <w:szCs w:val="20"/>
        </w:rPr>
      </w:pPr>
    </w:p>
    <w:p w14:paraId="2D583E24" w14:textId="77777777" w:rsidR="00CC62A6" w:rsidRPr="00CC62A6" w:rsidRDefault="00CC62A6" w:rsidP="00CC62A6">
      <w:pPr>
        <w:rPr>
          <w:rFonts w:asciiTheme="majorHAnsi" w:eastAsia="DejaVu Sans" w:hAnsiTheme="majorHAnsi" w:cs="Verdana"/>
          <w:color w:val="000000"/>
          <w:sz w:val="20"/>
          <w:szCs w:val="20"/>
        </w:rPr>
      </w:pPr>
      <w:r w:rsidRPr="00CC62A6">
        <w:rPr>
          <w:rFonts w:asciiTheme="majorHAnsi" w:eastAsia="DejaVu Sans" w:hAnsiTheme="majorHAnsi" w:cs="Verdana"/>
          <w:color w:val="000000"/>
          <w:sz w:val="20"/>
          <w:szCs w:val="20"/>
        </w:rPr>
        <w:t>De Opdrachtnemer dient de ingewonnen ondergrondgegevens binnen 20 werkdagen na datum van inwinning te leveren aan de LV BRO.</w:t>
      </w:r>
    </w:p>
    <w:p w14:paraId="2D54B9AE" w14:textId="77777777" w:rsidR="00CC62A6" w:rsidRPr="00CC62A6" w:rsidRDefault="00CC62A6" w:rsidP="00CC62A6">
      <w:pPr>
        <w:rPr>
          <w:rFonts w:asciiTheme="majorHAnsi" w:eastAsia="DejaVu Sans" w:hAnsiTheme="majorHAnsi" w:cs="Verdana"/>
          <w:color w:val="000000"/>
          <w:sz w:val="20"/>
          <w:szCs w:val="20"/>
        </w:rPr>
      </w:pPr>
    </w:p>
    <w:p w14:paraId="26641072" w14:textId="77777777" w:rsidR="00CC62A6" w:rsidRPr="00CC62A6" w:rsidRDefault="00CC62A6" w:rsidP="00CC62A6">
      <w:pPr>
        <w:rPr>
          <w:rFonts w:asciiTheme="majorHAnsi" w:eastAsia="DejaVu Sans" w:hAnsiTheme="majorHAnsi" w:cs="Verdana"/>
          <w:color w:val="000000"/>
          <w:sz w:val="20"/>
          <w:szCs w:val="20"/>
        </w:rPr>
      </w:pPr>
      <w:r w:rsidRPr="00CC62A6">
        <w:rPr>
          <w:rFonts w:asciiTheme="majorHAnsi" w:eastAsia="DejaVu Sans" w:hAnsiTheme="majorHAnsi" w:cs="Verdana"/>
          <w:color w:val="000000"/>
          <w:sz w:val="20"/>
          <w:szCs w:val="20"/>
        </w:rPr>
        <w:t xml:space="preserve">De Opdrachtnemer dient aan de ingewonnen ondergrondgegevens de metadata mee te geven </w:t>
      </w:r>
      <w:proofErr w:type="gramStart"/>
      <w:r w:rsidRPr="00CC62A6">
        <w:rPr>
          <w:rFonts w:asciiTheme="majorHAnsi" w:eastAsia="DejaVu Sans" w:hAnsiTheme="majorHAnsi" w:cs="Verdana"/>
          <w:color w:val="000000"/>
          <w:sz w:val="20"/>
          <w:szCs w:val="20"/>
        </w:rPr>
        <w:t>conform</w:t>
      </w:r>
      <w:proofErr w:type="gramEnd"/>
      <w:r w:rsidRPr="00CC62A6">
        <w:rPr>
          <w:rFonts w:asciiTheme="majorHAnsi" w:eastAsia="DejaVu Sans" w:hAnsiTheme="majorHAnsi" w:cs="Verdana"/>
          <w:color w:val="000000"/>
          <w:sz w:val="20"/>
          <w:szCs w:val="20"/>
        </w:rPr>
        <w:t xml:space="preserve"> bijlage A “Invulinstructie format LV BRO”.</w:t>
      </w:r>
    </w:p>
    <w:p w14:paraId="67D79CC9" w14:textId="77777777" w:rsidR="00CC62A6" w:rsidRPr="00CC62A6" w:rsidRDefault="00CC62A6" w:rsidP="00CC62A6">
      <w:pPr>
        <w:rPr>
          <w:rFonts w:asciiTheme="majorHAnsi" w:eastAsia="DejaVu Sans" w:hAnsiTheme="majorHAnsi" w:cs="Verdana"/>
          <w:color w:val="000000"/>
          <w:sz w:val="20"/>
          <w:szCs w:val="20"/>
        </w:rPr>
      </w:pPr>
    </w:p>
    <w:p w14:paraId="55A6ADC6" w14:textId="77777777" w:rsidR="00CC62A6" w:rsidRPr="00AA5511" w:rsidRDefault="00CC62A6" w:rsidP="00CC62A6">
      <w:pPr>
        <w:rPr>
          <w:rFonts w:asciiTheme="majorHAnsi" w:eastAsia="DejaVu Sans" w:hAnsiTheme="majorHAnsi" w:cs="Verdana"/>
          <w:color w:val="000000"/>
          <w:sz w:val="20"/>
          <w:szCs w:val="20"/>
        </w:rPr>
      </w:pPr>
      <w:proofErr w:type="gramStart"/>
      <w:r w:rsidRPr="00CC62A6">
        <w:rPr>
          <w:rFonts w:asciiTheme="majorHAnsi" w:eastAsia="DejaVu Sans" w:hAnsiTheme="majorHAnsi" w:cs="Verdana"/>
          <w:color w:val="000000"/>
          <w:sz w:val="20"/>
          <w:szCs w:val="20"/>
        </w:rPr>
        <w:t>Indien</w:t>
      </w:r>
      <w:proofErr w:type="gramEnd"/>
      <w:r w:rsidRPr="00CC62A6">
        <w:rPr>
          <w:rFonts w:asciiTheme="majorHAnsi" w:eastAsia="DejaVu Sans" w:hAnsiTheme="majorHAnsi" w:cs="Verdana"/>
          <w:color w:val="000000"/>
          <w:sz w:val="20"/>
          <w:szCs w:val="20"/>
        </w:rPr>
        <w:t xml:space="preserve"> de door de Opdrachtnemer aan de LV BRO geleverde gegevens onjuist blijken te zijn, dan dient de Opdrachtnemer kosteloos zijn medewerking te verlenen om deze onjuistheid te corrigeren.</w:t>
      </w:r>
    </w:p>
    <w:p w14:paraId="76656E33" w14:textId="77777777" w:rsidR="00CC62A6" w:rsidRPr="009609B7" w:rsidRDefault="00CC62A6" w:rsidP="009609B7">
      <w:pPr>
        <w:rPr>
          <w:rFonts w:asciiTheme="majorHAnsi" w:eastAsia="DejaVu Sans" w:hAnsiTheme="majorHAnsi" w:cs="Verdana"/>
          <w:color w:val="000000"/>
          <w:sz w:val="20"/>
          <w:szCs w:val="20"/>
        </w:rPr>
      </w:pPr>
    </w:p>
    <w:p w14:paraId="2C41A299" w14:textId="77777777" w:rsidR="009609B7" w:rsidRDefault="009609B7" w:rsidP="00241548">
      <w:pPr>
        <w:rPr>
          <w:b/>
        </w:rPr>
      </w:pPr>
    </w:p>
    <w:p w14:paraId="6D079C06" w14:textId="77777777" w:rsidR="009609B7" w:rsidRPr="000A17F1" w:rsidRDefault="009609B7" w:rsidP="00241548">
      <w:pPr>
        <w:rPr>
          <w:b/>
          <w:color w:val="000000" w:themeColor="text2"/>
        </w:rPr>
      </w:pPr>
      <w:proofErr w:type="spellStart"/>
      <w:r w:rsidRPr="000A17F1">
        <w:rPr>
          <w:b/>
          <w:color w:val="000000" w:themeColor="text2"/>
        </w:rPr>
        <w:t>Geodataeisen</w:t>
      </w:r>
      <w:proofErr w:type="spellEnd"/>
      <w:r w:rsidR="00AA10DB" w:rsidRPr="000A17F1">
        <w:rPr>
          <w:b/>
          <w:color w:val="000000" w:themeColor="text2"/>
        </w:rPr>
        <w:t xml:space="preserve"> </w:t>
      </w:r>
      <w:r w:rsidR="005B23C4">
        <w:rPr>
          <w:b/>
          <w:color w:val="000000" w:themeColor="text2"/>
        </w:rPr>
        <w:t>RWS</w:t>
      </w:r>
      <w:r w:rsidR="00546C8B" w:rsidRPr="000A17F1">
        <w:rPr>
          <w:b/>
          <w:color w:val="000000" w:themeColor="text2"/>
        </w:rPr>
        <w:t xml:space="preserve"> </w:t>
      </w:r>
    </w:p>
    <w:p w14:paraId="57F98737" w14:textId="77777777" w:rsidR="007326B7" w:rsidRPr="008C100E" w:rsidRDefault="007326B7" w:rsidP="007326B7">
      <w:pPr>
        <w:pStyle w:val="broodtekst"/>
      </w:pPr>
      <w:r w:rsidRPr="008C100E">
        <w:t xml:space="preserve">Tijdens de looptijd van de Overeenkomst kunnen de specificaties van de databestanden genoemd in deze bijlage wijzigen. De Opdrachtnemer dient te borgen, dat het door hem op te leveren bestand </w:t>
      </w:r>
      <w:proofErr w:type="gramStart"/>
      <w:r w:rsidRPr="008C100E">
        <w:t>conform</w:t>
      </w:r>
      <w:proofErr w:type="gramEnd"/>
      <w:r w:rsidRPr="008C100E">
        <w:t xml:space="preserve"> de op het moment van levering geldende versie is opgebouwd. De Opdrachtnemer kan </w:t>
      </w:r>
      <w:proofErr w:type="gramStart"/>
      <w:r w:rsidRPr="008C100E">
        <w:t>er vanuit</w:t>
      </w:r>
      <w:proofErr w:type="gramEnd"/>
      <w:r w:rsidRPr="008C100E">
        <w:t xml:space="preserve"> gaan, dat deze wijzigingen minimale extra kosten met zich meebrengen. </w:t>
      </w:r>
      <w:proofErr w:type="gramStart"/>
      <w:r w:rsidRPr="008C100E">
        <w:t>Indien</w:t>
      </w:r>
      <w:proofErr w:type="gramEnd"/>
      <w:r w:rsidRPr="008C100E">
        <w:t xml:space="preserve"> de wijzigingen meer kosten dan wat redelijkerwijze door de Opdrachtnemer kan worden ingeschat, </w:t>
      </w:r>
      <w:r>
        <w:t xml:space="preserve">dan </w:t>
      </w:r>
      <w:r w:rsidRPr="008C100E">
        <w:t>dient hij dit onderbouwd aan de Opdrachtgever voor te leggen.</w:t>
      </w:r>
    </w:p>
    <w:p w14:paraId="1AC53EB2" w14:textId="77777777" w:rsidR="007326B7" w:rsidRPr="008C100E" w:rsidRDefault="007326B7" w:rsidP="007326B7">
      <w:pPr>
        <w:pStyle w:val="broodtekst"/>
      </w:pPr>
    </w:p>
    <w:p w14:paraId="1C02F3DB" w14:textId="77777777" w:rsidR="007326B7" w:rsidRPr="008C100E" w:rsidRDefault="007326B7" w:rsidP="007326B7">
      <w:pPr>
        <w:pStyle w:val="broodtekst"/>
      </w:pPr>
      <w:r w:rsidRPr="008C100E">
        <w:t>Voor de in deze bijlage genoemde software geldt, dat ten tijde van de oplevering de dan bij de Opdrachtgever vigerende versie dient te worden gehanteerd.</w:t>
      </w:r>
    </w:p>
    <w:p w14:paraId="3851CD16" w14:textId="77777777" w:rsidR="00756CA7" w:rsidRPr="00756CA7" w:rsidRDefault="004F0403" w:rsidP="00756CA7">
      <w:pPr>
        <w:pStyle w:val="Paragraaf"/>
        <w:tabs>
          <w:tab w:val="clear" w:pos="960"/>
        </w:tabs>
        <w:ind w:left="963" w:hangingChars="533" w:hanging="963"/>
      </w:pPr>
      <w:r>
        <w:t>Termijn voor verwerken wijzigingen</w:t>
      </w:r>
    </w:p>
    <w:p w14:paraId="35358522" w14:textId="77777777" w:rsidR="004F0403" w:rsidRDefault="004F0403" w:rsidP="004F0403">
      <w:pPr>
        <w:pStyle w:val="broodtekst"/>
        <w:rPr>
          <w:color w:val="000000"/>
        </w:rPr>
      </w:pPr>
      <w:r>
        <w:rPr>
          <w:color w:val="000000"/>
        </w:rPr>
        <w:t xml:space="preserve">De Opdrachtnemer dient binnen zes weken na gereed zijn van de wijzigingen van het areaal, als gevolg van de door de Opdrachtnemer verrichte Werkzaamheden, de gewijzigde Areaalgegevens door te geven aan Rijkswaterstaat, </w:t>
      </w:r>
      <w:proofErr w:type="gramStart"/>
      <w:r>
        <w:rPr>
          <w:color w:val="000000"/>
        </w:rPr>
        <w:t>middels</w:t>
      </w:r>
      <w:proofErr w:type="gramEnd"/>
      <w:r>
        <w:rPr>
          <w:color w:val="000000"/>
        </w:rPr>
        <w:t xml:space="preserve"> revisie van het </w:t>
      </w:r>
      <w:proofErr w:type="gramStart"/>
      <w:r>
        <w:rPr>
          <w:color w:val="000000"/>
        </w:rPr>
        <w:t>reeds</w:t>
      </w:r>
      <w:proofErr w:type="gramEnd"/>
      <w:r>
        <w:rPr>
          <w:color w:val="000000"/>
        </w:rPr>
        <w:t xml:space="preserve"> beschikbare bestand, levering van een nieuw bestand dan wel bijwerken van de betreffende beheerapplicatie van Rijkswaterstaat. </w:t>
      </w:r>
    </w:p>
    <w:p w14:paraId="61412F68" w14:textId="77777777" w:rsidR="004F0403" w:rsidRDefault="004F0403" w:rsidP="004F0403">
      <w:pPr>
        <w:pStyle w:val="broodtekst"/>
        <w:rPr>
          <w:color w:val="000000"/>
        </w:rPr>
      </w:pPr>
    </w:p>
    <w:p w14:paraId="1CC4A29E" w14:textId="77777777" w:rsidR="004F0403" w:rsidRDefault="004F0403" w:rsidP="004F0403">
      <w:pPr>
        <w:pStyle w:val="broodtekst"/>
        <w:rPr>
          <w:color w:val="000000"/>
        </w:rPr>
      </w:pPr>
      <w:proofErr w:type="gramStart"/>
      <w:r w:rsidRPr="007311FB">
        <w:rPr>
          <w:color w:val="000000"/>
        </w:rPr>
        <w:t>Indien</w:t>
      </w:r>
      <w:proofErr w:type="gramEnd"/>
      <w:r w:rsidRPr="007311FB">
        <w:rPr>
          <w:color w:val="000000"/>
        </w:rPr>
        <w:t xml:space="preserve"> kabels en leidingen waarvan Rijkswaterstaat beheerder wordt of is, worden gelegd of verlegd, dient de Opdrachtnemer uiterlijk dertig werkdagen voor de geplande aanvangsdatum aan </w:t>
      </w:r>
      <w:r>
        <w:rPr>
          <w:color w:val="000000"/>
        </w:rPr>
        <w:t>Rijkswaterstaat de geplande li</w:t>
      </w:r>
      <w:r w:rsidRPr="007311FB">
        <w:rPr>
          <w:color w:val="000000"/>
        </w:rPr>
        <w:t>gging</w:t>
      </w:r>
      <w:r w:rsidR="005B7B80">
        <w:rPr>
          <w:color w:val="000000"/>
        </w:rPr>
        <w:t>s</w:t>
      </w:r>
      <w:r w:rsidRPr="007311FB">
        <w:rPr>
          <w:color w:val="000000"/>
        </w:rPr>
        <w:t>gegevens met betrekking tot de betreffende kabels en leidingen te verstrekken</w:t>
      </w:r>
      <w:r>
        <w:rPr>
          <w:color w:val="000000"/>
        </w:rPr>
        <w:t xml:space="preserve"> </w:t>
      </w:r>
      <w:proofErr w:type="gramStart"/>
      <w:r>
        <w:rPr>
          <w:color w:val="000000"/>
        </w:rPr>
        <w:t>conform</w:t>
      </w:r>
      <w:proofErr w:type="gramEnd"/>
      <w:r>
        <w:rPr>
          <w:color w:val="000000"/>
        </w:rPr>
        <w:t xml:space="preserve"> eis “Data 02”</w:t>
      </w:r>
      <w:r w:rsidRPr="007311FB">
        <w:rPr>
          <w:color w:val="000000"/>
        </w:rPr>
        <w:t>.</w:t>
      </w:r>
    </w:p>
    <w:p w14:paraId="3E9F4836" w14:textId="77777777" w:rsidR="004F0403" w:rsidRDefault="004F0403" w:rsidP="004F0403">
      <w:pPr>
        <w:pStyle w:val="broodtekst"/>
        <w:rPr>
          <w:color w:val="000000"/>
        </w:rPr>
      </w:pPr>
    </w:p>
    <w:p w14:paraId="7FA21E06" w14:textId="77777777" w:rsidR="004F0403" w:rsidRPr="007311FB" w:rsidRDefault="004F0403" w:rsidP="004F0403">
      <w:pPr>
        <w:pStyle w:val="broodtekst"/>
        <w:rPr>
          <w:color w:val="000000"/>
        </w:rPr>
      </w:pPr>
      <w:r w:rsidRPr="007311FB">
        <w:rPr>
          <w:color w:val="000000"/>
        </w:rPr>
        <w:t>De Op</w:t>
      </w:r>
      <w:r>
        <w:rPr>
          <w:color w:val="000000"/>
        </w:rPr>
        <w:t xml:space="preserve">drachtnemer dient uiterlijk </w:t>
      </w:r>
      <w:r w:rsidRPr="007311FB">
        <w:rPr>
          <w:color w:val="000000"/>
        </w:rPr>
        <w:t>tien werkdagen na voltooiing van de Werkzaamheden met betrekking tot het leggen of verleggen van kabels en leidingen, in (toekomstig) beheer bij Rijkswaterstaat, de ligging</w:t>
      </w:r>
      <w:r w:rsidR="005B7B80">
        <w:rPr>
          <w:color w:val="000000"/>
        </w:rPr>
        <w:t>s</w:t>
      </w:r>
      <w:r w:rsidRPr="007311FB">
        <w:rPr>
          <w:color w:val="000000"/>
        </w:rPr>
        <w:t>gegevens aan Rijkswaterstaat te verstrekken</w:t>
      </w:r>
      <w:r>
        <w:rPr>
          <w:color w:val="000000"/>
        </w:rPr>
        <w:t xml:space="preserve"> </w:t>
      </w:r>
      <w:proofErr w:type="gramStart"/>
      <w:r>
        <w:rPr>
          <w:color w:val="000000"/>
        </w:rPr>
        <w:t>conform</w:t>
      </w:r>
      <w:proofErr w:type="gramEnd"/>
      <w:r>
        <w:rPr>
          <w:color w:val="000000"/>
        </w:rPr>
        <w:t xml:space="preserve"> eis “Data 02” en eis “Data 04”.</w:t>
      </w:r>
    </w:p>
    <w:p w14:paraId="0966C74A" w14:textId="77777777" w:rsidR="0091798C" w:rsidRDefault="0091798C" w:rsidP="00C73995"/>
    <w:p w14:paraId="46F82624" w14:textId="77777777" w:rsidR="00700290" w:rsidRDefault="00700290" w:rsidP="00241548"/>
    <w:tbl>
      <w:tblPr>
        <w:tblStyle w:val="Tabelraster"/>
        <w:tblW w:w="0" w:type="auto"/>
        <w:tblLook w:val="04A0" w:firstRow="1" w:lastRow="0" w:firstColumn="1" w:lastColumn="0" w:noHBand="0" w:noVBand="1"/>
      </w:tblPr>
      <w:tblGrid>
        <w:gridCol w:w="1166"/>
        <w:gridCol w:w="7896"/>
      </w:tblGrid>
      <w:tr w:rsidR="009F58A1" w:rsidRPr="00F17609" w14:paraId="574FB3D1" w14:textId="77777777" w:rsidTr="00B20F04">
        <w:trPr>
          <w:cnfStyle w:val="100000000000" w:firstRow="1" w:lastRow="0" w:firstColumn="0" w:lastColumn="0" w:oddVBand="0" w:evenVBand="0" w:oddHBand="0" w:evenHBand="0" w:firstRowFirstColumn="0" w:firstRowLastColumn="0" w:lastRowFirstColumn="0" w:lastRowLastColumn="0"/>
        </w:trPr>
        <w:tc>
          <w:tcPr>
            <w:tcW w:w="1166" w:type="dxa"/>
            <w:shd w:val="clear" w:color="auto" w:fill="BFBFBF" w:themeFill="background1" w:themeFillShade="BF"/>
          </w:tcPr>
          <w:p w14:paraId="38DC1F20" w14:textId="77777777" w:rsidR="009F58A1" w:rsidRPr="00F17609" w:rsidRDefault="009F58A1" w:rsidP="00D54154">
            <w:pPr>
              <w:spacing w:line="360" w:lineRule="auto"/>
              <w:jc w:val="both"/>
              <w:rPr>
                <w:rFonts w:asciiTheme="majorHAnsi" w:hAnsiTheme="majorHAnsi"/>
                <w:sz w:val="16"/>
                <w:szCs w:val="16"/>
              </w:rPr>
            </w:pPr>
          </w:p>
        </w:tc>
        <w:tc>
          <w:tcPr>
            <w:tcW w:w="7896" w:type="dxa"/>
            <w:shd w:val="clear" w:color="auto" w:fill="BFBFBF" w:themeFill="background1" w:themeFillShade="BF"/>
          </w:tcPr>
          <w:p w14:paraId="6FA2E59D" w14:textId="77777777" w:rsidR="009F58A1" w:rsidRPr="00F17609" w:rsidRDefault="00241B94" w:rsidP="00D54154">
            <w:pPr>
              <w:spacing w:line="360" w:lineRule="auto"/>
              <w:jc w:val="both"/>
              <w:rPr>
                <w:rFonts w:asciiTheme="majorHAnsi" w:hAnsiTheme="majorHAnsi"/>
                <w:b w:val="0"/>
                <w:sz w:val="16"/>
                <w:szCs w:val="16"/>
              </w:rPr>
            </w:pPr>
            <w:r w:rsidRPr="00F17609">
              <w:rPr>
                <w:rFonts w:asciiTheme="majorHAnsi" w:hAnsiTheme="majorHAnsi"/>
                <w:b w:val="0"/>
                <w:sz w:val="16"/>
                <w:szCs w:val="16"/>
              </w:rPr>
              <w:t>Data-eisen</w:t>
            </w:r>
          </w:p>
        </w:tc>
      </w:tr>
      <w:tr w:rsidR="00A87793" w:rsidRPr="00F17609" w14:paraId="465C00D4" w14:textId="77777777" w:rsidTr="00B20F04">
        <w:tc>
          <w:tcPr>
            <w:tcW w:w="1166" w:type="dxa"/>
          </w:tcPr>
          <w:p w14:paraId="27B23577" w14:textId="77777777" w:rsidR="00A87793" w:rsidRPr="00F17609" w:rsidRDefault="00A87793" w:rsidP="00D54154">
            <w:pPr>
              <w:spacing w:line="360" w:lineRule="auto"/>
              <w:jc w:val="both"/>
              <w:rPr>
                <w:rFonts w:asciiTheme="majorHAnsi" w:hAnsiTheme="majorHAnsi"/>
                <w:sz w:val="16"/>
                <w:szCs w:val="16"/>
              </w:rPr>
            </w:pPr>
            <w:r w:rsidRPr="00F17609">
              <w:rPr>
                <w:rFonts w:asciiTheme="majorHAnsi" w:hAnsiTheme="majorHAnsi"/>
                <w:sz w:val="16"/>
                <w:szCs w:val="16"/>
              </w:rPr>
              <w:t>B.1</w:t>
            </w:r>
          </w:p>
        </w:tc>
        <w:tc>
          <w:tcPr>
            <w:tcW w:w="7896" w:type="dxa"/>
          </w:tcPr>
          <w:p w14:paraId="7AB9D637" w14:textId="77777777" w:rsidR="00A87793" w:rsidRPr="00F17609" w:rsidRDefault="00A87793" w:rsidP="00D54154">
            <w:pPr>
              <w:spacing w:line="360" w:lineRule="auto"/>
              <w:ind w:left="853" w:hangingChars="533" w:hanging="853"/>
              <w:jc w:val="both"/>
              <w:rPr>
                <w:rFonts w:asciiTheme="majorHAnsi" w:hAnsiTheme="majorHAnsi"/>
                <w:i/>
                <w:sz w:val="16"/>
                <w:szCs w:val="16"/>
              </w:rPr>
            </w:pPr>
            <w:r w:rsidRPr="00F17609">
              <w:rPr>
                <w:rFonts w:asciiTheme="majorHAnsi" w:hAnsiTheme="majorHAnsi"/>
                <w:sz w:val="16"/>
                <w:szCs w:val="16"/>
              </w:rPr>
              <w:t>Areaalgegevens</w:t>
            </w:r>
          </w:p>
        </w:tc>
      </w:tr>
      <w:tr w:rsidR="00E814A1" w:rsidRPr="00F17609" w14:paraId="68D8D017" w14:textId="77777777" w:rsidTr="00B20F04">
        <w:tc>
          <w:tcPr>
            <w:tcW w:w="1166" w:type="dxa"/>
          </w:tcPr>
          <w:p w14:paraId="5298A0CD" w14:textId="77777777" w:rsidR="00E814A1" w:rsidRPr="00F17609" w:rsidRDefault="00E814A1" w:rsidP="00241548">
            <w:pPr>
              <w:rPr>
                <w:rFonts w:asciiTheme="majorHAnsi" w:hAnsiTheme="majorHAnsi"/>
                <w:sz w:val="16"/>
                <w:szCs w:val="16"/>
              </w:rPr>
            </w:pPr>
            <w:r w:rsidRPr="00F17609">
              <w:rPr>
                <w:rFonts w:asciiTheme="majorHAnsi" w:hAnsiTheme="majorHAnsi"/>
                <w:sz w:val="16"/>
                <w:szCs w:val="16"/>
              </w:rPr>
              <w:t>Data 00</w:t>
            </w:r>
          </w:p>
        </w:tc>
        <w:tc>
          <w:tcPr>
            <w:tcW w:w="7896" w:type="dxa"/>
          </w:tcPr>
          <w:p w14:paraId="445DC5DE" w14:textId="77777777" w:rsidR="007326B7" w:rsidRPr="00F17609" w:rsidRDefault="007326B7" w:rsidP="007326B7">
            <w:pPr>
              <w:ind w:left="853" w:hangingChars="533" w:hanging="853"/>
              <w:rPr>
                <w:rFonts w:asciiTheme="majorHAnsi" w:hAnsiTheme="majorHAnsi"/>
                <w:i/>
                <w:sz w:val="16"/>
                <w:szCs w:val="16"/>
              </w:rPr>
            </w:pPr>
            <w:r w:rsidRPr="00F17609">
              <w:rPr>
                <w:rFonts w:asciiTheme="majorHAnsi" w:hAnsiTheme="majorHAnsi"/>
                <w:i/>
                <w:sz w:val="16"/>
                <w:szCs w:val="16"/>
              </w:rPr>
              <w:t>Toegang tot beheerapplicaties en basisregistraties</w:t>
            </w:r>
          </w:p>
          <w:p w14:paraId="5C7CB6FB" w14:textId="77777777" w:rsidR="007326B7" w:rsidRPr="00F17609" w:rsidRDefault="007326B7" w:rsidP="008F5C09">
            <w:pPr>
              <w:rPr>
                <w:rFonts w:asciiTheme="majorHAnsi" w:hAnsiTheme="majorHAnsi"/>
                <w:sz w:val="16"/>
                <w:szCs w:val="16"/>
              </w:rPr>
            </w:pPr>
            <w:r w:rsidRPr="00F17609">
              <w:rPr>
                <w:rFonts w:asciiTheme="majorHAnsi" w:hAnsiTheme="majorHAnsi"/>
                <w:sz w:val="16"/>
                <w:szCs w:val="16"/>
              </w:rPr>
              <w:t xml:space="preserve">De Opdrachtgever verleent de Opdrachtnemer toegang tot de nodige beheerapplicaties van het Beheer Management Systeem (BMS) van de Opdrachtgever en basisregistraties. Voor de toegang tot de beheerapplicaties en basisregistraties bestaan verschillende procedures. Een account mag alleen worden gebruikt door degene voor wie het is aangevraagd. </w:t>
            </w:r>
          </w:p>
          <w:p w14:paraId="37849326" w14:textId="77777777" w:rsidR="007326B7" w:rsidRPr="00F17609" w:rsidRDefault="007326B7" w:rsidP="008F5C09">
            <w:pPr>
              <w:rPr>
                <w:rFonts w:asciiTheme="majorHAnsi" w:hAnsiTheme="majorHAnsi"/>
                <w:sz w:val="16"/>
                <w:szCs w:val="16"/>
              </w:rPr>
            </w:pPr>
            <w:proofErr w:type="gramStart"/>
            <w:r w:rsidRPr="00F17609">
              <w:rPr>
                <w:rFonts w:asciiTheme="majorHAnsi" w:hAnsiTheme="majorHAnsi"/>
                <w:sz w:val="16"/>
                <w:szCs w:val="16"/>
              </w:rPr>
              <w:t>Tevens</w:t>
            </w:r>
            <w:proofErr w:type="gramEnd"/>
            <w:r w:rsidRPr="00F17609">
              <w:rPr>
                <w:rFonts w:asciiTheme="majorHAnsi" w:hAnsiTheme="majorHAnsi"/>
                <w:sz w:val="16"/>
                <w:szCs w:val="16"/>
              </w:rPr>
              <w:t xml:space="preserve"> stelt de Opdrachtgever, indien nodig, één PC met benodigde software beschikbaar op een Rijkswaterstaatlocatie.</w:t>
            </w:r>
          </w:p>
          <w:p w14:paraId="740DFC15" w14:textId="77777777" w:rsidR="007326B7" w:rsidRPr="00F17609" w:rsidRDefault="007326B7" w:rsidP="007326B7">
            <w:pPr>
              <w:ind w:left="853" w:hangingChars="533" w:hanging="853"/>
              <w:rPr>
                <w:rFonts w:asciiTheme="majorHAnsi" w:hAnsiTheme="majorHAnsi"/>
                <w:sz w:val="16"/>
                <w:szCs w:val="16"/>
              </w:rPr>
            </w:pPr>
          </w:p>
          <w:p w14:paraId="578CA551" w14:textId="77777777" w:rsidR="007326B7" w:rsidRPr="00F17609" w:rsidRDefault="007326B7" w:rsidP="008F5C09">
            <w:pPr>
              <w:ind w:left="853" w:hangingChars="533" w:hanging="853"/>
              <w:rPr>
                <w:rFonts w:asciiTheme="majorHAnsi" w:hAnsiTheme="majorHAnsi"/>
                <w:sz w:val="16"/>
                <w:szCs w:val="16"/>
              </w:rPr>
            </w:pPr>
            <w:r w:rsidRPr="00F17609">
              <w:rPr>
                <w:rFonts w:asciiTheme="majorHAnsi" w:hAnsiTheme="majorHAnsi"/>
                <w:sz w:val="16"/>
                <w:szCs w:val="16"/>
              </w:rPr>
              <w:t xml:space="preserve">De aanvraag voor de toegang tot beheerapplicaties en basisregistraties gaat als volgt: </w:t>
            </w:r>
          </w:p>
          <w:p w14:paraId="49AEFFA6" w14:textId="77777777" w:rsidR="007326B7" w:rsidRPr="00F17609" w:rsidRDefault="007326B7" w:rsidP="002803C9">
            <w:pPr>
              <w:numPr>
                <w:ilvl w:val="0"/>
                <w:numId w:val="5"/>
              </w:numPr>
              <w:spacing w:line="240" w:lineRule="atLeast"/>
              <w:ind w:left="357" w:hanging="357"/>
              <w:rPr>
                <w:rFonts w:asciiTheme="majorHAnsi" w:hAnsiTheme="majorHAnsi"/>
                <w:sz w:val="16"/>
                <w:szCs w:val="16"/>
              </w:rPr>
            </w:pPr>
            <w:r w:rsidRPr="00F17609">
              <w:rPr>
                <w:rFonts w:asciiTheme="majorHAnsi" w:hAnsiTheme="majorHAnsi"/>
                <w:sz w:val="16"/>
                <w:szCs w:val="16"/>
              </w:rPr>
              <w:t xml:space="preserve">Ultimo RWS, DISK, </w:t>
            </w:r>
            <w:proofErr w:type="spellStart"/>
            <w:r w:rsidRPr="00F17609">
              <w:rPr>
                <w:rFonts w:asciiTheme="majorHAnsi" w:hAnsiTheme="majorHAnsi"/>
                <w:sz w:val="16"/>
                <w:szCs w:val="16"/>
              </w:rPr>
              <w:t>Meridian</w:t>
            </w:r>
            <w:proofErr w:type="spellEnd"/>
            <w:r w:rsidRPr="00F17609">
              <w:rPr>
                <w:rFonts w:asciiTheme="majorHAnsi" w:hAnsiTheme="majorHAnsi"/>
                <w:sz w:val="16"/>
                <w:szCs w:val="16"/>
              </w:rPr>
              <w:t>, DTB, LV BRO en LV BGT: de Opdrachtnemer dient de aanvraag in te dienen bij de Opdrachtgever. Voor DISK betreft dit zowel autoriseren als certificeren;</w:t>
            </w:r>
          </w:p>
          <w:p w14:paraId="59925A5F" w14:textId="77777777" w:rsidR="007326B7" w:rsidRPr="00F17609" w:rsidRDefault="007326B7" w:rsidP="002803C9">
            <w:pPr>
              <w:numPr>
                <w:ilvl w:val="0"/>
                <w:numId w:val="5"/>
              </w:numPr>
              <w:spacing w:line="240" w:lineRule="atLeast"/>
              <w:ind w:left="357" w:hanging="357"/>
              <w:rPr>
                <w:rFonts w:asciiTheme="majorHAnsi" w:hAnsiTheme="majorHAnsi"/>
                <w:sz w:val="16"/>
                <w:szCs w:val="16"/>
              </w:rPr>
            </w:pPr>
            <w:r w:rsidRPr="00F17609">
              <w:rPr>
                <w:rFonts w:asciiTheme="majorHAnsi" w:hAnsiTheme="majorHAnsi"/>
                <w:sz w:val="16"/>
                <w:szCs w:val="16"/>
              </w:rPr>
              <w:t>Overige beheerapplicaties en basisregistraties: op verzoek van de Opdrachtnemer zal de Opdrachtgever hier de contactpersoon voor doorgeven.</w:t>
            </w:r>
          </w:p>
          <w:p w14:paraId="5EA1CAE6" w14:textId="77777777" w:rsidR="007326B7" w:rsidRPr="00F17609" w:rsidRDefault="007326B7" w:rsidP="008F5C09">
            <w:pPr>
              <w:ind w:left="853" w:hangingChars="533" w:hanging="853"/>
              <w:rPr>
                <w:rFonts w:asciiTheme="majorHAnsi" w:hAnsiTheme="majorHAnsi"/>
                <w:sz w:val="16"/>
                <w:szCs w:val="16"/>
              </w:rPr>
            </w:pPr>
          </w:p>
          <w:tbl>
            <w:tblPr>
              <w:tblW w:w="705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1602"/>
              <w:gridCol w:w="1923"/>
            </w:tblGrid>
            <w:tr w:rsidR="00E814A1" w:rsidRPr="00F17609" w14:paraId="03A490AB" w14:textId="77777777" w:rsidTr="008F5C09">
              <w:trPr>
                <w:trHeight w:val="716"/>
              </w:trPr>
              <w:tc>
                <w:tcPr>
                  <w:tcW w:w="3527" w:type="dxa"/>
                </w:tcPr>
                <w:p w14:paraId="7FF1B1F7" w14:textId="77777777" w:rsidR="00E814A1" w:rsidRPr="00F17609" w:rsidRDefault="007326B7" w:rsidP="00E814A1">
                  <w:pPr>
                    <w:spacing w:line="240" w:lineRule="exact"/>
                    <w:rPr>
                      <w:rFonts w:asciiTheme="majorHAnsi" w:hAnsiTheme="majorHAnsi"/>
                      <w:i/>
                      <w:sz w:val="16"/>
                      <w:szCs w:val="16"/>
                    </w:rPr>
                  </w:pPr>
                  <w:r w:rsidRPr="00F17609">
                    <w:rPr>
                      <w:rFonts w:asciiTheme="majorHAnsi" w:hAnsiTheme="majorHAnsi"/>
                      <w:i/>
                      <w:sz w:val="16"/>
                      <w:szCs w:val="16"/>
                    </w:rPr>
                    <w:t xml:space="preserve">Het BMS bestaat uit de volgende beheerapplicaties: </w:t>
                  </w:r>
                  <w:r w:rsidR="00E814A1" w:rsidRPr="00F17609">
                    <w:rPr>
                      <w:rFonts w:asciiTheme="majorHAnsi" w:hAnsiTheme="majorHAnsi"/>
                      <w:i/>
                      <w:sz w:val="16"/>
                      <w:szCs w:val="16"/>
                    </w:rPr>
                    <w:t>Ultimo RWS</w:t>
                  </w:r>
                </w:p>
              </w:tc>
              <w:tc>
                <w:tcPr>
                  <w:tcW w:w="1602" w:type="dxa"/>
                </w:tcPr>
                <w:p w14:paraId="76455DD1"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t>Ja</w:t>
                  </w:r>
                </w:p>
              </w:tc>
              <w:tc>
                <w:tcPr>
                  <w:tcW w:w="1923" w:type="dxa"/>
                </w:tcPr>
                <w:p w14:paraId="5E2D1C53"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t>Internet</w:t>
                  </w:r>
                </w:p>
              </w:tc>
            </w:tr>
            <w:tr w:rsidR="00E814A1" w:rsidRPr="00F17609" w14:paraId="0B7D546E" w14:textId="77777777" w:rsidTr="008F5C09">
              <w:trPr>
                <w:trHeight w:val="229"/>
              </w:trPr>
              <w:tc>
                <w:tcPr>
                  <w:tcW w:w="3527" w:type="dxa"/>
                </w:tcPr>
                <w:p w14:paraId="5B4EB4E7"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t>Digitaal Topografisch Bestand (DTB)</w:t>
                  </w:r>
                </w:p>
              </w:tc>
              <w:tc>
                <w:tcPr>
                  <w:tcW w:w="1602" w:type="dxa"/>
                </w:tcPr>
                <w:p w14:paraId="757EF860"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t>Ja</w:t>
                  </w:r>
                </w:p>
              </w:tc>
              <w:tc>
                <w:tcPr>
                  <w:tcW w:w="1923" w:type="dxa"/>
                </w:tcPr>
                <w:p w14:paraId="230B81BF"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t>Internet</w:t>
                  </w:r>
                </w:p>
              </w:tc>
            </w:tr>
            <w:tr w:rsidR="00E814A1" w:rsidRPr="00F17609" w14:paraId="2484D932" w14:textId="77777777" w:rsidTr="008F5C09">
              <w:trPr>
                <w:trHeight w:val="243"/>
              </w:trPr>
              <w:tc>
                <w:tcPr>
                  <w:tcW w:w="3527" w:type="dxa"/>
                </w:tcPr>
                <w:p w14:paraId="621CC3D8" w14:textId="77777777" w:rsidR="00E814A1" w:rsidRPr="00F17609" w:rsidRDefault="00E814A1" w:rsidP="00E814A1">
                  <w:pPr>
                    <w:spacing w:line="240" w:lineRule="exact"/>
                    <w:rPr>
                      <w:rFonts w:asciiTheme="majorHAnsi" w:hAnsiTheme="majorHAnsi"/>
                      <w:i/>
                      <w:sz w:val="16"/>
                      <w:szCs w:val="16"/>
                    </w:rPr>
                  </w:pPr>
                  <w:proofErr w:type="spellStart"/>
                  <w:r w:rsidRPr="00F17609">
                    <w:rPr>
                      <w:rFonts w:asciiTheme="majorHAnsi" w:hAnsiTheme="majorHAnsi"/>
                      <w:i/>
                      <w:sz w:val="16"/>
                      <w:szCs w:val="16"/>
                    </w:rPr>
                    <w:t>Kerngis</w:t>
                  </w:r>
                  <w:proofErr w:type="spellEnd"/>
                  <w:r w:rsidRPr="00F17609">
                    <w:rPr>
                      <w:rFonts w:asciiTheme="majorHAnsi" w:hAnsiTheme="majorHAnsi"/>
                      <w:i/>
                      <w:sz w:val="16"/>
                      <w:szCs w:val="16"/>
                    </w:rPr>
                    <w:t xml:space="preserve"> droog</w:t>
                  </w:r>
                </w:p>
              </w:tc>
              <w:tc>
                <w:tcPr>
                  <w:tcW w:w="1602" w:type="dxa"/>
                </w:tcPr>
                <w:p w14:paraId="0492250A" w14:textId="77777777" w:rsidR="00E814A1" w:rsidRPr="00F17609" w:rsidRDefault="00E06A09" w:rsidP="005923B2">
                  <w:pPr>
                    <w:spacing w:line="240" w:lineRule="exact"/>
                    <w:rPr>
                      <w:rFonts w:asciiTheme="majorHAnsi" w:hAnsiTheme="majorHAnsi"/>
                      <w:i/>
                      <w:sz w:val="16"/>
                      <w:szCs w:val="16"/>
                    </w:rPr>
                  </w:pPr>
                  <w:r w:rsidRPr="00E06A09">
                    <w:rPr>
                      <w:rFonts w:asciiTheme="majorHAnsi" w:hAnsiTheme="majorHAnsi"/>
                      <w:i/>
                      <w:color w:val="FF0000"/>
                      <w:sz w:val="16"/>
                      <w:szCs w:val="16"/>
                    </w:rPr>
                    <w:t>Ja (</w:t>
                  </w:r>
                  <w:r w:rsidR="005923B2">
                    <w:rPr>
                      <w:rFonts w:asciiTheme="majorHAnsi" w:hAnsiTheme="majorHAnsi"/>
                      <w:i/>
                      <w:color w:val="FF0000"/>
                      <w:sz w:val="16"/>
                      <w:szCs w:val="16"/>
                    </w:rPr>
                    <w:t xml:space="preserve">indien </w:t>
                  </w:r>
                  <w:r w:rsidRPr="00E06A09">
                    <w:rPr>
                      <w:rFonts w:asciiTheme="majorHAnsi" w:hAnsiTheme="majorHAnsi"/>
                      <w:i/>
                      <w:color w:val="FF0000"/>
                      <w:sz w:val="16"/>
                      <w:szCs w:val="16"/>
                    </w:rPr>
                    <w:t>K&amp;L</w:t>
                  </w:r>
                  <w:r w:rsidR="005923B2">
                    <w:rPr>
                      <w:rFonts w:asciiTheme="majorHAnsi" w:hAnsiTheme="majorHAnsi"/>
                      <w:i/>
                      <w:color w:val="FF0000"/>
                      <w:sz w:val="16"/>
                      <w:szCs w:val="16"/>
                    </w:rPr>
                    <w:t>?</w:t>
                  </w:r>
                  <w:r w:rsidRPr="00E06A09">
                    <w:rPr>
                      <w:rFonts w:asciiTheme="majorHAnsi" w:hAnsiTheme="majorHAnsi"/>
                      <w:i/>
                      <w:color w:val="FF0000"/>
                      <w:sz w:val="16"/>
                      <w:szCs w:val="16"/>
                    </w:rPr>
                    <w:t>)</w:t>
                  </w:r>
                </w:p>
              </w:tc>
              <w:tc>
                <w:tcPr>
                  <w:tcW w:w="1923" w:type="dxa"/>
                </w:tcPr>
                <w:p w14:paraId="75A3B5DD" w14:textId="77777777" w:rsidR="00E814A1" w:rsidRPr="00F17609" w:rsidRDefault="00E814A1" w:rsidP="00E814A1">
                  <w:pPr>
                    <w:spacing w:line="240" w:lineRule="exact"/>
                    <w:rPr>
                      <w:rFonts w:asciiTheme="majorHAnsi" w:hAnsiTheme="majorHAnsi"/>
                      <w:i/>
                      <w:sz w:val="16"/>
                      <w:szCs w:val="16"/>
                    </w:rPr>
                  </w:pPr>
                </w:p>
              </w:tc>
            </w:tr>
            <w:tr w:rsidR="00E814A1" w:rsidRPr="00F17609" w14:paraId="235FB3F5" w14:textId="77777777" w:rsidTr="008F5C09">
              <w:trPr>
                <w:trHeight w:val="472"/>
              </w:trPr>
              <w:tc>
                <w:tcPr>
                  <w:tcW w:w="3527" w:type="dxa"/>
                </w:tcPr>
                <w:p w14:paraId="178D1B06"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lastRenderedPageBreak/>
                    <w:t xml:space="preserve">Beheerkaart Nat + FGDB (File </w:t>
                  </w:r>
                  <w:proofErr w:type="spellStart"/>
                  <w:r w:rsidRPr="00F17609">
                    <w:rPr>
                      <w:rFonts w:asciiTheme="majorHAnsi" w:hAnsiTheme="majorHAnsi"/>
                      <w:i/>
                      <w:sz w:val="16"/>
                      <w:szCs w:val="16"/>
                    </w:rPr>
                    <w:t>Geo</w:t>
                  </w:r>
                  <w:proofErr w:type="spellEnd"/>
                  <w:r w:rsidRPr="00F17609">
                    <w:rPr>
                      <w:rFonts w:asciiTheme="majorHAnsi" w:hAnsiTheme="majorHAnsi"/>
                      <w:i/>
                      <w:sz w:val="16"/>
                      <w:szCs w:val="16"/>
                    </w:rPr>
                    <w:t xml:space="preserve"> Database) </w:t>
                  </w:r>
                </w:p>
              </w:tc>
              <w:tc>
                <w:tcPr>
                  <w:tcW w:w="1602" w:type="dxa"/>
                </w:tcPr>
                <w:p w14:paraId="1B527013" w14:textId="77777777" w:rsidR="00E814A1" w:rsidRPr="00F17609" w:rsidRDefault="0020583C" w:rsidP="00E814A1">
                  <w:pPr>
                    <w:spacing w:line="240" w:lineRule="exact"/>
                    <w:rPr>
                      <w:rFonts w:asciiTheme="majorHAnsi" w:hAnsiTheme="majorHAnsi"/>
                      <w:i/>
                      <w:sz w:val="16"/>
                      <w:szCs w:val="16"/>
                    </w:rPr>
                  </w:pPr>
                  <w:r>
                    <w:rPr>
                      <w:rFonts w:asciiTheme="majorHAnsi" w:hAnsiTheme="majorHAnsi"/>
                      <w:i/>
                      <w:sz w:val="16"/>
                      <w:szCs w:val="16"/>
                    </w:rPr>
                    <w:t>Ja</w:t>
                  </w:r>
                </w:p>
              </w:tc>
              <w:tc>
                <w:tcPr>
                  <w:tcW w:w="1923" w:type="dxa"/>
                </w:tcPr>
                <w:p w14:paraId="44A259E6" w14:textId="77777777" w:rsidR="00E814A1" w:rsidRPr="00F17609" w:rsidRDefault="00E814A1" w:rsidP="00E814A1">
                  <w:pPr>
                    <w:spacing w:line="240" w:lineRule="exact"/>
                    <w:rPr>
                      <w:rFonts w:asciiTheme="majorHAnsi" w:hAnsiTheme="majorHAnsi"/>
                      <w:i/>
                      <w:sz w:val="16"/>
                      <w:szCs w:val="16"/>
                    </w:rPr>
                  </w:pPr>
                </w:p>
              </w:tc>
            </w:tr>
            <w:tr w:rsidR="00E814A1" w:rsidRPr="00F17609" w14:paraId="24360FF2" w14:textId="77777777" w:rsidTr="008F5C09">
              <w:trPr>
                <w:trHeight w:val="229"/>
              </w:trPr>
              <w:tc>
                <w:tcPr>
                  <w:tcW w:w="3527" w:type="dxa"/>
                </w:tcPr>
                <w:p w14:paraId="29878AF5"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t>DISK</w:t>
                  </w:r>
                </w:p>
              </w:tc>
              <w:tc>
                <w:tcPr>
                  <w:tcW w:w="1602" w:type="dxa"/>
                </w:tcPr>
                <w:p w14:paraId="4FEAA162" w14:textId="77777777" w:rsidR="00E814A1" w:rsidRPr="00F17609" w:rsidRDefault="005923B2" w:rsidP="00E814A1">
                  <w:pPr>
                    <w:spacing w:line="240" w:lineRule="exact"/>
                    <w:rPr>
                      <w:rFonts w:asciiTheme="majorHAnsi" w:hAnsiTheme="majorHAnsi"/>
                      <w:i/>
                      <w:sz w:val="16"/>
                      <w:szCs w:val="16"/>
                    </w:rPr>
                  </w:pPr>
                  <w:r>
                    <w:rPr>
                      <w:rFonts w:asciiTheme="majorHAnsi" w:hAnsiTheme="majorHAnsi"/>
                      <w:i/>
                      <w:sz w:val="16"/>
                      <w:szCs w:val="16"/>
                    </w:rPr>
                    <w:t>N.v.t.</w:t>
                  </w:r>
                </w:p>
              </w:tc>
              <w:tc>
                <w:tcPr>
                  <w:tcW w:w="1923" w:type="dxa"/>
                </w:tcPr>
                <w:p w14:paraId="773E1845" w14:textId="77777777" w:rsidR="00E814A1" w:rsidRPr="00F17609" w:rsidRDefault="00E814A1" w:rsidP="00E814A1">
                  <w:pPr>
                    <w:spacing w:line="240" w:lineRule="exact"/>
                    <w:rPr>
                      <w:rFonts w:asciiTheme="majorHAnsi" w:hAnsiTheme="majorHAnsi"/>
                      <w:i/>
                      <w:sz w:val="16"/>
                      <w:szCs w:val="16"/>
                    </w:rPr>
                  </w:pPr>
                  <w:r w:rsidRPr="00F17609">
                    <w:rPr>
                      <w:rFonts w:asciiTheme="majorHAnsi" w:hAnsiTheme="majorHAnsi"/>
                      <w:i/>
                      <w:sz w:val="16"/>
                      <w:szCs w:val="16"/>
                    </w:rPr>
                    <w:t>Internet</w:t>
                  </w:r>
                </w:p>
              </w:tc>
            </w:tr>
            <w:tr w:rsidR="00E814A1" w:rsidRPr="00F17609" w14:paraId="2F631B5A" w14:textId="77777777" w:rsidTr="008F5C09">
              <w:trPr>
                <w:trHeight w:val="472"/>
              </w:trPr>
              <w:tc>
                <w:tcPr>
                  <w:tcW w:w="3527" w:type="dxa"/>
                </w:tcPr>
                <w:p w14:paraId="490E7A93" w14:textId="77777777" w:rsidR="00E814A1" w:rsidRPr="00F17609" w:rsidRDefault="007326B7" w:rsidP="00E814A1">
                  <w:pPr>
                    <w:spacing w:line="240" w:lineRule="exact"/>
                    <w:rPr>
                      <w:rFonts w:asciiTheme="majorHAnsi" w:hAnsiTheme="majorHAnsi"/>
                      <w:i/>
                      <w:color w:val="000000" w:themeColor="text2"/>
                      <w:sz w:val="16"/>
                      <w:szCs w:val="16"/>
                    </w:rPr>
                  </w:pPr>
                  <w:r w:rsidRPr="00F17609">
                    <w:rPr>
                      <w:rFonts w:asciiTheme="majorHAnsi" w:hAnsiTheme="majorHAnsi"/>
                      <w:i/>
                      <w:color w:val="000000" w:themeColor="text2"/>
                      <w:sz w:val="16"/>
                      <w:szCs w:val="16"/>
                    </w:rPr>
                    <w:t>Beheer Technische Documentatie (</w:t>
                  </w:r>
                  <w:proofErr w:type="spellStart"/>
                  <w:r w:rsidRPr="00F17609">
                    <w:rPr>
                      <w:rFonts w:asciiTheme="majorHAnsi" w:hAnsiTheme="majorHAnsi"/>
                      <w:i/>
                      <w:color w:val="000000" w:themeColor="text2"/>
                      <w:sz w:val="16"/>
                      <w:szCs w:val="16"/>
                    </w:rPr>
                    <w:t>Meridian</w:t>
                  </w:r>
                  <w:proofErr w:type="spellEnd"/>
                  <w:r w:rsidRPr="00F17609">
                    <w:rPr>
                      <w:rFonts w:asciiTheme="majorHAnsi" w:hAnsiTheme="majorHAnsi"/>
                      <w:i/>
                      <w:color w:val="000000" w:themeColor="text2"/>
                      <w:sz w:val="16"/>
                      <w:szCs w:val="16"/>
                    </w:rPr>
                    <w:t>)</w:t>
                  </w:r>
                </w:p>
              </w:tc>
              <w:tc>
                <w:tcPr>
                  <w:tcW w:w="1602" w:type="dxa"/>
                </w:tcPr>
                <w:p w14:paraId="4B813411" w14:textId="77777777" w:rsidR="00E814A1" w:rsidRPr="00F17609" w:rsidRDefault="007326B7" w:rsidP="00E814A1">
                  <w:pPr>
                    <w:spacing w:line="240" w:lineRule="exact"/>
                    <w:rPr>
                      <w:rFonts w:asciiTheme="majorHAnsi" w:hAnsiTheme="majorHAnsi"/>
                      <w:i/>
                      <w:color w:val="000000" w:themeColor="text2"/>
                      <w:sz w:val="16"/>
                      <w:szCs w:val="16"/>
                    </w:rPr>
                  </w:pPr>
                  <w:r w:rsidRPr="00F17609">
                    <w:rPr>
                      <w:rFonts w:asciiTheme="majorHAnsi" w:hAnsiTheme="majorHAnsi"/>
                      <w:i/>
                      <w:color w:val="000000" w:themeColor="text2"/>
                      <w:sz w:val="16"/>
                      <w:szCs w:val="16"/>
                    </w:rPr>
                    <w:t>Ja</w:t>
                  </w:r>
                </w:p>
              </w:tc>
              <w:tc>
                <w:tcPr>
                  <w:tcW w:w="1923" w:type="dxa"/>
                </w:tcPr>
                <w:p w14:paraId="36B741C6" w14:textId="77777777" w:rsidR="00E814A1" w:rsidRPr="00F17609" w:rsidRDefault="00E814A1" w:rsidP="00E814A1">
                  <w:pPr>
                    <w:spacing w:line="240" w:lineRule="exact"/>
                    <w:rPr>
                      <w:rFonts w:asciiTheme="majorHAnsi" w:hAnsiTheme="majorHAnsi"/>
                      <w:i/>
                      <w:color w:val="000000" w:themeColor="text2"/>
                      <w:sz w:val="16"/>
                      <w:szCs w:val="16"/>
                    </w:rPr>
                  </w:pPr>
                </w:p>
              </w:tc>
            </w:tr>
            <w:tr w:rsidR="00E814A1" w:rsidRPr="00F17609" w14:paraId="562DAB00" w14:textId="77777777" w:rsidTr="008F5C09">
              <w:trPr>
                <w:trHeight w:val="229"/>
              </w:trPr>
              <w:tc>
                <w:tcPr>
                  <w:tcW w:w="3527" w:type="dxa"/>
                </w:tcPr>
                <w:p w14:paraId="081D1E0C" w14:textId="77777777" w:rsidR="00E814A1" w:rsidRPr="00F17609" w:rsidRDefault="007326B7" w:rsidP="00E814A1">
                  <w:pPr>
                    <w:spacing w:line="240" w:lineRule="exact"/>
                    <w:rPr>
                      <w:rFonts w:asciiTheme="majorHAnsi" w:hAnsiTheme="majorHAnsi"/>
                      <w:i/>
                      <w:color w:val="000000" w:themeColor="text2"/>
                      <w:sz w:val="16"/>
                      <w:szCs w:val="16"/>
                    </w:rPr>
                  </w:pPr>
                  <w:proofErr w:type="spellStart"/>
                  <w:r w:rsidRPr="00F17609">
                    <w:rPr>
                      <w:rFonts w:asciiTheme="majorHAnsi" w:hAnsiTheme="majorHAnsi"/>
                      <w:i/>
                      <w:color w:val="000000" w:themeColor="text2"/>
                      <w:sz w:val="16"/>
                      <w:szCs w:val="16"/>
                    </w:rPr>
                    <w:t>VaMis</w:t>
                  </w:r>
                  <w:proofErr w:type="spellEnd"/>
                </w:p>
              </w:tc>
              <w:tc>
                <w:tcPr>
                  <w:tcW w:w="1602" w:type="dxa"/>
                </w:tcPr>
                <w:p w14:paraId="6016575F" w14:textId="77777777" w:rsidR="00E814A1" w:rsidRPr="00F17609" w:rsidRDefault="0020583C" w:rsidP="00E814A1">
                  <w:pPr>
                    <w:spacing w:line="240" w:lineRule="exact"/>
                    <w:rPr>
                      <w:rFonts w:asciiTheme="majorHAnsi" w:hAnsiTheme="majorHAnsi"/>
                      <w:i/>
                      <w:color w:val="000000" w:themeColor="text2"/>
                      <w:sz w:val="16"/>
                      <w:szCs w:val="16"/>
                    </w:rPr>
                  </w:pPr>
                  <w:r>
                    <w:rPr>
                      <w:rFonts w:asciiTheme="majorHAnsi" w:hAnsiTheme="majorHAnsi"/>
                      <w:i/>
                      <w:color w:val="000000" w:themeColor="text2"/>
                      <w:sz w:val="16"/>
                      <w:szCs w:val="16"/>
                    </w:rPr>
                    <w:t>Ja</w:t>
                  </w:r>
                </w:p>
              </w:tc>
              <w:tc>
                <w:tcPr>
                  <w:tcW w:w="1923" w:type="dxa"/>
                </w:tcPr>
                <w:p w14:paraId="5422CD5F" w14:textId="77777777" w:rsidR="00E814A1" w:rsidRPr="00F17609" w:rsidRDefault="00E814A1" w:rsidP="00E814A1">
                  <w:pPr>
                    <w:spacing w:line="240" w:lineRule="exact"/>
                    <w:rPr>
                      <w:rFonts w:asciiTheme="majorHAnsi" w:hAnsiTheme="majorHAnsi"/>
                      <w:i/>
                      <w:color w:val="000000" w:themeColor="text2"/>
                      <w:sz w:val="16"/>
                      <w:szCs w:val="16"/>
                    </w:rPr>
                  </w:pPr>
                </w:p>
              </w:tc>
            </w:tr>
            <w:tr w:rsidR="007326B7" w:rsidRPr="00F17609" w14:paraId="6649FC55" w14:textId="77777777" w:rsidTr="008F5C09">
              <w:trPr>
                <w:trHeight w:val="243"/>
              </w:trPr>
              <w:tc>
                <w:tcPr>
                  <w:tcW w:w="3527" w:type="dxa"/>
                </w:tcPr>
                <w:p w14:paraId="3105F1A6" w14:textId="77777777" w:rsidR="007326B7" w:rsidRPr="00F17609" w:rsidRDefault="007326B7" w:rsidP="00E814A1">
                  <w:pPr>
                    <w:spacing w:line="240" w:lineRule="exact"/>
                    <w:rPr>
                      <w:rFonts w:asciiTheme="majorHAnsi" w:hAnsiTheme="majorHAnsi"/>
                      <w:i/>
                      <w:color w:val="000000" w:themeColor="text2"/>
                      <w:sz w:val="16"/>
                      <w:szCs w:val="16"/>
                    </w:rPr>
                  </w:pPr>
                  <w:r w:rsidRPr="00F17609">
                    <w:rPr>
                      <w:rFonts w:asciiTheme="majorHAnsi" w:hAnsiTheme="majorHAnsi"/>
                      <w:i/>
                      <w:color w:val="000000" w:themeColor="text2"/>
                      <w:sz w:val="16"/>
                      <w:szCs w:val="16"/>
                    </w:rPr>
                    <w:t>NWB en WEGGEG</w:t>
                  </w:r>
                </w:p>
              </w:tc>
              <w:tc>
                <w:tcPr>
                  <w:tcW w:w="1602" w:type="dxa"/>
                </w:tcPr>
                <w:p w14:paraId="4C142E31" w14:textId="77777777" w:rsidR="007326B7" w:rsidRPr="00F17609" w:rsidRDefault="0020583C" w:rsidP="00E814A1">
                  <w:pPr>
                    <w:spacing w:line="240" w:lineRule="exact"/>
                    <w:rPr>
                      <w:rFonts w:asciiTheme="majorHAnsi" w:hAnsiTheme="majorHAnsi"/>
                      <w:i/>
                      <w:color w:val="000000" w:themeColor="text2"/>
                      <w:sz w:val="16"/>
                      <w:szCs w:val="16"/>
                    </w:rPr>
                  </w:pPr>
                  <w:r>
                    <w:rPr>
                      <w:rFonts w:asciiTheme="majorHAnsi" w:hAnsiTheme="majorHAnsi"/>
                      <w:i/>
                      <w:color w:val="000000" w:themeColor="text2"/>
                      <w:sz w:val="16"/>
                      <w:szCs w:val="16"/>
                    </w:rPr>
                    <w:t>Nee</w:t>
                  </w:r>
                </w:p>
              </w:tc>
              <w:tc>
                <w:tcPr>
                  <w:tcW w:w="1923" w:type="dxa"/>
                </w:tcPr>
                <w:p w14:paraId="3D3CF32E" w14:textId="77777777" w:rsidR="007326B7" w:rsidRPr="00F17609" w:rsidRDefault="007326B7" w:rsidP="00E814A1">
                  <w:pPr>
                    <w:spacing w:line="240" w:lineRule="exact"/>
                    <w:rPr>
                      <w:rFonts w:asciiTheme="majorHAnsi" w:hAnsiTheme="majorHAnsi"/>
                      <w:i/>
                      <w:color w:val="000000" w:themeColor="text2"/>
                      <w:sz w:val="16"/>
                      <w:szCs w:val="16"/>
                    </w:rPr>
                  </w:pPr>
                  <w:r w:rsidRPr="00F17609">
                    <w:rPr>
                      <w:rFonts w:asciiTheme="majorHAnsi" w:hAnsiTheme="majorHAnsi"/>
                      <w:i/>
                      <w:color w:val="000000" w:themeColor="text2"/>
                      <w:sz w:val="16"/>
                      <w:szCs w:val="16"/>
                    </w:rPr>
                    <w:t>Internet</w:t>
                  </w:r>
                </w:p>
              </w:tc>
            </w:tr>
            <w:tr w:rsidR="007326B7" w:rsidRPr="00F17609" w14:paraId="6BD7176C" w14:textId="77777777" w:rsidTr="008F5C09">
              <w:trPr>
                <w:trHeight w:val="229"/>
              </w:trPr>
              <w:tc>
                <w:tcPr>
                  <w:tcW w:w="3527" w:type="dxa"/>
                </w:tcPr>
                <w:p w14:paraId="3F6233CD" w14:textId="77777777" w:rsidR="007326B7" w:rsidRPr="00F17609" w:rsidRDefault="007326B7" w:rsidP="00E814A1">
                  <w:pPr>
                    <w:spacing w:line="240" w:lineRule="exact"/>
                    <w:rPr>
                      <w:rFonts w:asciiTheme="majorHAnsi" w:hAnsiTheme="majorHAnsi"/>
                      <w:i/>
                      <w:color w:val="000000" w:themeColor="text2"/>
                      <w:sz w:val="16"/>
                      <w:szCs w:val="16"/>
                    </w:rPr>
                  </w:pPr>
                  <w:r w:rsidRPr="00F17609">
                    <w:rPr>
                      <w:rFonts w:asciiTheme="majorHAnsi" w:hAnsiTheme="majorHAnsi"/>
                      <w:i/>
                      <w:color w:val="000000" w:themeColor="text2"/>
                      <w:sz w:val="16"/>
                      <w:szCs w:val="16"/>
                    </w:rPr>
                    <w:t>Garanties</w:t>
                  </w:r>
                </w:p>
              </w:tc>
              <w:tc>
                <w:tcPr>
                  <w:tcW w:w="1602" w:type="dxa"/>
                </w:tcPr>
                <w:p w14:paraId="356A2108" w14:textId="77777777" w:rsidR="007326B7" w:rsidRPr="00F17609" w:rsidRDefault="0020583C" w:rsidP="00E814A1">
                  <w:pPr>
                    <w:spacing w:line="240" w:lineRule="exact"/>
                    <w:rPr>
                      <w:rFonts w:asciiTheme="majorHAnsi" w:hAnsiTheme="majorHAnsi"/>
                      <w:i/>
                      <w:color w:val="000000" w:themeColor="text2"/>
                      <w:sz w:val="16"/>
                      <w:szCs w:val="16"/>
                    </w:rPr>
                  </w:pPr>
                  <w:r>
                    <w:rPr>
                      <w:rFonts w:asciiTheme="majorHAnsi" w:hAnsiTheme="majorHAnsi"/>
                      <w:i/>
                      <w:color w:val="000000" w:themeColor="text2"/>
                      <w:sz w:val="16"/>
                      <w:szCs w:val="16"/>
                    </w:rPr>
                    <w:t>Ja</w:t>
                  </w:r>
                </w:p>
              </w:tc>
              <w:tc>
                <w:tcPr>
                  <w:tcW w:w="1923" w:type="dxa"/>
                </w:tcPr>
                <w:p w14:paraId="4381F66A" w14:textId="77777777" w:rsidR="007326B7" w:rsidRPr="00F17609" w:rsidRDefault="007326B7" w:rsidP="00E814A1">
                  <w:pPr>
                    <w:spacing w:line="240" w:lineRule="exact"/>
                    <w:rPr>
                      <w:rFonts w:asciiTheme="majorHAnsi" w:hAnsiTheme="majorHAnsi"/>
                      <w:i/>
                      <w:color w:val="000000" w:themeColor="text2"/>
                      <w:sz w:val="16"/>
                      <w:szCs w:val="16"/>
                    </w:rPr>
                  </w:pPr>
                  <w:r w:rsidRPr="00F17609">
                    <w:rPr>
                      <w:rFonts w:asciiTheme="majorHAnsi" w:hAnsiTheme="majorHAnsi"/>
                      <w:i/>
                      <w:color w:val="000000" w:themeColor="text2"/>
                      <w:sz w:val="16"/>
                      <w:szCs w:val="16"/>
                    </w:rPr>
                    <w:t>Internet</w:t>
                  </w:r>
                </w:p>
              </w:tc>
            </w:tr>
          </w:tbl>
          <w:p w14:paraId="35AA7F0C" w14:textId="77777777" w:rsidR="00E814A1" w:rsidRPr="00F17609" w:rsidRDefault="00E814A1" w:rsidP="00241B94">
            <w:pPr>
              <w:rPr>
                <w:rFonts w:asciiTheme="majorHAnsi" w:hAnsiTheme="majorHAnsi"/>
                <w:i/>
                <w:sz w:val="16"/>
                <w:szCs w:val="16"/>
              </w:rPr>
            </w:pPr>
          </w:p>
        </w:tc>
      </w:tr>
      <w:tr w:rsidR="00684A6F" w:rsidRPr="00F17609" w14:paraId="5A39B89C" w14:textId="77777777" w:rsidTr="00B20F04">
        <w:tc>
          <w:tcPr>
            <w:tcW w:w="1166" w:type="dxa"/>
          </w:tcPr>
          <w:p w14:paraId="60B3EF4D"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lastRenderedPageBreak/>
              <w:t xml:space="preserve">Regionaal </w:t>
            </w:r>
            <w:r>
              <w:rPr>
                <w:rFonts w:asciiTheme="majorHAnsi" w:hAnsiTheme="majorHAnsi"/>
                <w:sz w:val="16"/>
                <w:szCs w:val="16"/>
              </w:rPr>
              <w:t>00</w:t>
            </w:r>
          </w:p>
        </w:tc>
        <w:tc>
          <w:tcPr>
            <w:tcW w:w="7896" w:type="dxa"/>
          </w:tcPr>
          <w:p w14:paraId="71F03ADB" w14:textId="77777777" w:rsidR="00684A6F" w:rsidRPr="00F17609" w:rsidRDefault="00684A6F" w:rsidP="00684A6F">
            <w:pPr>
              <w:rPr>
                <w:rFonts w:asciiTheme="majorHAnsi" w:hAnsiTheme="majorHAnsi" w:cs="Arial"/>
                <w:sz w:val="16"/>
                <w:szCs w:val="16"/>
              </w:rPr>
            </w:pPr>
            <w:proofErr w:type="spellStart"/>
            <w:r w:rsidRPr="00F17609">
              <w:rPr>
                <w:rFonts w:asciiTheme="majorHAnsi" w:hAnsiTheme="majorHAnsi" w:cs="Arial"/>
                <w:sz w:val="16"/>
                <w:szCs w:val="16"/>
              </w:rPr>
              <w:t>Meridian</w:t>
            </w:r>
            <w:proofErr w:type="spellEnd"/>
          </w:p>
          <w:p w14:paraId="280ED441" w14:textId="77777777" w:rsidR="00684A6F" w:rsidRPr="00F17609" w:rsidRDefault="00684A6F" w:rsidP="00684A6F">
            <w:pPr>
              <w:tabs>
                <w:tab w:val="left" w:pos="1320"/>
              </w:tabs>
              <w:rPr>
                <w:rFonts w:asciiTheme="majorHAnsi" w:hAnsiTheme="majorHAnsi"/>
                <w:sz w:val="16"/>
                <w:szCs w:val="16"/>
              </w:rPr>
            </w:pPr>
            <w:r w:rsidRPr="00F17609">
              <w:rPr>
                <w:rFonts w:asciiTheme="majorHAnsi" w:hAnsiTheme="majorHAnsi"/>
                <w:sz w:val="16"/>
                <w:szCs w:val="16"/>
              </w:rPr>
              <w:t xml:space="preserve">De Opdrachtnemer levert een juist ingevulde </w:t>
            </w:r>
            <w:proofErr w:type="spellStart"/>
            <w:r w:rsidRPr="00F17609">
              <w:rPr>
                <w:rFonts w:asciiTheme="majorHAnsi" w:hAnsiTheme="majorHAnsi"/>
                <w:sz w:val="16"/>
                <w:szCs w:val="16"/>
              </w:rPr>
              <w:t>metadatalijst</w:t>
            </w:r>
            <w:proofErr w:type="spellEnd"/>
            <w:r w:rsidRPr="00F17609">
              <w:rPr>
                <w:rFonts w:asciiTheme="majorHAnsi" w:hAnsiTheme="majorHAnsi"/>
                <w:sz w:val="16"/>
                <w:szCs w:val="16"/>
              </w:rPr>
              <w:t xml:space="preserve"> op, en RWS import de informatie in de RWS systemen. ON heeft tot nader order geen toegang (i.t.t. Data 00).</w:t>
            </w:r>
          </w:p>
          <w:p w14:paraId="5BF17C48" w14:textId="77777777" w:rsidR="00684A6F" w:rsidRPr="00F17609" w:rsidRDefault="00684A6F" w:rsidP="00684A6F">
            <w:pPr>
              <w:rPr>
                <w:rFonts w:asciiTheme="majorHAnsi" w:hAnsiTheme="majorHAnsi" w:cs="Arial"/>
                <w:sz w:val="16"/>
                <w:szCs w:val="16"/>
              </w:rPr>
            </w:pPr>
          </w:p>
        </w:tc>
      </w:tr>
      <w:tr w:rsidR="00684A6F" w:rsidRPr="00F17609" w14:paraId="65D54F5D" w14:textId="77777777" w:rsidTr="00B20F04">
        <w:tc>
          <w:tcPr>
            <w:tcW w:w="1166" w:type="dxa"/>
          </w:tcPr>
          <w:p w14:paraId="736C2C6F"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01 droog en nat</w:t>
            </w:r>
          </w:p>
        </w:tc>
        <w:tc>
          <w:tcPr>
            <w:tcW w:w="7896" w:type="dxa"/>
          </w:tcPr>
          <w:p w14:paraId="17F19085"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 xml:space="preserve">De Opdrachtnemer dient de areaalgegevens van het door hem uitgevoerde Werk te leveren, zodat Rijkswaterstaat een goed beheer over het areaal kan doen. Hiervoor dient de Opdrachtnemer de volgende lijst als uitgangspunt te gebruiken: “Areaalinformatie RWS” te downloaden van </w:t>
            </w:r>
            <w:hyperlink r:id="rId9" w:history="1">
              <w:r w:rsidRPr="00F17609">
                <w:rPr>
                  <w:rStyle w:val="Hyperlink"/>
                  <w:rFonts w:asciiTheme="majorHAnsi" w:hAnsiTheme="majorHAnsi"/>
                  <w:sz w:val="16"/>
                  <w:szCs w:val="16"/>
                </w:rPr>
                <w:t>www.rws.nl/datacontracteisen</w:t>
              </w:r>
            </w:hyperlink>
            <w:r w:rsidRPr="00F17609">
              <w:rPr>
                <w:rFonts w:asciiTheme="majorHAnsi" w:hAnsiTheme="majorHAnsi"/>
                <w:sz w:val="16"/>
                <w:szCs w:val="16"/>
              </w:rPr>
              <w:t>, tabblad Areaalgegevens.</w:t>
            </w:r>
          </w:p>
          <w:p w14:paraId="2941EAE7" w14:textId="77777777" w:rsidR="00684A6F" w:rsidRPr="00F17609" w:rsidRDefault="00684A6F" w:rsidP="00684A6F">
            <w:pPr>
              <w:rPr>
                <w:rFonts w:asciiTheme="majorHAnsi" w:hAnsiTheme="majorHAnsi"/>
                <w:sz w:val="16"/>
                <w:szCs w:val="16"/>
              </w:rPr>
            </w:pPr>
          </w:p>
          <w:p w14:paraId="60DD5650" w14:textId="77777777" w:rsidR="00684A6F" w:rsidRPr="00F17609" w:rsidRDefault="00684A6F" w:rsidP="00684A6F">
            <w:pPr>
              <w:rPr>
                <w:rFonts w:asciiTheme="majorHAnsi" w:hAnsiTheme="majorHAnsi"/>
                <w:sz w:val="16"/>
                <w:szCs w:val="16"/>
              </w:rPr>
            </w:pPr>
            <w:proofErr w:type="gramStart"/>
            <w:r w:rsidRPr="00F17609">
              <w:rPr>
                <w:rFonts w:asciiTheme="majorHAnsi" w:hAnsiTheme="majorHAnsi"/>
                <w:sz w:val="16"/>
                <w:szCs w:val="16"/>
              </w:rPr>
              <w:t>Indien</w:t>
            </w:r>
            <w:proofErr w:type="gramEnd"/>
            <w:r w:rsidRPr="00F17609">
              <w:rPr>
                <w:rFonts w:asciiTheme="majorHAnsi" w:hAnsiTheme="majorHAnsi"/>
                <w:sz w:val="16"/>
                <w:szCs w:val="16"/>
              </w:rPr>
              <w:t xml:space="preserve"> er areaalgegevens zijn, die niet op de lijst staan, maar die naar analogie van de rest van de lijst logischerwijs ook zouden moeten worden geleverd, dan dient de Opdrachtnemer hiervoor zo spoedig mogelijk na constatering een voorstel aan de Opdrachtgever te doen en deze na goedkeuring van het voorstel te leveren. </w:t>
            </w:r>
          </w:p>
          <w:p w14:paraId="26453652" w14:textId="77777777" w:rsidR="00684A6F" w:rsidRPr="00F17609" w:rsidRDefault="00684A6F" w:rsidP="00684A6F">
            <w:pPr>
              <w:rPr>
                <w:rFonts w:asciiTheme="majorHAnsi" w:hAnsiTheme="majorHAnsi"/>
                <w:sz w:val="16"/>
                <w:szCs w:val="16"/>
              </w:rPr>
            </w:pPr>
            <w:proofErr w:type="gramStart"/>
            <w:r w:rsidRPr="00F17609">
              <w:rPr>
                <w:rFonts w:asciiTheme="majorHAnsi" w:hAnsiTheme="majorHAnsi"/>
                <w:sz w:val="16"/>
                <w:szCs w:val="16"/>
              </w:rPr>
              <w:t>Indien</w:t>
            </w:r>
            <w:proofErr w:type="gramEnd"/>
            <w:r w:rsidRPr="00F17609">
              <w:rPr>
                <w:rFonts w:asciiTheme="majorHAnsi" w:hAnsiTheme="majorHAnsi"/>
                <w:sz w:val="16"/>
                <w:szCs w:val="16"/>
              </w:rPr>
              <w:t xml:space="preserve"> door de Opdrachtnemer te bouwen objecten ontbreken op de lijst, dan dient hij zo spoedig mogelijk na constatering een voorstel te doen aan de Opdrachtgever over welke areaalgegevens van het object logischerwijs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vergelijkbare objecten op de lijst door hem aan de Opdrachtgever moeten worden geleverd. </w:t>
            </w:r>
            <w:proofErr w:type="gramStart"/>
            <w:r w:rsidRPr="00F17609">
              <w:rPr>
                <w:rFonts w:asciiTheme="majorHAnsi" w:hAnsiTheme="majorHAnsi"/>
                <w:sz w:val="16"/>
                <w:szCs w:val="16"/>
              </w:rPr>
              <w:t>Tevens</w:t>
            </w:r>
            <w:proofErr w:type="gramEnd"/>
            <w:r w:rsidRPr="00F17609">
              <w:rPr>
                <w:rFonts w:asciiTheme="majorHAnsi" w:hAnsiTheme="majorHAnsi"/>
                <w:sz w:val="16"/>
                <w:szCs w:val="16"/>
              </w:rPr>
              <w:t xml:space="preserve"> dient de Opdrachtnemer deze areaalgegevens te leveren na goedkeuring van het voorstel door de Opdrachtgever.</w:t>
            </w:r>
          </w:p>
          <w:p w14:paraId="4841B9E9" w14:textId="77777777" w:rsidR="00684A6F" w:rsidRPr="00F17609" w:rsidRDefault="00684A6F" w:rsidP="00684A6F">
            <w:pPr>
              <w:ind w:left="853" w:hangingChars="533" w:hanging="853"/>
              <w:rPr>
                <w:rFonts w:asciiTheme="majorHAnsi" w:hAnsiTheme="majorHAnsi"/>
                <w:sz w:val="16"/>
                <w:szCs w:val="16"/>
              </w:rPr>
            </w:pPr>
          </w:p>
          <w:p w14:paraId="1C85FC7C"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De wijze waarop de gegevens moeten worden aangeleverd is afhankelijk van het systeem respectievelijk het format, dat in de bovengenoemde lijst per gegeven staat aangegeven in de kolom “</w:t>
            </w:r>
            <w:proofErr w:type="gramStart"/>
            <w:r w:rsidRPr="00F17609">
              <w:rPr>
                <w:rFonts w:asciiTheme="majorHAnsi" w:hAnsiTheme="majorHAnsi"/>
                <w:sz w:val="16"/>
                <w:szCs w:val="16"/>
              </w:rPr>
              <w:t>Opslagsystemen /</w:t>
            </w:r>
            <w:proofErr w:type="gramEnd"/>
            <w:r w:rsidRPr="00F17609">
              <w:rPr>
                <w:rFonts w:asciiTheme="majorHAnsi" w:hAnsiTheme="majorHAnsi"/>
                <w:sz w:val="16"/>
                <w:szCs w:val="16"/>
              </w:rPr>
              <w:t xml:space="preserve"> Format voor gegeven”. </w:t>
            </w:r>
            <w:proofErr w:type="gramStart"/>
            <w:r w:rsidRPr="00F17609">
              <w:rPr>
                <w:rFonts w:asciiTheme="majorHAnsi" w:hAnsiTheme="majorHAnsi"/>
                <w:sz w:val="16"/>
                <w:szCs w:val="16"/>
              </w:rPr>
              <w:t>Indien</w:t>
            </w:r>
            <w:proofErr w:type="gramEnd"/>
            <w:r w:rsidRPr="00F17609">
              <w:rPr>
                <w:rFonts w:asciiTheme="majorHAnsi" w:hAnsiTheme="majorHAnsi"/>
                <w:sz w:val="16"/>
                <w:szCs w:val="16"/>
              </w:rPr>
              <w:t xml:space="preserve"> er meerdere systemen en/of formats staan genoemd, dan dient voor al deze systemen en formats in het eigen formaat gegevens te worden aangeleverd.</w:t>
            </w:r>
          </w:p>
          <w:p w14:paraId="5B33D68B" w14:textId="77777777" w:rsidR="00684A6F" w:rsidRPr="00F17609" w:rsidRDefault="00684A6F" w:rsidP="00684A6F">
            <w:pPr>
              <w:rPr>
                <w:rFonts w:asciiTheme="majorHAnsi" w:hAnsiTheme="majorHAnsi"/>
                <w:sz w:val="16"/>
                <w:szCs w:val="16"/>
              </w:rPr>
            </w:pPr>
          </w:p>
          <w:p w14:paraId="6EBA86DB" w14:textId="77777777" w:rsidR="00684A6F" w:rsidRPr="00F17609" w:rsidRDefault="00684A6F" w:rsidP="00684A6F">
            <w:pPr>
              <w:numPr>
                <w:ilvl w:val="0"/>
                <w:numId w:val="6"/>
              </w:numPr>
              <w:spacing w:line="240" w:lineRule="atLeast"/>
              <w:ind w:left="361"/>
              <w:rPr>
                <w:rFonts w:asciiTheme="majorHAnsi" w:hAnsiTheme="majorHAnsi"/>
                <w:sz w:val="16"/>
                <w:szCs w:val="16"/>
              </w:rPr>
            </w:pPr>
            <w:proofErr w:type="spellStart"/>
            <w:r w:rsidRPr="00F17609">
              <w:rPr>
                <w:rFonts w:asciiTheme="majorHAnsi" w:hAnsiTheme="majorHAnsi"/>
                <w:sz w:val="16"/>
                <w:szCs w:val="16"/>
              </w:rPr>
              <w:t>AutoCad</w:t>
            </w:r>
            <w:proofErr w:type="spellEnd"/>
            <w:r w:rsidRPr="00F17609">
              <w:rPr>
                <w:rFonts w:asciiTheme="majorHAnsi" w:hAnsiTheme="majorHAnsi"/>
                <w:sz w:val="16"/>
                <w:szCs w:val="16"/>
              </w:rPr>
              <w:t xml:space="preserve">: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02 “</w:t>
            </w:r>
            <w:proofErr w:type="spellStart"/>
            <w:r w:rsidRPr="00F17609">
              <w:rPr>
                <w:rFonts w:asciiTheme="majorHAnsi" w:hAnsiTheme="majorHAnsi"/>
                <w:sz w:val="16"/>
                <w:szCs w:val="16"/>
              </w:rPr>
              <w:t>AutoCad</w:t>
            </w:r>
            <w:proofErr w:type="spellEnd"/>
            <w:r w:rsidRPr="00F17609">
              <w:rPr>
                <w:rFonts w:asciiTheme="majorHAnsi" w:hAnsiTheme="majorHAnsi"/>
                <w:sz w:val="16"/>
                <w:szCs w:val="16"/>
              </w:rPr>
              <w:t xml:space="preserve"> bestanden en tekeningen”;</w:t>
            </w:r>
          </w:p>
          <w:p w14:paraId="04D48323" w14:textId="77777777" w:rsidR="00684A6F" w:rsidRPr="00F17609" w:rsidRDefault="00684A6F" w:rsidP="00684A6F">
            <w:pPr>
              <w:numPr>
                <w:ilvl w:val="0"/>
                <w:numId w:val="6"/>
              </w:numPr>
              <w:spacing w:line="240" w:lineRule="atLeast"/>
              <w:ind w:left="361"/>
              <w:rPr>
                <w:rFonts w:asciiTheme="majorHAnsi" w:hAnsiTheme="majorHAnsi"/>
                <w:sz w:val="16"/>
                <w:szCs w:val="16"/>
              </w:rPr>
            </w:pPr>
            <w:proofErr w:type="spellStart"/>
            <w:r w:rsidRPr="00F17609">
              <w:rPr>
                <w:rFonts w:asciiTheme="majorHAnsi" w:hAnsiTheme="majorHAnsi"/>
                <w:sz w:val="16"/>
                <w:szCs w:val="16"/>
              </w:rPr>
              <w:t>AutoCad</w:t>
            </w:r>
            <w:proofErr w:type="spellEnd"/>
            <w:r w:rsidRPr="00F17609">
              <w:rPr>
                <w:rFonts w:asciiTheme="majorHAnsi" w:hAnsiTheme="majorHAnsi"/>
                <w:sz w:val="16"/>
                <w:szCs w:val="16"/>
              </w:rPr>
              <w:t xml:space="preserve">: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RWS-CIV-voorschriften: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12 “Deformatiemetingen Kunstwerken”;</w:t>
            </w:r>
          </w:p>
          <w:p w14:paraId="67B787B1"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Bronbestand: ieder pakket dient te worden geleverd op een voor het netwerk van Rijkswaterstaat geschikte gegevensdrager en dient een bestand te bevatten met een beschrijving van de inhoud van de levering;</w:t>
            </w:r>
          </w:p>
          <w:p w14:paraId="06DD7110"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DISK c.q. Kunstwerkpaspoort: </w:t>
            </w:r>
            <w:r w:rsidR="005923B2">
              <w:rPr>
                <w:rFonts w:asciiTheme="majorHAnsi" w:hAnsiTheme="majorHAnsi"/>
                <w:sz w:val="16"/>
                <w:szCs w:val="16"/>
              </w:rPr>
              <w:t>N.v.t.</w:t>
            </w:r>
          </w:p>
          <w:p w14:paraId="78472B88"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Document: opzet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voorschriften Regionale Dienst. In geval een specifiek voorschrift in de bovengenoemde lijst wordt genoemd, geldt het genoemde voorschrift;</w:t>
            </w:r>
            <w:r w:rsidRPr="00F17609">
              <w:rPr>
                <w:rFonts w:asciiTheme="majorHAnsi" w:hAnsiTheme="majorHAnsi"/>
                <w:sz w:val="16"/>
                <w:szCs w:val="16"/>
              </w:rPr>
              <w:br/>
              <w:t xml:space="preserve">bestandsformaat: </w:t>
            </w:r>
            <w:proofErr w:type="spellStart"/>
            <w:r w:rsidRPr="00F17609">
              <w:rPr>
                <w:rFonts w:asciiTheme="majorHAnsi" w:hAnsiTheme="majorHAnsi"/>
                <w:sz w:val="16"/>
                <w:szCs w:val="16"/>
              </w:rPr>
              <w:t>inleesbaar</w:t>
            </w:r>
            <w:proofErr w:type="spellEnd"/>
            <w:r w:rsidRPr="00F17609">
              <w:rPr>
                <w:rFonts w:asciiTheme="majorHAnsi" w:hAnsiTheme="majorHAnsi"/>
                <w:sz w:val="16"/>
                <w:szCs w:val="16"/>
              </w:rPr>
              <w:t xml:space="preserve"> </w:t>
            </w:r>
            <w:proofErr w:type="spellStart"/>
            <w:r w:rsidRPr="00F17609">
              <w:rPr>
                <w:rFonts w:asciiTheme="majorHAnsi" w:hAnsiTheme="majorHAnsi"/>
                <w:sz w:val="16"/>
                <w:szCs w:val="16"/>
              </w:rPr>
              <w:t>in</w:t>
            </w:r>
            <w:r w:rsidRPr="00F17609">
              <w:rPr>
                <w:rFonts w:asciiTheme="majorHAnsi" w:hAnsiTheme="majorHAnsi"/>
                <w:b/>
                <w:i/>
                <w:vanish/>
                <w:sz w:val="16"/>
                <w:szCs w:val="16"/>
              </w:rPr>
              <w:t xml:space="preserve"> </w:t>
            </w:r>
            <w:r w:rsidRPr="00F17609">
              <w:rPr>
                <w:rFonts w:asciiTheme="majorHAnsi" w:hAnsiTheme="majorHAnsi"/>
                <w:sz w:val="16"/>
                <w:szCs w:val="16"/>
              </w:rPr>
              <w:t>MS</w:t>
            </w:r>
            <w:proofErr w:type="spellEnd"/>
            <w:r w:rsidRPr="00F17609">
              <w:rPr>
                <w:rFonts w:asciiTheme="majorHAnsi" w:hAnsiTheme="majorHAnsi"/>
                <w:sz w:val="16"/>
                <w:szCs w:val="16"/>
              </w:rPr>
              <w:t xml:space="preserve"> Office;</w:t>
            </w:r>
            <w:r w:rsidRPr="00F17609">
              <w:rPr>
                <w:rFonts w:asciiTheme="majorHAnsi" w:hAnsiTheme="majorHAnsi"/>
                <w:sz w:val="16"/>
                <w:szCs w:val="16"/>
              </w:rPr>
              <w:br/>
              <w:t>indien alleen analoog beschikbaar: scannen en aanleveren in Adobe Reader;</w:t>
            </w:r>
          </w:p>
          <w:p w14:paraId="5D5DED80"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Foto of schets van doorrijprofiel: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17 “Doorrijprofielen”;</w:t>
            </w:r>
          </w:p>
          <w:p w14:paraId="776D3352"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DTB (voorheen IVRI):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03 “DTB”;</w:t>
            </w:r>
          </w:p>
          <w:p w14:paraId="3356B93D"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Beheer Kaart Nat 3 (BKN3):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06 “</w:t>
            </w:r>
            <w:proofErr w:type="gramStart"/>
            <w:r w:rsidRPr="00F17609">
              <w:rPr>
                <w:rFonts w:asciiTheme="majorHAnsi" w:hAnsiTheme="majorHAnsi"/>
                <w:sz w:val="16"/>
                <w:szCs w:val="16"/>
              </w:rPr>
              <w:t>DTB /</w:t>
            </w:r>
            <w:proofErr w:type="gramEnd"/>
            <w:r w:rsidRPr="00F17609">
              <w:rPr>
                <w:rFonts w:asciiTheme="majorHAnsi" w:hAnsiTheme="majorHAnsi"/>
                <w:sz w:val="16"/>
                <w:szCs w:val="16"/>
              </w:rPr>
              <w:t xml:space="preserve">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w:t>
            </w:r>
            <w:proofErr w:type="gramStart"/>
            <w:r w:rsidRPr="00F17609">
              <w:rPr>
                <w:rFonts w:asciiTheme="majorHAnsi" w:hAnsiTheme="majorHAnsi"/>
                <w:sz w:val="16"/>
                <w:szCs w:val="16"/>
              </w:rPr>
              <w:t>bestand /</w:t>
            </w:r>
            <w:proofErr w:type="gramEnd"/>
            <w:r w:rsidRPr="00F17609">
              <w:rPr>
                <w:rFonts w:asciiTheme="majorHAnsi" w:hAnsiTheme="majorHAnsi"/>
                <w:sz w:val="16"/>
                <w:szCs w:val="16"/>
              </w:rPr>
              <w:t xml:space="preserve"> Beheerkaart Nat-bestand”;</w:t>
            </w:r>
          </w:p>
          <w:p w14:paraId="210D3B18"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Garantie: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19 “Garantie”;</w:t>
            </w:r>
          </w:p>
          <w:p w14:paraId="13A0CAB5" w14:textId="77777777" w:rsidR="00684A6F" w:rsidRPr="00F17609" w:rsidRDefault="00684A6F" w:rsidP="00684A6F">
            <w:pPr>
              <w:numPr>
                <w:ilvl w:val="0"/>
                <w:numId w:val="6"/>
              </w:numPr>
              <w:spacing w:line="240" w:lineRule="atLeast"/>
              <w:ind w:left="361"/>
              <w:rPr>
                <w:rFonts w:asciiTheme="majorHAnsi" w:hAnsiTheme="majorHAnsi"/>
                <w:sz w:val="16"/>
                <w:szCs w:val="16"/>
              </w:rPr>
            </w:pP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eisen Data 04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w:t>
            </w:r>
          </w:p>
          <w:p w14:paraId="1A8D4411" w14:textId="77777777" w:rsidR="00684A6F" w:rsidRPr="00FB5C7E" w:rsidRDefault="00684A6F" w:rsidP="00684A6F">
            <w:pPr>
              <w:numPr>
                <w:ilvl w:val="0"/>
                <w:numId w:val="6"/>
              </w:numPr>
              <w:spacing w:line="240" w:lineRule="atLeast"/>
              <w:ind w:left="361"/>
              <w:rPr>
                <w:rFonts w:asciiTheme="majorHAnsi" w:hAnsiTheme="majorHAnsi"/>
                <w:sz w:val="16"/>
                <w:szCs w:val="16"/>
                <w:lang w:val="es-ES"/>
              </w:rPr>
            </w:pPr>
            <w:r w:rsidRPr="00FB5C7E">
              <w:rPr>
                <w:rFonts w:asciiTheme="majorHAnsi" w:hAnsiTheme="majorHAnsi"/>
                <w:sz w:val="16"/>
                <w:szCs w:val="16"/>
                <w:lang w:val="es-ES"/>
              </w:rPr>
              <w:t xml:space="preserve">Ultimo RWS: </w:t>
            </w:r>
            <w:proofErr w:type="spellStart"/>
            <w:r w:rsidRPr="00FB5C7E">
              <w:rPr>
                <w:rFonts w:asciiTheme="majorHAnsi" w:hAnsiTheme="majorHAnsi"/>
                <w:sz w:val="16"/>
                <w:szCs w:val="16"/>
                <w:lang w:val="es-ES"/>
              </w:rPr>
              <w:t>Conform</w:t>
            </w:r>
            <w:proofErr w:type="spellEnd"/>
            <w:r w:rsidRPr="00FB5C7E">
              <w:rPr>
                <w:rFonts w:asciiTheme="majorHAnsi" w:hAnsiTheme="majorHAnsi"/>
                <w:sz w:val="16"/>
                <w:szCs w:val="16"/>
                <w:lang w:val="es-ES"/>
              </w:rPr>
              <w:t xml:space="preserve"> </w:t>
            </w:r>
            <w:proofErr w:type="spellStart"/>
            <w:r w:rsidRPr="00FB5C7E">
              <w:rPr>
                <w:rFonts w:asciiTheme="majorHAnsi" w:hAnsiTheme="majorHAnsi"/>
                <w:sz w:val="16"/>
                <w:szCs w:val="16"/>
                <w:lang w:val="es-ES"/>
              </w:rPr>
              <w:t>eis</w:t>
            </w:r>
            <w:proofErr w:type="spellEnd"/>
            <w:r w:rsidRPr="00FB5C7E">
              <w:rPr>
                <w:rFonts w:asciiTheme="majorHAnsi" w:hAnsiTheme="majorHAnsi"/>
                <w:sz w:val="16"/>
                <w:szCs w:val="16"/>
                <w:lang w:val="es-ES"/>
              </w:rPr>
              <w:t xml:space="preserve"> Data 23 “Ultimo RWS”;</w:t>
            </w:r>
          </w:p>
          <w:p w14:paraId="38791080"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Beheer Technische Documentatie (</w:t>
            </w:r>
            <w:proofErr w:type="spellStart"/>
            <w:r w:rsidRPr="00F17609">
              <w:rPr>
                <w:rFonts w:asciiTheme="majorHAnsi" w:hAnsiTheme="majorHAnsi"/>
                <w:sz w:val="16"/>
                <w:szCs w:val="16"/>
              </w:rPr>
              <w:t>Meridian</w:t>
            </w:r>
            <w:proofErr w:type="spellEnd"/>
            <w:r w:rsidRPr="00F17609">
              <w:rPr>
                <w:rFonts w:asciiTheme="majorHAnsi" w:hAnsiTheme="majorHAnsi"/>
                <w:sz w:val="16"/>
                <w:szCs w:val="16"/>
              </w:rPr>
              <w:t xml:space="preserve">):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24 “</w:t>
            </w:r>
            <w:proofErr w:type="spellStart"/>
            <w:r w:rsidRPr="00F17609">
              <w:rPr>
                <w:rFonts w:asciiTheme="majorHAnsi" w:hAnsiTheme="majorHAnsi"/>
                <w:sz w:val="16"/>
                <w:szCs w:val="16"/>
              </w:rPr>
              <w:t>Meridian</w:t>
            </w:r>
            <w:proofErr w:type="spellEnd"/>
            <w:r w:rsidRPr="00F17609">
              <w:rPr>
                <w:rFonts w:asciiTheme="majorHAnsi" w:hAnsiTheme="majorHAnsi"/>
                <w:sz w:val="16"/>
                <w:szCs w:val="16"/>
              </w:rPr>
              <w:t>”;</w:t>
            </w:r>
          </w:p>
          <w:p w14:paraId="177ACD8D"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TDMS (Technisch Document Management Systeem): volgens regionale specificaties;</w:t>
            </w:r>
          </w:p>
          <w:p w14:paraId="5D2C65E6"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Technisch Constructie Dossier (TCD):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regionale specificaties;</w:t>
            </w:r>
          </w:p>
          <w:p w14:paraId="0B4E13EE"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lastRenderedPageBreak/>
              <w:t xml:space="preserve">Nationaal Wegenbestand (NWB) en Weggegevens Hoofdwegennet (WEGGEG):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20 “Nationaal Wegenbestand (NWB) en Weggegevens Hoofdwegennet (WEGGEG)”</w:t>
            </w:r>
            <w:r w:rsidR="0020583C">
              <w:rPr>
                <w:rFonts w:asciiTheme="majorHAnsi" w:hAnsiTheme="majorHAnsi"/>
                <w:sz w:val="16"/>
                <w:szCs w:val="16"/>
              </w:rPr>
              <w:t xml:space="preserve"> N.v.t.</w:t>
            </w:r>
            <w:r w:rsidRPr="00F17609">
              <w:rPr>
                <w:rFonts w:asciiTheme="majorHAnsi" w:hAnsiTheme="majorHAnsi"/>
                <w:sz w:val="16"/>
                <w:szCs w:val="16"/>
              </w:rPr>
              <w:t>;</w:t>
            </w:r>
          </w:p>
          <w:p w14:paraId="4D5F501A" w14:textId="77777777" w:rsidR="00684A6F" w:rsidRPr="00F17609" w:rsidRDefault="00684A6F" w:rsidP="00684A6F">
            <w:pPr>
              <w:numPr>
                <w:ilvl w:val="0"/>
                <w:numId w:val="6"/>
              </w:numPr>
              <w:spacing w:line="240" w:lineRule="atLeast"/>
              <w:ind w:left="361"/>
              <w:rPr>
                <w:rFonts w:asciiTheme="majorHAnsi" w:hAnsiTheme="majorHAnsi"/>
                <w:sz w:val="16"/>
                <w:szCs w:val="16"/>
              </w:rPr>
            </w:pPr>
            <w:proofErr w:type="spellStart"/>
            <w:r w:rsidRPr="00F17609">
              <w:rPr>
                <w:rFonts w:asciiTheme="majorHAnsi" w:hAnsiTheme="majorHAnsi"/>
                <w:sz w:val="16"/>
                <w:szCs w:val="16"/>
              </w:rPr>
              <w:t>Wab</w:t>
            </w:r>
            <w:proofErr w:type="spellEnd"/>
            <w:r w:rsidRPr="00F17609">
              <w:rPr>
                <w:rFonts w:asciiTheme="majorHAnsi" w:hAnsiTheme="majorHAnsi"/>
                <w:sz w:val="16"/>
                <w:szCs w:val="16"/>
              </w:rPr>
              <w:t xml:space="preserve">*info: de Opdrachtnemer dient voor bodems (baggerwerkzaamheden) bij de toestandsrapportage de gegevens over de baggerspecie aan te leveren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het Excel format “input baggerhoeveelheden baggerbalans”, dat dient te worden gedownload van de internetsite “Helpdesk Water” </w:t>
            </w:r>
            <w:proofErr w:type="spellStart"/>
            <w:r w:rsidRPr="00F17609">
              <w:rPr>
                <w:rFonts w:asciiTheme="majorHAnsi" w:hAnsiTheme="majorHAnsi"/>
                <w:sz w:val="16"/>
                <w:szCs w:val="16"/>
              </w:rPr>
              <w:t>subpagina</w:t>
            </w:r>
            <w:proofErr w:type="spellEnd"/>
            <w:r w:rsidRPr="00F17609">
              <w:rPr>
                <w:rFonts w:asciiTheme="majorHAnsi" w:hAnsiTheme="majorHAnsi"/>
                <w:sz w:val="16"/>
                <w:szCs w:val="16"/>
              </w:rPr>
              <w:t xml:space="preserve"> “informatie voor opdrachtnemers en Validatie gegevens</w:t>
            </w:r>
            <w:proofErr w:type="gramStart"/>
            <w:r w:rsidRPr="00F17609">
              <w:rPr>
                <w:rFonts w:asciiTheme="majorHAnsi" w:hAnsiTheme="majorHAnsi"/>
                <w:sz w:val="16"/>
                <w:szCs w:val="16"/>
              </w:rPr>
              <w:t xml:space="preserve">”:   </w:t>
            </w:r>
            <w:proofErr w:type="gramEnd"/>
            <w:r w:rsidRPr="00F17609">
              <w:rPr>
                <w:rFonts w:asciiTheme="majorHAnsi" w:hAnsiTheme="majorHAnsi"/>
                <w:sz w:val="16"/>
                <w:szCs w:val="16"/>
              </w:rPr>
              <w:t>www.helpdeskwater.nl/wabinfo;</w:t>
            </w:r>
          </w:p>
          <w:p w14:paraId="5C90C997" w14:textId="77777777" w:rsidR="00684A6F" w:rsidRPr="00F17609" w:rsidRDefault="00684A6F" w:rsidP="00684A6F">
            <w:pPr>
              <w:numPr>
                <w:ilvl w:val="0"/>
                <w:numId w:val="6"/>
              </w:numPr>
              <w:spacing w:line="240" w:lineRule="atLeast"/>
              <w:ind w:left="361"/>
              <w:rPr>
                <w:rFonts w:asciiTheme="majorHAnsi" w:hAnsiTheme="majorHAnsi"/>
                <w:sz w:val="16"/>
                <w:szCs w:val="16"/>
              </w:rPr>
            </w:pPr>
            <w:proofErr w:type="spellStart"/>
            <w:r w:rsidRPr="00F17609">
              <w:rPr>
                <w:rFonts w:asciiTheme="majorHAnsi" w:hAnsiTheme="majorHAnsi"/>
                <w:sz w:val="16"/>
                <w:szCs w:val="16"/>
              </w:rPr>
              <w:t>VaMIS</w:t>
            </w:r>
            <w:proofErr w:type="spellEnd"/>
            <w:r w:rsidRPr="00F17609">
              <w:rPr>
                <w:rFonts w:asciiTheme="majorHAnsi" w:hAnsiTheme="majorHAnsi"/>
                <w:sz w:val="16"/>
                <w:szCs w:val="16"/>
              </w:rPr>
              <w:t xml:space="preserve">: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25 “Vaarweg Meubilair Invoer Systeem”;</w:t>
            </w:r>
          </w:p>
          <w:p w14:paraId="39927F05"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Elektronische Navigatiekaart (ENC):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21 “Elektronische Navigatiekaart”</w:t>
            </w:r>
            <w:r w:rsidR="0020583C">
              <w:rPr>
                <w:rFonts w:asciiTheme="majorHAnsi" w:hAnsiTheme="majorHAnsi"/>
                <w:sz w:val="16"/>
                <w:szCs w:val="16"/>
              </w:rPr>
              <w:t xml:space="preserve"> N.v.t.</w:t>
            </w:r>
            <w:r w:rsidRPr="00F17609">
              <w:rPr>
                <w:rFonts w:asciiTheme="majorHAnsi" w:hAnsiTheme="majorHAnsi"/>
                <w:sz w:val="16"/>
                <w:szCs w:val="16"/>
              </w:rPr>
              <w:t>;</w:t>
            </w:r>
          </w:p>
          <w:p w14:paraId="441FC280" w14:textId="77777777" w:rsidR="00684A6F" w:rsidRPr="00F17609" w:rsidRDefault="00684A6F" w:rsidP="00684A6F">
            <w:pPr>
              <w:numPr>
                <w:ilvl w:val="0"/>
                <w:numId w:val="6"/>
              </w:numPr>
              <w:spacing w:line="240" w:lineRule="atLeast"/>
              <w:ind w:left="361"/>
              <w:rPr>
                <w:rFonts w:asciiTheme="majorHAnsi" w:hAnsiTheme="majorHAnsi"/>
                <w:sz w:val="16"/>
                <w:szCs w:val="16"/>
              </w:rPr>
            </w:pPr>
            <w:proofErr w:type="spellStart"/>
            <w:r w:rsidRPr="00F17609">
              <w:rPr>
                <w:rFonts w:asciiTheme="majorHAnsi" w:hAnsiTheme="majorHAnsi"/>
                <w:sz w:val="16"/>
                <w:szCs w:val="16"/>
              </w:rPr>
              <w:t>ArcGIS</w:t>
            </w:r>
            <w:proofErr w:type="spellEnd"/>
            <w:r w:rsidRPr="00F17609">
              <w:rPr>
                <w:rFonts w:asciiTheme="majorHAnsi" w:hAnsiTheme="majorHAnsi"/>
                <w:sz w:val="16"/>
                <w:szCs w:val="16"/>
              </w:rPr>
              <w:t xml:space="preserve">: in </w:t>
            </w:r>
            <w:proofErr w:type="spellStart"/>
            <w:r w:rsidRPr="00F17609">
              <w:rPr>
                <w:rFonts w:asciiTheme="majorHAnsi" w:hAnsiTheme="majorHAnsi"/>
                <w:sz w:val="16"/>
                <w:szCs w:val="16"/>
              </w:rPr>
              <w:t>shapefiles</w:t>
            </w:r>
            <w:proofErr w:type="spellEnd"/>
            <w:r w:rsidRPr="00F17609">
              <w:rPr>
                <w:rFonts w:asciiTheme="majorHAnsi" w:hAnsiTheme="majorHAnsi"/>
                <w:sz w:val="16"/>
                <w:szCs w:val="16"/>
              </w:rPr>
              <w:t xml:space="preserve"> opgebouwd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regionale indeling;</w:t>
            </w:r>
          </w:p>
          <w:p w14:paraId="1175809E" w14:textId="77777777" w:rsidR="00684A6F" w:rsidRPr="00F17609" w:rsidRDefault="00684A6F" w:rsidP="00684A6F">
            <w:pPr>
              <w:numPr>
                <w:ilvl w:val="0"/>
                <w:numId w:val="6"/>
              </w:numPr>
              <w:spacing w:line="240" w:lineRule="atLeast"/>
              <w:ind w:left="361"/>
              <w:rPr>
                <w:rFonts w:asciiTheme="majorHAnsi" w:hAnsiTheme="majorHAnsi"/>
                <w:sz w:val="16"/>
                <w:szCs w:val="16"/>
              </w:rPr>
            </w:pPr>
            <w:proofErr w:type="spellStart"/>
            <w:r w:rsidRPr="00F17609">
              <w:rPr>
                <w:rFonts w:asciiTheme="majorHAnsi" w:hAnsiTheme="majorHAnsi"/>
                <w:sz w:val="16"/>
                <w:szCs w:val="16"/>
              </w:rPr>
              <w:t>Munice</w:t>
            </w:r>
            <w:proofErr w:type="spellEnd"/>
            <w:r w:rsidRPr="00F17609">
              <w:rPr>
                <w:rFonts w:asciiTheme="majorHAnsi" w:hAnsiTheme="majorHAnsi"/>
                <w:sz w:val="16"/>
                <w:szCs w:val="16"/>
              </w:rPr>
              <w:t xml:space="preserve"> (Kadaster): hiervoor geen gegevens aanleveren. De benodigde gegevens worden via ander RWS proces verzameld;</w:t>
            </w:r>
          </w:p>
          <w:p w14:paraId="63D3F840"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Informatie- en Volgsysteem voor de Scheepvaart (IVS): volgens regionale specificaties</w:t>
            </w:r>
            <w:r w:rsidR="0020583C">
              <w:rPr>
                <w:rFonts w:asciiTheme="majorHAnsi" w:hAnsiTheme="majorHAnsi"/>
                <w:sz w:val="16"/>
                <w:szCs w:val="16"/>
              </w:rPr>
              <w:t xml:space="preserve"> N.v.t.</w:t>
            </w:r>
            <w:r w:rsidRPr="00F17609">
              <w:rPr>
                <w:rFonts w:asciiTheme="majorHAnsi" w:hAnsiTheme="majorHAnsi"/>
                <w:sz w:val="16"/>
                <w:szCs w:val="16"/>
              </w:rPr>
              <w:t>;</w:t>
            </w:r>
          </w:p>
          <w:p w14:paraId="55E79AB2"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Groenbeheerplan: volgens regionale specificatie;</w:t>
            </w:r>
          </w:p>
          <w:p w14:paraId="31268AA3"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OV beheer: volgens regionale specificaties;</w:t>
            </w:r>
          </w:p>
          <w:p w14:paraId="2EA15F3D"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IRIS: volgens regionale specificaties;</w:t>
            </w:r>
          </w:p>
          <w:p w14:paraId="7FCF80B2" w14:textId="77777777" w:rsidR="00684A6F" w:rsidRPr="00F17609" w:rsidRDefault="00684A6F" w:rsidP="00684A6F">
            <w:pPr>
              <w:rPr>
                <w:rFonts w:asciiTheme="majorHAnsi" w:hAnsiTheme="majorHAnsi"/>
                <w:sz w:val="16"/>
                <w:szCs w:val="16"/>
              </w:rPr>
            </w:pPr>
          </w:p>
          <w:p w14:paraId="56892F30"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Alle overige gegevens dienen te worden geleverd met behulp van de volgende Excel formats:</w:t>
            </w:r>
          </w:p>
          <w:p w14:paraId="67E42E75" w14:textId="77777777" w:rsidR="00684A6F" w:rsidRPr="00F17609" w:rsidRDefault="00684A6F" w:rsidP="00684A6F">
            <w:pPr>
              <w:numPr>
                <w:ilvl w:val="0"/>
                <w:numId w:val="6"/>
              </w:numPr>
              <w:spacing w:line="240" w:lineRule="atLeast"/>
              <w:ind w:left="361"/>
              <w:rPr>
                <w:rFonts w:asciiTheme="majorHAnsi" w:hAnsiTheme="majorHAnsi"/>
                <w:color w:val="000000" w:themeColor="text2"/>
                <w:sz w:val="16"/>
                <w:szCs w:val="16"/>
              </w:rPr>
            </w:pPr>
            <w:r w:rsidRPr="00F17609">
              <w:rPr>
                <w:rFonts w:asciiTheme="majorHAnsi" w:hAnsiTheme="majorHAnsi"/>
                <w:color w:val="000000" w:themeColor="text2"/>
                <w:sz w:val="16"/>
                <w:szCs w:val="16"/>
              </w:rPr>
              <w:t>Areaallijst Excel Formats.zip, te downloaden van www.rws.nl/datacontracteisen, tabblad Areaalgegevens.</w:t>
            </w:r>
          </w:p>
          <w:p w14:paraId="37D73F88" w14:textId="77777777" w:rsidR="00684A6F" w:rsidRPr="00F17609" w:rsidRDefault="00684A6F" w:rsidP="00684A6F">
            <w:pPr>
              <w:pStyle w:val="Normaal"/>
              <w:numPr>
                <w:ilvl w:val="0"/>
                <w:numId w:val="0"/>
              </w:numPr>
              <w:ind w:left="252"/>
              <w:rPr>
                <w:rFonts w:asciiTheme="majorHAnsi" w:hAnsiTheme="majorHAnsi"/>
                <w:color w:val="FF0000"/>
                <w:sz w:val="16"/>
                <w:szCs w:val="16"/>
              </w:rPr>
            </w:pPr>
          </w:p>
          <w:p w14:paraId="57AD1601" w14:textId="77777777" w:rsidR="00684A6F" w:rsidRPr="00F17609" w:rsidRDefault="00684A6F" w:rsidP="00684A6F">
            <w:pPr>
              <w:rPr>
                <w:rFonts w:asciiTheme="majorHAnsi" w:hAnsiTheme="majorHAnsi"/>
                <w:strike/>
                <w:sz w:val="16"/>
                <w:szCs w:val="16"/>
              </w:rPr>
            </w:pPr>
            <w:r w:rsidRPr="00F17609">
              <w:rPr>
                <w:rFonts w:asciiTheme="majorHAnsi" w:hAnsiTheme="majorHAnsi"/>
                <w:strike/>
                <w:sz w:val="16"/>
                <w:szCs w:val="16"/>
              </w:rPr>
              <w:t xml:space="preserve">Bestanden dienen een naamgeving te hebben </w:t>
            </w:r>
            <w:proofErr w:type="gramStart"/>
            <w:r w:rsidRPr="00F17609">
              <w:rPr>
                <w:rFonts w:asciiTheme="majorHAnsi" w:hAnsiTheme="majorHAnsi"/>
                <w:strike/>
                <w:sz w:val="16"/>
                <w:szCs w:val="16"/>
              </w:rPr>
              <w:t>conform</w:t>
            </w:r>
            <w:proofErr w:type="gramEnd"/>
            <w:r w:rsidRPr="00F17609">
              <w:rPr>
                <w:rFonts w:asciiTheme="majorHAnsi" w:hAnsiTheme="majorHAnsi"/>
                <w:strike/>
                <w:sz w:val="16"/>
                <w:szCs w:val="16"/>
              </w:rPr>
              <w:t xml:space="preserve"> de aan het bestand gerelateerde documentatie. </w:t>
            </w:r>
            <w:proofErr w:type="gramStart"/>
            <w:r w:rsidRPr="00F17609">
              <w:rPr>
                <w:rFonts w:asciiTheme="majorHAnsi" w:hAnsiTheme="majorHAnsi"/>
                <w:strike/>
                <w:sz w:val="16"/>
                <w:szCs w:val="16"/>
              </w:rPr>
              <w:t>Indien</w:t>
            </w:r>
            <w:proofErr w:type="gramEnd"/>
            <w:r w:rsidRPr="00F17609">
              <w:rPr>
                <w:rFonts w:asciiTheme="majorHAnsi" w:hAnsiTheme="majorHAnsi"/>
                <w:strike/>
                <w:sz w:val="16"/>
                <w:szCs w:val="16"/>
              </w:rPr>
              <w:t xml:space="preserve"> dit niet is beschreven, dient de bestandsnaam de inhoud van het bestand weer te geven door middel van de typering van het document en een kenmerk (bijvoorbeeld het soort vergunning met </w:t>
            </w:r>
            <w:proofErr w:type="spellStart"/>
            <w:r w:rsidRPr="00F17609">
              <w:rPr>
                <w:rFonts w:asciiTheme="majorHAnsi" w:hAnsiTheme="majorHAnsi"/>
                <w:strike/>
                <w:sz w:val="16"/>
                <w:szCs w:val="16"/>
              </w:rPr>
              <w:t>vergunningnummer</w:t>
            </w:r>
            <w:proofErr w:type="spellEnd"/>
            <w:r w:rsidRPr="00F17609">
              <w:rPr>
                <w:rFonts w:asciiTheme="majorHAnsi" w:hAnsiTheme="majorHAnsi"/>
                <w:strike/>
                <w:sz w:val="16"/>
                <w:szCs w:val="16"/>
              </w:rPr>
              <w:t>: “Vergunning WVO 102987.pdf”).</w:t>
            </w:r>
          </w:p>
          <w:p w14:paraId="2631F6C9" w14:textId="77777777" w:rsidR="00684A6F" w:rsidRPr="00F17609" w:rsidRDefault="00684A6F" w:rsidP="00684A6F">
            <w:pPr>
              <w:rPr>
                <w:rFonts w:asciiTheme="majorHAnsi" w:hAnsiTheme="majorHAnsi"/>
                <w:b/>
                <w:sz w:val="16"/>
                <w:szCs w:val="16"/>
              </w:rPr>
            </w:pPr>
          </w:p>
        </w:tc>
      </w:tr>
      <w:tr w:rsidR="00684A6F" w:rsidRPr="00F17609" w14:paraId="2941F4A8" w14:textId="77777777" w:rsidTr="00B20F04">
        <w:tc>
          <w:tcPr>
            <w:tcW w:w="1166" w:type="dxa"/>
          </w:tcPr>
          <w:p w14:paraId="43529487"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lastRenderedPageBreak/>
              <w:t xml:space="preserve">Regionaal </w:t>
            </w:r>
            <w:r>
              <w:rPr>
                <w:rFonts w:asciiTheme="majorHAnsi" w:hAnsiTheme="majorHAnsi"/>
                <w:sz w:val="16"/>
                <w:szCs w:val="16"/>
              </w:rPr>
              <w:t>01</w:t>
            </w:r>
          </w:p>
        </w:tc>
        <w:tc>
          <w:tcPr>
            <w:tcW w:w="7896" w:type="dxa"/>
          </w:tcPr>
          <w:p w14:paraId="5218CE8B" w14:textId="77777777" w:rsidR="00684A6F" w:rsidRPr="00F17609" w:rsidRDefault="00684A6F" w:rsidP="00684A6F">
            <w:pPr>
              <w:rPr>
                <w:rFonts w:asciiTheme="majorHAnsi" w:hAnsiTheme="majorHAnsi" w:cs="Arial"/>
                <w:sz w:val="16"/>
                <w:szCs w:val="16"/>
              </w:rPr>
            </w:pPr>
            <w:r w:rsidRPr="00F17609">
              <w:rPr>
                <w:rFonts w:asciiTheme="majorHAnsi" w:hAnsiTheme="majorHAnsi" w:cs="Arial"/>
                <w:sz w:val="16"/>
                <w:szCs w:val="16"/>
              </w:rPr>
              <w:t>Naamgeving documenten</w:t>
            </w:r>
          </w:p>
          <w:p w14:paraId="1CB8799F" w14:textId="77777777" w:rsidR="00684A6F" w:rsidRPr="00F17609" w:rsidRDefault="00684A6F" w:rsidP="00684A6F">
            <w:pPr>
              <w:rPr>
                <w:rFonts w:asciiTheme="majorHAnsi" w:hAnsiTheme="majorHAnsi" w:cs="Arial"/>
                <w:sz w:val="16"/>
                <w:szCs w:val="16"/>
              </w:rPr>
            </w:pPr>
            <w:r w:rsidRPr="00F17609">
              <w:rPr>
                <w:rFonts w:asciiTheme="majorHAnsi" w:hAnsiTheme="majorHAnsi" w:cs="Arial"/>
                <w:sz w:val="16"/>
                <w:szCs w:val="16"/>
              </w:rPr>
              <w:t xml:space="preserve">De laatste alinea van Data 01 </w:t>
            </w:r>
            <w:r w:rsidRPr="00F17609">
              <w:rPr>
                <w:rFonts w:asciiTheme="majorHAnsi" w:hAnsiTheme="majorHAnsi" w:cs="Arial"/>
                <w:color w:val="000000" w:themeColor="text2"/>
                <w:sz w:val="16"/>
                <w:szCs w:val="16"/>
              </w:rPr>
              <w:t xml:space="preserve">droog en nat </w:t>
            </w:r>
            <w:r w:rsidRPr="00F17609">
              <w:rPr>
                <w:rFonts w:asciiTheme="majorHAnsi" w:hAnsiTheme="majorHAnsi" w:cs="Arial"/>
                <w:sz w:val="16"/>
                <w:szCs w:val="16"/>
              </w:rPr>
              <w:t>wordt vervangen door de volgende tekst:</w:t>
            </w:r>
          </w:p>
          <w:p w14:paraId="6C1E9B68" w14:textId="77777777" w:rsidR="00684A6F" w:rsidRPr="00F17609" w:rsidRDefault="00684A6F" w:rsidP="00684A6F">
            <w:pPr>
              <w:rPr>
                <w:rFonts w:asciiTheme="majorHAnsi" w:hAnsiTheme="majorHAnsi" w:cs="Arial"/>
                <w:sz w:val="16"/>
                <w:szCs w:val="16"/>
              </w:rPr>
            </w:pPr>
            <w:r w:rsidRPr="00F17609">
              <w:rPr>
                <w:rFonts w:asciiTheme="majorHAnsi" w:hAnsiTheme="majorHAnsi" w:cs="Arial"/>
                <w:sz w:val="16"/>
                <w:szCs w:val="16"/>
              </w:rPr>
              <w:t xml:space="preserve">Alle tekeningen en documenten die in </w:t>
            </w:r>
            <w:proofErr w:type="spellStart"/>
            <w:r w:rsidRPr="00F17609">
              <w:rPr>
                <w:rFonts w:asciiTheme="majorHAnsi" w:hAnsiTheme="majorHAnsi" w:cs="Arial"/>
                <w:sz w:val="16"/>
                <w:szCs w:val="16"/>
              </w:rPr>
              <w:t>Meridian</w:t>
            </w:r>
            <w:proofErr w:type="spellEnd"/>
            <w:r w:rsidRPr="00F17609">
              <w:rPr>
                <w:rFonts w:asciiTheme="majorHAnsi" w:hAnsiTheme="majorHAnsi" w:cs="Arial"/>
                <w:sz w:val="16"/>
                <w:szCs w:val="16"/>
              </w:rPr>
              <w:t xml:space="preserve"> worden geïmporteerd dienen een naamgeving (registratienummer) te hebben </w:t>
            </w:r>
            <w:proofErr w:type="gramStart"/>
            <w:r w:rsidRPr="00F17609">
              <w:rPr>
                <w:rFonts w:asciiTheme="majorHAnsi" w:hAnsiTheme="majorHAnsi" w:cs="Arial"/>
                <w:sz w:val="16"/>
                <w:szCs w:val="16"/>
              </w:rPr>
              <w:t>conform</w:t>
            </w:r>
            <w:proofErr w:type="gramEnd"/>
            <w:r w:rsidRPr="00F17609">
              <w:rPr>
                <w:rFonts w:asciiTheme="majorHAnsi" w:hAnsiTheme="majorHAnsi" w:cs="Arial"/>
                <w:sz w:val="16"/>
                <w:szCs w:val="16"/>
              </w:rPr>
              <w:t xml:space="preserve"> de invulinstructie </w:t>
            </w:r>
            <w:proofErr w:type="spellStart"/>
            <w:r w:rsidRPr="00F17609">
              <w:rPr>
                <w:rFonts w:asciiTheme="majorHAnsi" w:hAnsiTheme="majorHAnsi" w:cs="Arial"/>
                <w:sz w:val="16"/>
                <w:szCs w:val="16"/>
              </w:rPr>
              <w:t>Meridian</w:t>
            </w:r>
            <w:proofErr w:type="spellEnd"/>
            <w:r w:rsidRPr="00F17609">
              <w:rPr>
                <w:rFonts w:asciiTheme="majorHAnsi" w:hAnsiTheme="majorHAnsi" w:cs="Arial"/>
                <w:sz w:val="16"/>
                <w:szCs w:val="16"/>
              </w:rPr>
              <w:t xml:space="preserve">. </w:t>
            </w:r>
          </w:p>
          <w:p w14:paraId="6D3CCC08" w14:textId="77777777" w:rsidR="00684A6F" w:rsidRPr="00F17609" w:rsidRDefault="00684A6F" w:rsidP="00684A6F">
            <w:pPr>
              <w:rPr>
                <w:rFonts w:asciiTheme="majorHAnsi" w:hAnsiTheme="majorHAnsi" w:cs="Arial"/>
                <w:sz w:val="16"/>
                <w:szCs w:val="16"/>
              </w:rPr>
            </w:pPr>
            <w:r w:rsidRPr="00F17609">
              <w:rPr>
                <w:rFonts w:asciiTheme="majorHAnsi" w:hAnsiTheme="majorHAnsi" w:cs="Arial"/>
                <w:sz w:val="16"/>
                <w:szCs w:val="16"/>
              </w:rPr>
              <w:t xml:space="preserve">Deze nummers dienen op verzoek door een RWS medewerker te worden aangevraagd via het areaalloket RWS </w:t>
            </w:r>
            <w:hyperlink r:id="rId10" w:history="1">
              <w:r w:rsidRPr="00F17609">
                <w:rPr>
                  <w:rStyle w:val="Hyperlink"/>
                  <w:rFonts w:asciiTheme="majorHAnsi" w:hAnsiTheme="majorHAnsi" w:cs="Arial"/>
                  <w:sz w:val="16"/>
                  <w:szCs w:val="16"/>
                </w:rPr>
                <w:t>http://topdesk-iv/tas/public/xfg/gegevensbeheer</w:t>
              </w:r>
            </w:hyperlink>
          </w:p>
          <w:p w14:paraId="506C346F" w14:textId="77777777" w:rsidR="00684A6F" w:rsidRPr="00F17609" w:rsidRDefault="00684A6F" w:rsidP="00684A6F">
            <w:pPr>
              <w:rPr>
                <w:rFonts w:asciiTheme="majorHAnsi" w:hAnsiTheme="majorHAnsi" w:cs="Arial"/>
                <w:sz w:val="16"/>
                <w:szCs w:val="16"/>
              </w:rPr>
            </w:pPr>
            <w:r w:rsidRPr="00F17609">
              <w:rPr>
                <w:rFonts w:asciiTheme="majorHAnsi" w:hAnsiTheme="majorHAnsi" w:cs="Arial"/>
                <w:sz w:val="16"/>
                <w:szCs w:val="16"/>
              </w:rPr>
              <w:t>Een mee te sturen bijlage “Reservering nummers tekeningen” kan worden aangevraagd bij de Medewerker Informatievoorziening van het District waarin het werk wordt uitgevoerd.</w:t>
            </w:r>
          </w:p>
          <w:p w14:paraId="622464F5" w14:textId="77777777" w:rsidR="00684A6F" w:rsidRPr="00F17609" w:rsidRDefault="00684A6F" w:rsidP="00684A6F">
            <w:pPr>
              <w:rPr>
                <w:rFonts w:asciiTheme="majorHAnsi" w:hAnsiTheme="majorHAnsi"/>
                <w:i/>
                <w:sz w:val="16"/>
                <w:szCs w:val="16"/>
              </w:rPr>
            </w:pPr>
          </w:p>
        </w:tc>
      </w:tr>
      <w:tr w:rsidR="00684A6F" w:rsidRPr="00F17609" w14:paraId="695A63E3" w14:textId="77777777" w:rsidTr="00B20F04">
        <w:tc>
          <w:tcPr>
            <w:tcW w:w="1166" w:type="dxa"/>
          </w:tcPr>
          <w:p w14:paraId="625388DA"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 xml:space="preserve">Data </w:t>
            </w:r>
            <w:proofErr w:type="gramStart"/>
            <w:r w:rsidRPr="00F17609">
              <w:rPr>
                <w:rFonts w:asciiTheme="majorHAnsi" w:hAnsiTheme="majorHAnsi"/>
                <w:sz w:val="16"/>
                <w:szCs w:val="16"/>
              </w:rPr>
              <w:t>01.a</w:t>
            </w:r>
            <w:proofErr w:type="gramEnd"/>
          </w:p>
        </w:tc>
        <w:tc>
          <w:tcPr>
            <w:tcW w:w="7896" w:type="dxa"/>
          </w:tcPr>
          <w:p w14:paraId="39B5F966" w14:textId="77777777" w:rsidR="00684A6F" w:rsidRPr="00F17609" w:rsidRDefault="00684A6F" w:rsidP="00684A6F">
            <w:pPr>
              <w:rPr>
                <w:rFonts w:asciiTheme="majorHAnsi" w:hAnsiTheme="majorHAnsi"/>
                <w:i/>
                <w:sz w:val="16"/>
                <w:szCs w:val="16"/>
              </w:rPr>
            </w:pPr>
            <w:r w:rsidRPr="00F17609">
              <w:rPr>
                <w:rFonts w:asciiTheme="majorHAnsi" w:hAnsiTheme="majorHAnsi"/>
                <w:sz w:val="16"/>
                <w:szCs w:val="16"/>
              </w:rPr>
              <w:t>Consistentie in beheerapplicaties</w:t>
            </w:r>
          </w:p>
          <w:p w14:paraId="152D8E9B" w14:textId="77777777" w:rsidR="00684A6F" w:rsidRPr="00F17609" w:rsidRDefault="00684A6F" w:rsidP="00684A6F">
            <w:pPr>
              <w:pStyle w:val="broodtekst"/>
              <w:rPr>
                <w:rFonts w:asciiTheme="majorHAnsi" w:hAnsiTheme="majorHAnsi"/>
                <w:sz w:val="16"/>
                <w:szCs w:val="16"/>
              </w:rPr>
            </w:pPr>
            <w:r w:rsidRPr="00F17609">
              <w:rPr>
                <w:rFonts w:asciiTheme="majorHAnsi" w:hAnsiTheme="majorHAnsi"/>
                <w:sz w:val="16"/>
                <w:szCs w:val="16"/>
              </w:rPr>
              <w:t>Rijkswaterstaat heeft een aantal beheerapplicaties en maakt gebruik van een aantal basisregistraties, met daarin gedeeltelijk dezelfde objecten en areaalgegevens. Iedere beheerapplicatie en basisregistratie heeft een eigen doel en inhoud (zie document ‘OMS, BMS en Beheerapplicaties’ te downloaden van www.rws.nl/datacontracteisen), maar waarvan de inhoud wel aan elkaar is gerelateerd.</w:t>
            </w:r>
          </w:p>
          <w:p w14:paraId="0FC48DE7" w14:textId="77777777" w:rsidR="00684A6F" w:rsidRPr="00F17609" w:rsidRDefault="00684A6F" w:rsidP="00684A6F">
            <w:pPr>
              <w:pStyle w:val="broodtekst"/>
              <w:ind w:left="958"/>
              <w:rPr>
                <w:rFonts w:asciiTheme="majorHAnsi" w:hAnsiTheme="majorHAnsi"/>
                <w:sz w:val="16"/>
                <w:szCs w:val="16"/>
              </w:rPr>
            </w:pPr>
          </w:p>
          <w:p w14:paraId="0284963D" w14:textId="77777777" w:rsidR="00684A6F" w:rsidRPr="00F17609" w:rsidRDefault="00684A6F" w:rsidP="00684A6F">
            <w:pPr>
              <w:pStyle w:val="broodtekst"/>
              <w:rPr>
                <w:rFonts w:asciiTheme="majorHAnsi" w:hAnsiTheme="majorHAnsi"/>
                <w:sz w:val="16"/>
                <w:szCs w:val="16"/>
              </w:rPr>
            </w:pPr>
            <w:r w:rsidRPr="00F17609">
              <w:rPr>
                <w:rFonts w:asciiTheme="majorHAnsi" w:hAnsiTheme="majorHAnsi"/>
                <w:sz w:val="16"/>
                <w:szCs w:val="16"/>
              </w:rPr>
              <w:t>De Opdrachtnemer dient de gegevens in de beheerapplicaties van het Beheer Management Systeem en basisregistraties zodanig te actualiseren dat de decompositie, meta- en areaalgegevens in de beheerapplicaties en basisregistraties consistent zijn.</w:t>
            </w:r>
          </w:p>
          <w:p w14:paraId="338441EE" w14:textId="77777777" w:rsidR="00684A6F" w:rsidRPr="00F17609" w:rsidRDefault="00684A6F" w:rsidP="00684A6F">
            <w:pPr>
              <w:pStyle w:val="broodtekst"/>
              <w:rPr>
                <w:rFonts w:asciiTheme="majorHAnsi" w:hAnsiTheme="majorHAnsi"/>
                <w:sz w:val="16"/>
                <w:szCs w:val="16"/>
              </w:rPr>
            </w:pPr>
          </w:p>
          <w:p w14:paraId="73E221E6" w14:textId="77777777" w:rsidR="00684A6F" w:rsidRPr="00F17609" w:rsidRDefault="00684A6F" w:rsidP="00684A6F">
            <w:pPr>
              <w:pStyle w:val="broodtekst"/>
              <w:rPr>
                <w:rFonts w:asciiTheme="majorHAnsi" w:hAnsiTheme="majorHAnsi"/>
                <w:sz w:val="16"/>
                <w:szCs w:val="16"/>
              </w:rPr>
            </w:pPr>
            <w:r w:rsidRPr="00F17609">
              <w:rPr>
                <w:rFonts w:asciiTheme="majorHAnsi" w:hAnsiTheme="majorHAnsi"/>
                <w:sz w:val="16"/>
                <w:szCs w:val="16"/>
              </w:rPr>
              <w:t>Het actualiseren van de GIS-beheerapplicaties, Ultimo RWS en zo nodig van DISK mag parallel lopen.</w:t>
            </w:r>
          </w:p>
          <w:p w14:paraId="453B6E9D" w14:textId="77777777" w:rsidR="00684A6F" w:rsidRPr="00F17609" w:rsidRDefault="00684A6F" w:rsidP="00684A6F">
            <w:pPr>
              <w:pStyle w:val="broodtekst"/>
              <w:rPr>
                <w:rFonts w:asciiTheme="majorHAnsi" w:hAnsiTheme="majorHAnsi"/>
                <w:sz w:val="16"/>
                <w:szCs w:val="16"/>
              </w:rPr>
            </w:pPr>
          </w:p>
          <w:p w14:paraId="140F52D5" w14:textId="77777777" w:rsidR="00684A6F" w:rsidRPr="00F17609" w:rsidRDefault="00684A6F" w:rsidP="00684A6F">
            <w:pPr>
              <w:pStyle w:val="broodtekst"/>
              <w:tabs>
                <w:tab w:val="clear" w:pos="227"/>
                <w:tab w:val="clear" w:pos="454"/>
                <w:tab w:val="clear" w:pos="680"/>
                <w:tab w:val="left" w:pos="708"/>
              </w:tabs>
              <w:rPr>
                <w:rFonts w:asciiTheme="majorHAnsi" w:hAnsiTheme="majorHAnsi"/>
                <w:sz w:val="16"/>
                <w:szCs w:val="16"/>
              </w:rPr>
            </w:pPr>
            <w:r w:rsidRPr="00F17609">
              <w:rPr>
                <w:rFonts w:asciiTheme="majorHAnsi" w:hAnsiTheme="majorHAnsi"/>
                <w:sz w:val="16"/>
                <w:szCs w:val="16"/>
              </w:rPr>
              <w:t>De Opdrachtnemer dient ten minste te voldoen aan de volgende eisen met betrekking tot het borgen van de consistentie van de areaalgegevens en de volgorde van het actualiseren van de beheerapplicaties en basisregistraties:</w:t>
            </w:r>
          </w:p>
          <w:p w14:paraId="2AE96808" w14:textId="77777777" w:rsidR="00684A6F" w:rsidRPr="00F17609" w:rsidRDefault="00684A6F" w:rsidP="00684A6F">
            <w:pPr>
              <w:pStyle w:val="broodtekst"/>
              <w:tabs>
                <w:tab w:val="clear" w:pos="227"/>
                <w:tab w:val="clear" w:pos="454"/>
                <w:tab w:val="clear" w:pos="680"/>
                <w:tab w:val="left" w:pos="708"/>
              </w:tabs>
              <w:ind w:left="958"/>
              <w:rPr>
                <w:rFonts w:asciiTheme="majorHAnsi" w:hAnsiTheme="majorHAnsi"/>
                <w:sz w:val="16"/>
                <w:szCs w:val="16"/>
              </w:rPr>
            </w:pPr>
          </w:p>
          <w:p w14:paraId="5748CCA7" w14:textId="77777777" w:rsidR="00684A6F" w:rsidRPr="00F17609" w:rsidRDefault="00684A6F" w:rsidP="00684A6F">
            <w:pPr>
              <w:pStyle w:val="broodtekst"/>
              <w:tabs>
                <w:tab w:val="clear" w:pos="227"/>
                <w:tab w:val="clear" w:pos="454"/>
                <w:tab w:val="clear" w:pos="680"/>
                <w:tab w:val="left" w:pos="708"/>
              </w:tabs>
              <w:ind w:left="357" w:hanging="357"/>
              <w:rPr>
                <w:rFonts w:asciiTheme="majorHAnsi" w:hAnsiTheme="majorHAnsi"/>
                <w:sz w:val="16"/>
                <w:szCs w:val="16"/>
              </w:rPr>
            </w:pPr>
            <w:r w:rsidRPr="00F17609">
              <w:rPr>
                <w:rFonts w:asciiTheme="majorHAnsi" w:hAnsiTheme="majorHAnsi"/>
                <w:sz w:val="16"/>
                <w:szCs w:val="16"/>
              </w:rPr>
              <w:lastRenderedPageBreak/>
              <w:t>1.</w:t>
            </w:r>
            <w:r w:rsidRPr="00F17609">
              <w:rPr>
                <w:rFonts w:asciiTheme="majorHAnsi" w:hAnsiTheme="majorHAnsi"/>
                <w:sz w:val="16"/>
                <w:szCs w:val="16"/>
              </w:rPr>
              <w:tab/>
              <w:t>DISK en Ultimo RWS voor wat betreft kunstwerken:</w:t>
            </w:r>
          </w:p>
          <w:p w14:paraId="1EE00307" w14:textId="77777777" w:rsidR="00684A6F" w:rsidRPr="00F17609" w:rsidRDefault="00684A6F" w:rsidP="00684A6F">
            <w:pPr>
              <w:pStyle w:val="broodtekst"/>
              <w:tabs>
                <w:tab w:val="clear" w:pos="227"/>
                <w:tab w:val="clear" w:pos="454"/>
                <w:tab w:val="clear" w:pos="680"/>
                <w:tab w:val="left" w:pos="708"/>
              </w:tabs>
              <w:ind w:left="714" w:hanging="357"/>
              <w:rPr>
                <w:rFonts w:asciiTheme="majorHAnsi" w:hAnsiTheme="majorHAnsi"/>
                <w:sz w:val="16"/>
                <w:szCs w:val="16"/>
              </w:rPr>
            </w:pPr>
            <w:r w:rsidRPr="00F17609">
              <w:rPr>
                <w:rFonts w:asciiTheme="majorHAnsi" w:hAnsiTheme="majorHAnsi"/>
                <w:sz w:val="16"/>
                <w:szCs w:val="16"/>
              </w:rPr>
              <w:t>a.</w:t>
            </w:r>
            <w:r w:rsidRPr="00F17609">
              <w:rPr>
                <w:rFonts w:asciiTheme="majorHAnsi" w:hAnsiTheme="majorHAnsi"/>
                <w:sz w:val="16"/>
                <w:szCs w:val="16"/>
              </w:rPr>
              <w:tab/>
              <w:t>Nieuwe kunstwerken of onderdelen aanmaken voor in Ultimo RWS.</w:t>
            </w:r>
          </w:p>
          <w:p w14:paraId="12E0EDA6" w14:textId="77777777" w:rsidR="00684A6F" w:rsidRPr="00F17609" w:rsidRDefault="00684A6F" w:rsidP="00684A6F">
            <w:pPr>
              <w:pStyle w:val="broodtekst"/>
              <w:tabs>
                <w:tab w:val="clear" w:pos="227"/>
                <w:tab w:val="clear" w:pos="454"/>
                <w:tab w:val="clear" w:pos="680"/>
                <w:tab w:val="left" w:pos="708"/>
              </w:tabs>
              <w:ind w:left="714" w:hanging="357"/>
              <w:rPr>
                <w:rFonts w:asciiTheme="majorHAnsi" w:hAnsiTheme="majorHAnsi"/>
                <w:sz w:val="16"/>
                <w:szCs w:val="16"/>
              </w:rPr>
            </w:pPr>
            <w:r w:rsidRPr="00F17609">
              <w:rPr>
                <w:rFonts w:asciiTheme="majorHAnsi" w:hAnsiTheme="majorHAnsi"/>
                <w:sz w:val="16"/>
                <w:szCs w:val="16"/>
              </w:rPr>
              <w:t>b.</w:t>
            </w:r>
            <w:r w:rsidRPr="00F17609">
              <w:rPr>
                <w:rFonts w:asciiTheme="majorHAnsi" w:hAnsiTheme="majorHAnsi"/>
                <w:sz w:val="16"/>
                <w:szCs w:val="16"/>
              </w:rPr>
              <w:tab/>
              <w:t>Nieuwe kunstwerken of onderdelen aanmaken in DISK in overeenstemming met decompositie in Ultimo RWS.</w:t>
            </w:r>
          </w:p>
          <w:p w14:paraId="5A09C56E" w14:textId="77777777" w:rsidR="00684A6F" w:rsidRPr="00F17609" w:rsidRDefault="00684A6F" w:rsidP="00684A6F">
            <w:pPr>
              <w:pStyle w:val="broodtekst"/>
              <w:tabs>
                <w:tab w:val="clear" w:pos="227"/>
                <w:tab w:val="clear" w:pos="454"/>
                <w:tab w:val="clear" w:pos="680"/>
                <w:tab w:val="left" w:pos="708"/>
              </w:tabs>
              <w:ind w:left="357" w:hanging="357"/>
              <w:rPr>
                <w:rFonts w:asciiTheme="majorHAnsi" w:hAnsiTheme="majorHAnsi"/>
                <w:sz w:val="16"/>
                <w:szCs w:val="16"/>
              </w:rPr>
            </w:pPr>
            <w:r w:rsidRPr="00F17609">
              <w:rPr>
                <w:rFonts w:asciiTheme="majorHAnsi" w:hAnsiTheme="majorHAnsi"/>
                <w:sz w:val="16"/>
                <w:szCs w:val="16"/>
              </w:rPr>
              <w:t>2.</w:t>
            </w:r>
            <w:r w:rsidRPr="00F17609">
              <w:rPr>
                <w:rFonts w:asciiTheme="majorHAnsi" w:hAnsiTheme="majorHAnsi"/>
                <w:sz w:val="16"/>
                <w:szCs w:val="16"/>
              </w:rPr>
              <w:tab/>
              <w:t>GIS-bestanden:</w:t>
            </w:r>
          </w:p>
          <w:p w14:paraId="43E7FBC8" w14:textId="77777777" w:rsidR="00684A6F" w:rsidRPr="00F17609" w:rsidRDefault="00684A6F" w:rsidP="00684A6F">
            <w:pPr>
              <w:pStyle w:val="broodtekst"/>
              <w:tabs>
                <w:tab w:val="clear" w:pos="227"/>
                <w:tab w:val="clear" w:pos="454"/>
                <w:tab w:val="clear" w:pos="680"/>
                <w:tab w:val="left" w:pos="708"/>
              </w:tabs>
              <w:ind w:left="714" w:hanging="357"/>
              <w:rPr>
                <w:rFonts w:asciiTheme="majorHAnsi" w:hAnsiTheme="majorHAnsi"/>
                <w:sz w:val="16"/>
                <w:szCs w:val="16"/>
              </w:rPr>
            </w:pPr>
            <w:r w:rsidRPr="00F17609">
              <w:rPr>
                <w:rFonts w:asciiTheme="majorHAnsi" w:hAnsiTheme="majorHAnsi"/>
                <w:sz w:val="16"/>
                <w:szCs w:val="16"/>
              </w:rPr>
              <w:t>a.</w:t>
            </w:r>
            <w:r w:rsidRPr="00F17609">
              <w:rPr>
                <w:rFonts w:asciiTheme="majorHAnsi" w:hAnsiTheme="majorHAnsi"/>
                <w:sz w:val="16"/>
                <w:szCs w:val="16"/>
              </w:rPr>
              <w:tab/>
              <w:t>De geactualiseerde gegevens van de definitieve terreinsituatie in de Basisregistratie Grootschalige Topografie (BGT) dienen te worden gebruikt om het Digitaal Topografisch bestand (DTB) op te bouwen en aan te vullen.</w:t>
            </w:r>
          </w:p>
          <w:p w14:paraId="35B2F3EF" w14:textId="77777777" w:rsidR="00684A6F" w:rsidRPr="00F17609" w:rsidRDefault="00684A6F" w:rsidP="00684A6F">
            <w:pPr>
              <w:pStyle w:val="broodtekst"/>
              <w:tabs>
                <w:tab w:val="clear" w:pos="227"/>
                <w:tab w:val="clear" w:pos="454"/>
                <w:tab w:val="clear" w:pos="680"/>
                <w:tab w:val="left" w:pos="708"/>
              </w:tabs>
              <w:ind w:left="714" w:hanging="357"/>
              <w:rPr>
                <w:rFonts w:asciiTheme="majorHAnsi" w:hAnsiTheme="majorHAnsi"/>
                <w:sz w:val="16"/>
                <w:szCs w:val="16"/>
              </w:rPr>
            </w:pPr>
            <w:r w:rsidRPr="00F17609">
              <w:rPr>
                <w:rFonts w:asciiTheme="majorHAnsi" w:hAnsiTheme="majorHAnsi"/>
                <w:sz w:val="16"/>
                <w:szCs w:val="16"/>
              </w:rPr>
              <w:t>b.</w:t>
            </w:r>
            <w:r w:rsidRPr="00F17609">
              <w:rPr>
                <w:rFonts w:asciiTheme="majorHAnsi" w:hAnsiTheme="majorHAnsi"/>
                <w:sz w:val="16"/>
                <w:szCs w:val="16"/>
              </w:rPr>
              <w:tab/>
              <w:t>Het DTB verder opbouwen en aanvullen met de niet-BGT gegevens van de definitieve terreinsituatie.</w:t>
            </w:r>
          </w:p>
          <w:p w14:paraId="2D44EE38" w14:textId="77777777" w:rsidR="00684A6F" w:rsidRPr="00F17609" w:rsidRDefault="00684A6F" w:rsidP="00684A6F">
            <w:pPr>
              <w:pStyle w:val="broodtekst"/>
              <w:tabs>
                <w:tab w:val="clear" w:pos="227"/>
                <w:tab w:val="clear" w:pos="454"/>
                <w:tab w:val="clear" w:pos="680"/>
                <w:tab w:val="left" w:pos="708"/>
              </w:tabs>
              <w:ind w:left="714" w:hanging="357"/>
              <w:rPr>
                <w:rFonts w:asciiTheme="majorHAnsi" w:hAnsiTheme="majorHAnsi"/>
                <w:sz w:val="16"/>
                <w:szCs w:val="16"/>
              </w:rPr>
            </w:pPr>
            <w:r w:rsidRPr="00F17609">
              <w:rPr>
                <w:rFonts w:asciiTheme="majorHAnsi" w:hAnsiTheme="majorHAnsi"/>
                <w:sz w:val="16"/>
                <w:szCs w:val="16"/>
              </w:rPr>
              <w:t>c.</w:t>
            </w:r>
            <w:r w:rsidRPr="00F17609">
              <w:rPr>
                <w:rFonts w:asciiTheme="majorHAnsi" w:hAnsiTheme="majorHAnsi"/>
                <w:sz w:val="16"/>
                <w:szCs w:val="16"/>
              </w:rPr>
              <w:tab/>
              <w:t xml:space="preserve">Daarna met behulp van het geactualiseerde DTB het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Droog respectievelijk de Beheerkaart Nat 3 (BKN3) opbouwen en aanvullen met administratieve gegevens, onder andere bij kunstwerken de beheercode en relevante kenmerken uit DISK.</w:t>
            </w:r>
          </w:p>
          <w:p w14:paraId="48739E61" w14:textId="77777777" w:rsidR="00684A6F" w:rsidRPr="00F17609" w:rsidRDefault="00684A6F" w:rsidP="00684A6F">
            <w:pPr>
              <w:pStyle w:val="broodtekst"/>
              <w:tabs>
                <w:tab w:val="clear" w:pos="227"/>
                <w:tab w:val="clear" w:pos="454"/>
                <w:tab w:val="clear" w:pos="680"/>
                <w:tab w:val="left" w:pos="708"/>
              </w:tabs>
              <w:ind w:left="714" w:hanging="357"/>
              <w:rPr>
                <w:rStyle w:val="Verborgentekst"/>
                <w:rFonts w:asciiTheme="majorHAnsi" w:hAnsiTheme="majorHAnsi"/>
                <w:i w:val="0"/>
                <w:vanish w:val="0"/>
              </w:rPr>
            </w:pPr>
            <w:r w:rsidRPr="00F17609">
              <w:rPr>
                <w:rFonts w:asciiTheme="majorHAnsi" w:hAnsiTheme="majorHAnsi"/>
                <w:sz w:val="16"/>
                <w:szCs w:val="16"/>
              </w:rPr>
              <w:t>d.</w:t>
            </w:r>
            <w:r w:rsidRPr="00F17609">
              <w:rPr>
                <w:rFonts w:asciiTheme="majorHAnsi" w:hAnsiTheme="majorHAnsi"/>
                <w:sz w:val="16"/>
                <w:szCs w:val="16"/>
              </w:rPr>
              <w:tab/>
            </w:r>
            <w:r w:rsidRPr="00F17609">
              <w:rPr>
                <w:rStyle w:val="Verborgentekst"/>
                <w:rFonts w:asciiTheme="majorHAnsi" w:hAnsiTheme="majorHAnsi"/>
              </w:rPr>
              <w:t>Ingeval par.4.2.3 “Leveren gegevens Kabels en Leidingen Rijkswaterstaat” onderdeel is van het contract, dan de volgende tekst tussen [] opnemen:[</w:t>
            </w:r>
            <w:r w:rsidRPr="00F17609">
              <w:rPr>
                <w:rFonts w:asciiTheme="majorHAnsi" w:hAnsiTheme="majorHAnsi"/>
                <w:sz w:val="16"/>
                <w:szCs w:val="16"/>
              </w:rPr>
              <w:t xml:space="preserve">De GIS-laag “Kabels &amp; Leidingen” dient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de termijnen in paragraaf 4.2.3 “Leveren gegevens Kabels en Leidingen Rijkswaterstaat” van de Vraagspecificatie Proces te worden geactualiseerd en geleverd, ongeacht of dit eerder is dan het actualiseren van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Droog dan wel BKN3 zelf.</w:t>
            </w:r>
            <w:r w:rsidRPr="00F17609">
              <w:rPr>
                <w:rStyle w:val="Verborgentekst"/>
                <w:rFonts w:asciiTheme="majorHAnsi" w:hAnsiTheme="majorHAnsi"/>
              </w:rPr>
              <w:t>]</w:t>
            </w:r>
          </w:p>
          <w:p w14:paraId="168FC662" w14:textId="77777777" w:rsidR="00684A6F" w:rsidRPr="00F17609" w:rsidRDefault="00684A6F" w:rsidP="00684A6F">
            <w:pPr>
              <w:pStyle w:val="broodtekst"/>
              <w:tabs>
                <w:tab w:val="clear" w:pos="227"/>
                <w:tab w:val="clear" w:pos="454"/>
                <w:tab w:val="clear" w:pos="680"/>
                <w:tab w:val="left" w:pos="708"/>
              </w:tabs>
              <w:ind w:left="357" w:hanging="357"/>
              <w:rPr>
                <w:rFonts w:asciiTheme="majorHAnsi" w:hAnsiTheme="majorHAnsi"/>
                <w:sz w:val="16"/>
                <w:szCs w:val="16"/>
              </w:rPr>
            </w:pPr>
            <w:r w:rsidRPr="00F17609">
              <w:rPr>
                <w:rFonts w:asciiTheme="majorHAnsi" w:hAnsiTheme="majorHAnsi"/>
                <w:sz w:val="16"/>
                <w:szCs w:val="16"/>
              </w:rPr>
              <w:t>3.</w:t>
            </w:r>
            <w:r w:rsidRPr="00F17609">
              <w:rPr>
                <w:rFonts w:asciiTheme="majorHAnsi" w:hAnsiTheme="majorHAnsi"/>
                <w:sz w:val="16"/>
                <w:szCs w:val="16"/>
              </w:rPr>
              <w:tab/>
              <w:t>Ultimo RWS voor wat betreft niet-kunstwerken:</w:t>
            </w:r>
          </w:p>
          <w:p w14:paraId="24BA5A98" w14:textId="77777777" w:rsidR="00684A6F" w:rsidRPr="00F17609" w:rsidRDefault="00684A6F" w:rsidP="00684A6F">
            <w:pPr>
              <w:pStyle w:val="broodtekst"/>
              <w:tabs>
                <w:tab w:val="clear" w:pos="227"/>
                <w:tab w:val="clear" w:pos="454"/>
                <w:tab w:val="clear" w:pos="680"/>
                <w:tab w:val="left" w:pos="708"/>
              </w:tabs>
              <w:ind w:left="357"/>
              <w:rPr>
                <w:rFonts w:asciiTheme="majorHAnsi" w:hAnsiTheme="majorHAnsi"/>
                <w:sz w:val="16"/>
                <w:szCs w:val="16"/>
              </w:rPr>
            </w:pPr>
            <w:r w:rsidRPr="00F17609">
              <w:rPr>
                <w:rFonts w:asciiTheme="majorHAnsi" w:hAnsiTheme="majorHAnsi"/>
                <w:sz w:val="16"/>
                <w:szCs w:val="16"/>
              </w:rPr>
              <w:t xml:space="preserve">Het voorstel voor de decompositie van niet-kunstwerken areaal voor Ultimo RWS af te stemmen op de situatie in het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Droog en/of de BKN3.</w:t>
            </w:r>
          </w:p>
          <w:p w14:paraId="1C324D84" w14:textId="77777777" w:rsidR="00684A6F" w:rsidRPr="00F17609" w:rsidRDefault="00684A6F" w:rsidP="00684A6F">
            <w:pPr>
              <w:pStyle w:val="broodtekst"/>
              <w:tabs>
                <w:tab w:val="clear" w:pos="227"/>
                <w:tab w:val="clear" w:pos="454"/>
                <w:tab w:val="clear" w:pos="680"/>
                <w:tab w:val="left" w:pos="708"/>
              </w:tabs>
              <w:ind w:left="357" w:hanging="357"/>
              <w:rPr>
                <w:rFonts w:asciiTheme="majorHAnsi" w:hAnsiTheme="majorHAnsi"/>
                <w:sz w:val="16"/>
                <w:szCs w:val="16"/>
                <w:lang w:val="es-ES"/>
              </w:rPr>
            </w:pPr>
            <w:r w:rsidRPr="00F17609">
              <w:rPr>
                <w:rFonts w:asciiTheme="majorHAnsi" w:hAnsiTheme="majorHAnsi"/>
                <w:sz w:val="16"/>
                <w:szCs w:val="16"/>
                <w:lang w:val="es-ES"/>
              </w:rPr>
              <w:t>4.</w:t>
            </w:r>
            <w:r w:rsidRPr="00F17609">
              <w:rPr>
                <w:rFonts w:asciiTheme="majorHAnsi" w:hAnsiTheme="majorHAnsi"/>
                <w:sz w:val="16"/>
                <w:szCs w:val="16"/>
                <w:lang w:val="es-ES"/>
              </w:rPr>
              <w:tab/>
              <w:t>Meridian en Ultimo RWS of EAM:</w:t>
            </w:r>
          </w:p>
          <w:p w14:paraId="50D481B1" w14:textId="77777777" w:rsidR="00684A6F" w:rsidRPr="00F17609" w:rsidRDefault="00684A6F" w:rsidP="00684A6F">
            <w:pPr>
              <w:pStyle w:val="broodtekst"/>
              <w:tabs>
                <w:tab w:val="clear" w:pos="227"/>
                <w:tab w:val="clear" w:pos="454"/>
                <w:tab w:val="clear" w:pos="680"/>
                <w:tab w:val="left" w:pos="708"/>
              </w:tabs>
              <w:ind w:left="357"/>
              <w:rPr>
                <w:rFonts w:asciiTheme="majorHAnsi" w:hAnsiTheme="majorHAnsi"/>
                <w:sz w:val="16"/>
                <w:szCs w:val="16"/>
              </w:rPr>
            </w:pPr>
            <w:r w:rsidRPr="00F17609">
              <w:rPr>
                <w:rFonts w:asciiTheme="majorHAnsi" w:hAnsiTheme="majorHAnsi"/>
                <w:sz w:val="16"/>
                <w:szCs w:val="16"/>
              </w:rPr>
              <w:t xml:space="preserve">De decompositie van nieuwe of gewijzigde onderdelen van het Werk dient in Ultimo RWS te zijn opgenomen en/of aangepast, voordat de gegevens van deze nieuwe of aangepaste onderdelen van het Werk in </w:t>
            </w:r>
            <w:proofErr w:type="spellStart"/>
            <w:r w:rsidRPr="00F17609">
              <w:rPr>
                <w:rFonts w:asciiTheme="majorHAnsi" w:hAnsiTheme="majorHAnsi"/>
                <w:sz w:val="16"/>
                <w:szCs w:val="16"/>
              </w:rPr>
              <w:t>Meridian</w:t>
            </w:r>
            <w:proofErr w:type="spellEnd"/>
            <w:r w:rsidRPr="00F17609">
              <w:rPr>
                <w:rFonts w:asciiTheme="majorHAnsi" w:hAnsiTheme="majorHAnsi"/>
                <w:sz w:val="16"/>
                <w:szCs w:val="16"/>
              </w:rPr>
              <w:t xml:space="preserve"> en Ultimo RWS kunnen worden opgenomen.</w:t>
            </w:r>
          </w:p>
          <w:p w14:paraId="03803ABF" w14:textId="77777777" w:rsidR="00684A6F" w:rsidRPr="00F17609" w:rsidRDefault="00684A6F" w:rsidP="00684A6F">
            <w:pPr>
              <w:rPr>
                <w:rFonts w:asciiTheme="majorHAnsi" w:hAnsiTheme="majorHAnsi"/>
                <w:sz w:val="16"/>
                <w:szCs w:val="16"/>
              </w:rPr>
            </w:pPr>
          </w:p>
        </w:tc>
      </w:tr>
      <w:tr w:rsidR="00684A6F" w:rsidRPr="00F17609" w14:paraId="5704C948" w14:textId="77777777" w:rsidTr="00B20F04">
        <w:tc>
          <w:tcPr>
            <w:tcW w:w="1166" w:type="dxa"/>
          </w:tcPr>
          <w:p w14:paraId="4BB6E5A3"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lastRenderedPageBreak/>
              <w:t>B.2</w:t>
            </w:r>
          </w:p>
        </w:tc>
        <w:tc>
          <w:tcPr>
            <w:tcW w:w="7896" w:type="dxa"/>
          </w:tcPr>
          <w:p w14:paraId="429486D1" w14:textId="77777777" w:rsidR="00684A6F" w:rsidRPr="00F17609" w:rsidRDefault="00684A6F" w:rsidP="00684A6F">
            <w:pPr>
              <w:spacing w:line="360" w:lineRule="auto"/>
              <w:jc w:val="both"/>
              <w:rPr>
                <w:rFonts w:asciiTheme="majorHAnsi" w:hAnsiTheme="majorHAnsi"/>
                <w:sz w:val="16"/>
                <w:szCs w:val="16"/>
              </w:rPr>
            </w:pPr>
            <w:proofErr w:type="spellStart"/>
            <w:r w:rsidRPr="00F17609">
              <w:rPr>
                <w:rFonts w:asciiTheme="majorHAnsi" w:hAnsiTheme="majorHAnsi"/>
                <w:sz w:val="16"/>
                <w:szCs w:val="16"/>
              </w:rPr>
              <w:t>AutoCad</w:t>
            </w:r>
            <w:proofErr w:type="spellEnd"/>
            <w:r w:rsidRPr="00F17609">
              <w:rPr>
                <w:rFonts w:asciiTheme="majorHAnsi" w:hAnsiTheme="majorHAnsi"/>
                <w:sz w:val="16"/>
                <w:szCs w:val="16"/>
              </w:rPr>
              <w:t xml:space="preserve"> bestanden en tekeningen</w:t>
            </w:r>
          </w:p>
        </w:tc>
      </w:tr>
      <w:tr w:rsidR="00684A6F" w:rsidRPr="00F17609" w14:paraId="0133A8BB" w14:textId="77777777" w:rsidTr="00B20F04">
        <w:tc>
          <w:tcPr>
            <w:tcW w:w="1166" w:type="dxa"/>
          </w:tcPr>
          <w:p w14:paraId="6DAAA253"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02</w:t>
            </w:r>
          </w:p>
        </w:tc>
        <w:tc>
          <w:tcPr>
            <w:tcW w:w="7896" w:type="dxa"/>
          </w:tcPr>
          <w:p w14:paraId="46223BD2"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 xml:space="preserve">De Opdrachtnemer dient de as-built bestanden en tekeningen </w:t>
            </w:r>
            <w:proofErr w:type="gramStart"/>
            <w:r w:rsidRPr="00F17609">
              <w:rPr>
                <w:rFonts w:asciiTheme="majorHAnsi" w:hAnsiTheme="majorHAnsi"/>
                <w:sz w:val="16"/>
                <w:szCs w:val="16"/>
              </w:rPr>
              <w:t>betreffende</w:t>
            </w:r>
            <w:proofErr w:type="gramEnd"/>
            <w:r w:rsidRPr="00F17609">
              <w:rPr>
                <w:rFonts w:asciiTheme="majorHAnsi" w:hAnsiTheme="majorHAnsi"/>
                <w:sz w:val="16"/>
                <w:szCs w:val="16"/>
              </w:rPr>
              <w:t xml:space="preserve"> de bestaande situatie, voor zover niet </w:t>
            </w:r>
            <w:proofErr w:type="gramStart"/>
            <w:r w:rsidRPr="00F17609">
              <w:rPr>
                <w:rFonts w:asciiTheme="majorHAnsi" w:hAnsiTheme="majorHAnsi"/>
                <w:sz w:val="16"/>
                <w:szCs w:val="16"/>
              </w:rPr>
              <w:t>reeds</w:t>
            </w:r>
            <w:proofErr w:type="gramEnd"/>
            <w:r w:rsidRPr="00F17609">
              <w:rPr>
                <w:rFonts w:asciiTheme="majorHAnsi" w:hAnsiTheme="majorHAnsi"/>
                <w:sz w:val="16"/>
                <w:szCs w:val="16"/>
              </w:rPr>
              <w:t xml:space="preserve"> verstrekt, op te vragen bij de Opdrachtgever.</w:t>
            </w:r>
          </w:p>
          <w:p w14:paraId="2A5DAFE5" w14:textId="77777777" w:rsidR="00684A6F" w:rsidRPr="00F17609" w:rsidRDefault="00684A6F" w:rsidP="00684A6F">
            <w:pPr>
              <w:ind w:left="960"/>
              <w:rPr>
                <w:rFonts w:asciiTheme="majorHAnsi" w:hAnsiTheme="majorHAnsi"/>
                <w:sz w:val="16"/>
                <w:szCs w:val="16"/>
              </w:rPr>
            </w:pPr>
          </w:p>
          <w:p w14:paraId="6731BE67"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Bestaande tekeningen in RTW, die wijzigen door het Werk, dienen omgezet te worden naar NLCS.</w:t>
            </w:r>
          </w:p>
          <w:p w14:paraId="7A6269EE" w14:textId="77777777" w:rsidR="00684A6F" w:rsidRPr="00F17609" w:rsidRDefault="00684A6F" w:rsidP="00684A6F">
            <w:pPr>
              <w:ind w:left="2"/>
              <w:rPr>
                <w:rFonts w:asciiTheme="majorHAnsi" w:hAnsiTheme="majorHAnsi"/>
                <w:sz w:val="16"/>
                <w:szCs w:val="16"/>
              </w:rPr>
            </w:pPr>
          </w:p>
          <w:p w14:paraId="2C86BA9C"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 xml:space="preserve">Voor alle aangepaste of nieuw gerealiseerde (civiele) Werken dienen de as-built bestanden en tekeningen geometrisch en inhoudelijk een exacte weergave te zijn van het gerealiseerde Werk. </w:t>
            </w:r>
            <w:proofErr w:type="gramStart"/>
            <w:r w:rsidRPr="00F17609">
              <w:rPr>
                <w:rFonts w:asciiTheme="majorHAnsi" w:hAnsiTheme="majorHAnsi"/>
                <w:sz w:val="16"/>
                <w:szCs w:val="16"/>
              </w:rPr>
              <w:t>Tevens</w:t>
            </w:r>
            <w:proofErr w:type="gramEnd"/>
            <w:r w:rsidRPr="00F17609">
              <w:rPr>
                <w:rFonts w:asciiTheme="majorHAnsi" w:hAnsiTheme="majorHAnsi"/>
                <w:sz w:val="16"/>
                <w:szCs w:val="16"/>
              </w:rPr>
              <w:t xml:space="preserve"> dienen de vervallen en aangepaste as-built bestanden en tekeningen als gevolg van het gerealiseerde Werk binnen 4 weken na ingebruikneming – tenzij anders overeengekomen - aan de Opdrachtgever te worden geleverd.</w:t>
            </w:r>
          </w:p>
          <w:p w14:paraId="47B1C2EC" w14:textId="77777777" w:rsidR="00684A6F" w:rsidRPr="00F17609" w:rsidRDefault="00684A6F" w:rsidP="00684A6F">
            <w:pPr>
              <w:rPr>
                <w:rFonts w:asciiTheme="majorHAnsi" w:hAnsiTheme="majorHAnsi"/>
                <w:sz w:val="16"/>
                <w:szCs w:val="16"/>
              </w:rPr>
            </w:pPr>
          </w:p>
          <w:p w14:paraId="098F9FD2"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 xml:space="preserve">De Opdrachtnemer dient de technische Documenten te leveren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eis Data 24 “Beheer Technische Documentatie (</w:t>
            </w:r>
            <w:proofErr w:type="spellStart"/>
            <w:r w:rsidRPr="00F17609">
              <w:rPr>
                <w:rFonts w:asciiTheme="majorHAnsi" w:hAnsiTheme="majorHAnsi"/>
                <w:sz w:val="16"/>
                <w:szCs w:val="16"/>
              </w:rPr>
              <w:t>Meridian</w:t>
            </w:r>
            <w:proofErr w:type="spellEnd"/>
            <w:r w:rsidRPr="00F17609">
              <w:rPr>
                <w:rFonts w:asciiTheme="majorHAnsi" w:hAnsiTheme="majorHAnsi"/>
                <w:sz w:val="16"/>
                <w:szCs w:val="16"/>
              </w:rPr>
              <w:t>)”.</w:t>
            </w:r>
          </w:p>
          <w:p w14:paraId="65F2E4B9" w14:textId="77777777" w:rsidR="00684A6F" w:rsidRPr="00F17609" w:rsidRDefault="00684A6F" w:rsidP="00684A6F">
            <w:pPr>
              <w:rPr>
                <w:rFonts w:asciiTheme="majorHAnsi" w:hAnsiTheme="majorHAnsi"/>
                <w:sz w:val="16"/>
                <w:szCs w:val="16"/>
              </w:rPr>
            </w:pPr>
          </w:p>
          <w:p w14:paraId="323D7835" w14:textId="77777777" w:rsidR="00684A6F" w:rsidRPr="00F17609" w:rsidRDefault="00684A6F" w:rsidP="00684A6F">
            <w:pPr>
              <w:rPr>
                <w:rFonts w:asciiTheme="majorHAnsi" w:hAnsiTheme="majorHAnsi"/>
                <w:color w:val="FF0000"/>
                <w:sz w:val="16"/>
                <w:szCs w:val="16"/>
              </w:rPr>
            </w:pPr>
            <w:r w:rsidRPr="00F17609">
              <w:rPr>
                <w:rFonts w:asciiTheme="majorHAnsi" w:hAnsiTheme="majorHAnsi"/>
                <w:color w:val="FF0000"/>
                <w:sz w:val="16"/>
                <w:szCs w:val="16"/>
              </w:rPr>
              <w:t xml:space="preserve">[keuze NLCS-format: </w:t>
            </w:r>
          </w:p>
          <w:p w14:paraId="7B394B6A" w14:textId="77777777" w:rsidR="00684A6F" w:rsidRPr="00F17609" w:rsidRDefault="00684A6F" w:rsidP="00684A6F">
            <w:pPr>
              <w:rPr>
                <w:rFonts w:asciiTheme="majorHAnsi" w:hAnsiTheme="majorHAnsi"/>
                <w:b/>
                <w:i/>
                <w:vanish/>
                <w:sz w:val="16"/>
                <w:szCs w:val="16"/>
              </w:rPr>
            </w:pPr>
            <w:r w:rsidRPr="00F17609">
              <w:rPr>
                <w:rFonts w:asciiTheme="majorHAnsi" w:hAnsiTheme="majorHAnsi"/>
                <w:b/>
                <w:i/>
                <w:vanish/>
                <w:sz w:val="16"/>
                <w:szCs w:val="16"/>
              </w:rPr>
              <w:t xml:space="preserve">Onderstaande tekst opnemen als NLCS-format gewenst is, in overleg met de RIV’er. </w:t>
            </w:r>
          </w:p>
          <w:p w14:paraId="600F0A42" w14:textId="77777777" w:rsidR="00684A6F" w:rsidRPr="00F17609" w:rsidRDefault="00684A6F" w:rsidP="00684A6F">
            <w:pPr>
              <w:rPr>
                <w:rFonts w:asciiTheme="majorHAnsi" w:hAnsiTheme="majorHAnsi"/>
                <w:sz w:val="16"/>
                <w:szCs w:val="16"/>
              </w:rPr>
            </w:pPr>
            <w:r w:rsidRPr="00F17609">
              <w:rPr>
                <w:rFonts w:asciiTheme="majorHAnsi" w:hAnsiTheme="majorHAnsi"/>
                <w:b/>
                <w:i/>
                <w:vanish/>
                <w:sz w:val="16"/>
                <w:szCs w:val="16"/>
              </w:rPr>
              <w:t>[</w:t>
            </w:r>
            <w:r w:rsidRPr="00F17609">
              <w:rPr>
                <w:rFonts w:asciiTheme="majorHAnsi" w:hAnsiTheme="majorHAnsi"/>
                <w:sz w:val="16"/>
                <w:szCs w:val="16"/>
              </w:rPr>
              <w:t xml:space="preserve">De Opdrachtnemer dient de as-built bestanden en tekeningen te leveren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de volgende specificaties:</w:t>
            </w:r>
          </w:p>
          <w:p w14:paraId="3C095D6B"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Bestandsformaat: </w:t>
            </w:r>
            <w:proofErr w:type="spellStart"/>
            <w:r w:rsidRPr="00F17609">
              <w:rPr>
                <w:rFonts w:asciiTheme="majorHAnsi" w:hAnsiTheme="majorHAnsi"/>
                <w:sz w:val="16"/>
                <w:szCs w:val="16"/>
              </w:rPr>
              <w:t>inleesbaar</w:t>
            </w:r>
            <w:proofErr w:type="spellEnd"/>
            <w:r w:rsidRPr="00F17609">
              <w:rPr>
                <w:rFonts w:asciiTheme="majorHAnsi" w:hAnsiTheme="majorHAnsi"/>
                <w:sz w:val="16"/>
                <w:szCs w:val="16"/>
              </w:rPr>
              <w:t xml:space="preserve"> </w:t>
            </w:r>
            <w:proofErr w:type="spellStart"/>
            <w:r w:rsidRPr="00F17609">
              <w:rPr>
                <w:rFonts w:asciiTheme="majorHAnsi" w:hAnsiTheme="majorHAnsi"/>
                <w:sz w:val="16"/>
                <w:szCs w:val="16"/>
              </w:rPr>
              <w:t>in</w:t>
            </w:r>
            <w:r w:rsidRPr="00F17609">
              <w:rPr>
                <w:rFonts w:asciiTheme="majorHAnsi" w:hAnsiTheme="majorHAnsi"/>
                <w:b/>
                <w:i/>
                <w:vanish/>
                <w:sz w:val="16"/>
                <w:szCs w:val="16"/>
              </w:rPr>
              <w:t xml:space="preserve"> </w:t>
            </w:r>
            <w:r w:rsidRPr="00F17609">
              <w:rPr>
                <w:rFonts w:asciiTheme="majorHAnsi" w:hAnsiTheme="majorHAnsi"/>
                <w:sz w:val="16"/>
                <w:szCs w:val="16"/>
              </w:rPr>
              <w:t>Autocad</w:t>
            </w:r>
            <w:proofErr w:type="spellEnd"/>
            <w:r w:rsidRPr="00F17609">
              <w:rPr>
                <w:rFonts w:asciiTheme="majorHAnsi" w:hAnsiTheme="majorHAnsi"/>
                <w:sz w:val="16"/>
                <w:szCs w:val="16"/>
              </w:rPr>
              <w:t xml:space="preserve"> Map 3D 2017;</w:t>
            </w:r>
          </w:p>
          <w:p w14:paraId="4E51AABC"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 xml:space="preserve">Tekeningenformaat: opgebouwd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NLCS (Nederlandse CAD standaard). Voor nadere informatie zie: </w:t>
            </w:r>
            <w:hyperlink r:id="rId11" w:history="1">
              <w:r w:rsidRPr="00F17609">
                <w:rPr>
                  <w:rFonts w:asciiTheme="majorHAnsi" w:hAnsiTheme="majorHAnsi"/>
                  <w:sz w:val="16"/>
                  <w:szCs w:val="16"/>
                </w:rPr>
                <w:t>www.nlcs-gww.nl</w:t>
              </w:r>
            </w:hyperlink>
          </w:p>
          <w:p w14:paraId="2E0FD879"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Document “Aanvullende eisen tekenwerk Rijkswaterstaat”</w:t>
            </w:r>
            <w:r w:rsidRPr="00F17609">
              <w:rPr>
                <w:rFonts w:asciiTheme="majorHAnsi" w:hAnsiTheme="majorHAnsi"/>
                <w:b/>
                <w:i/>
                <w:vanish/>
                <w:sz w:val="16"/>
                <w:szCs w:val="16"/>
              </w:rPr>
              <w:t xml:space="preserve"> te downloaden van </w:t>
            </w:r>
            <w:hyperlink r:id="rId12" w:history="1">
              <w:r w:rsidRPr="00F17609">
                <w:rPr>
                  <w:rFonts w:asciiTheme="majorHAnsi" w:hAnsiTheme="majorHAnsi"/>
                  <w:sz w:val="16"/>
                  <w:szCs w:val="16"/>
                </w:rPr>
                <w:t>www.rws.nl/datacontracteisen</w:t>
              </w:r>
            </w:hyperlink>
            <w:r w:rsidRPr="00F17609">
              <w:rPr>
                <w:rFonts w:asciiTheme="majorHAnsi" w:hAnsiTheme="majorHAnsi"/>
                <w:sz w:val="16"/>
                <w:szCs w:val="16"/>
              </w:rPr>
              <w:t>, tabblad CAD-bestanden en –tekeningen Rijkswaterstaat.</w:t>
            </w:r>
          </w:p>
          <w:p w14:paraId="30F05C32"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b/>
                <w:i/>
                <w:vanish/>
                <w:sz w:val="16"/>
                <w:szCs w:val="16"/>
              </w:rPr>
              <w:t xml:space="preserve">Document “Tekenvoorschriften object- en lijninfrastructuur gebonden installaties” te downloaden van </w:t>
            </w:r>
            <w:hyperlink r:id="rId13" w:history="1">
              <w:r w:rsidRPr="00F17609">
                <w:rPr>
                  <w:rFonts w:asciiTheme="majorHAnsi" w:hAnsiTheme="majorHAnsi"/>
                  <w:sz w:val="16"/>
                  <w:szCs w:val="16"/>
                </w:rPr>
                <w:t>www.rws.nl/datacontracteisen</w:t>
              </w:r>
            </w:hyperlink>
            <w:r w:rsidRPr="00F17609">
              <w:rPr>
                <w:rFonts w:asciiTheme="majorHAnsi" w:hAnsiTheme="majorHAnsi"/>
                <w:sz w:val="16"/>
                <w:szCs w:val="16"/>
              </w:rPr>
              <w:t>, tabblad CAD-bestanden en –tekeningen Rijkswaterstaat.</w:t>
            </w:r>
            <w:r w:rsidRPr="00F17609">
              <w:rPr>
                <w:rFonts w:asciiTheme="majorHAnsi" w:hAnsiTheme="majorHAnsi"/>
                <w:b/>
                <w:i/>
                <w:vanish/>
                <w:sz w:val="16"/>
                <w:szCs w:val="16"/>
              </w:rPr>
              <w:t>]</w:t>
            </w:r>
            <w:r w:rsidRPr="00F17609">
              <w:rPr>
                <w:rFonts w:asciiTheme="majorHAnsi" w:hAnsiTheme="majorHAnsi"/>
                <w:color w:val="FF0000"/>
                <w:sz w:val="16"/>
                <w:szCs w:val="16"/>
              </w:rPr>
              <w:t>]</w:t>
            </w:r>
          </w:p>
          <w:p w14:paraId="100DB386" w14:textId="77777777" w:rsidR="00684A6F" w:rsidRPr="00F17609" w:rsidRDefault="00684A6F" w:rsidP="00684A6F">
            <w:pPr>
              <w:ind w:left="2"/>
              <w:rPr>
                <w:rFonts w:asciiTheme="majorHAnsi" w:hAnsiTheme="majorHAnsi"/>
                <w:sz w:val="16"/>
                <w:szCs w:val="16"/>
              </w:rPr>
            </w:pPr>
          </w:p>
          <w:p w14:paraId="78ACC87C" w14:textId="77777777" w:rsidR="00684A6F" w:rsidRPr="00F17609" w:rsidRDefault="00684A6F" w:rsidP="00684A6F">
            <w:pPr>
              <w:rPr>
                <w:rFonts w:asciiTheme="majorHAnsi" w:hAnsiTheme="majorHAnsi"/>
                <w:color w:val="FF0000"/>
                <w:sz w:val="16"/>
                <w:szCs w:val="16"/>
              </w:rPr>
            </w:pPr>
            <w:r w:rsidRPr="00F17609">
              <w:rPr>
                <w:rFonts w:asciiTheme="majorHAnsi" w:hAnsiTheme="majorHAnsi"/>
                <w:color w:val="FF0000"/>
                <w:sz w:val="16"/>
                <w:szCs w:val="16"/>
              </w:rPr>
              <w:t xml:space="preserve">[keuze RTW-format: </w:t>
            </w:r>
          </w:p>
          <w:p w14:paraId="17942EB7" w14:textId="77777777" w:rsidR="00684A6F" w:rsidRPr="00F17609" w:rsidRDefault="00684A6F" w:rsidP="00684A6F">
            <w:pPr>
              <w:rPr>
                <w:rFonts w:asciiTheme="majorHAnsi" w:hAnsiTheme="majorHAnsi"/>
                <w:b/>
                <w:i/>
                <w:vanish/>
                <w:sz w:val="16"/>
                <w:szCs w:val="16"/>
              </w:rPr>
            </w:pPr>
            <w:r w:rsidRPr="00F17609">
              <w:rPr>
                <w:rFonts w:asciiTheme="majorHAnsi" w:hAnsiTheme="majorHAnsi"/>
                <w:b/>
                <w:i/>
                <w:vanish/>
                <w:sz w:val="16"/>
                <w:szCs w:val="16"/>
              </w:rPr>
              <w:t>Onderstaande tekst opnemen als NLCS-format gewenst is, in overleg met de RIV’er.</w:t>
            </w:r>
          </w:p>
          <w:p w14:paraId="2AD0EB16" w14:textId="77777777" w:rsidR="00684A6F" w:rsidRPr="00F17609" w:rsidRDefault="00684A6F" w:rsidP="00684A6F">
            <w:pPr>
              <w:ind w:left="2"/>
              <w:rPr>
                <w:rFonts w:asciiTheme="majorHAnsi" w:hAnsiTheme="majorHAnsi"/>
                <w:sz w:val="16"/>
                <w:szCs w:val="16"/>
              </w:rPr>
            </w:pPr>
            <w:r w:rsidRPr="00F17609">
              <w:rPr>
                <w:rFonts w:asciiTheme="majorHAnsi" w:hAnsiTheme="majorHAnsi"/>
                <w:b/>
                <w:i/>
                <w:vanish/>
                <w:sz w:val="16"/>
                <w:szCs w:val="16"/>
              </w:rPr>
              <w:t>[</w:t>
            </w:r>
            <w:r w:rsidRPr="00F17609">
              <w:rPr>
                <w:rFonts w:asciiTheme="majorHAnsi" w:hAnsiTheme="majorHAnsi"/>
                <w:sz w:val="16"/>
                <w:szCs w:val="16"/>
              </w:rPr>
              <w:t xml:space="preserve">Bestaande tekeningen, die niet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NLCS zijn opgebouwd dienen, als daar kleine aanpassingen op plaatsvinden, niet te worden omgezet naar NLCS. Bij grotere aanpassingen dient in overleg met de Opdrachtgever te worden bepaald of deze omzetting dient plaats te vinden. </w:t>
            </w:r>
          </w:p>
          <w:p w14:paraId="2BD78535" w14:textId="77777777" w:rsidR="00684A6F" w:rsidRPr="00F17609" w:rsidRDefault="00684A6F" w:rsidP="00684A6F">
            <w:pPr>
              <w:ind w:left="2"/>
              <w:rPr>
                <w:rFonts w:asciiTheme="majorHAnsi" w:hAnsiTheme="majorHAnsi"/>
                <w:sz w:val="16"/>
                <w:szCs w:val="16"/>
              </w:rPr>
            </w:pPr>
            <w:r w:rsidRPr="00F17609">
              <w:rPr>
                <w:rFonts w:asciiTheme="majorHAnsi" w:hAnsiTheme="majorHAnsi"/>
                <w:sz w:val="16"/>
                <w:szCs w:val="16"/>
              </w:rPr>
              <w:lastRenderedPageBreak/>
              <w:t>Voor de aan te passen bestaande tekeningen, die niet naar NLCS worden omgezet, gelden de volgende specificaties:</w:t>
            </w:r>
          </w:p>
          <w:p w14:paraId="061E1068"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Richtlijn Tekeningverkeer Waterstaat (RTW).</w:t>
            </w:r>
            <w:r w:rsidRPr="00F17609">
              <w:rPr>
                <w:rFonts w:asciiTheme="majorHAnsi" w:hAnsiTheme="majorHAnsi"/>
                <w:sz w:val="16"/>
                <w:szCs w:val="16"/>
              </w:rPr>
              <w:br/>
              <w:t>Versie RTW-2.5_ACAD2000-2010-1.4_MX-1.1.</w:t>
            </w:r>
            <w:r w:rsidRPr="00F17609">
              <w:rPr>
                <w:rFonts w:asciiTheme="majorHAnsi" w:hAnsiTheme="majorHAnsi"/>
                <w:color w:val="FF0000"/>
                <w:sz w:val="16"/>
                <w:szCs w:val="16"/>
              </w:rPr>
              <w:t xml:space="preserve"> ]</w:t>
            </w:r>
            <w:r w:rsidRPr="00F17609">
              <w:rPr>
                <w:rFonts w:asciiTheme="majorHAnsi" w:hAnsiTheme="majorHAnsi"/>
                <w:sz w:val="16"/>
                <w:szCs w:val="16"/>
              </w:rPr>
              <w:br/>
              <w:t xml:space="preserve">De RTW en bijbehorende </w:t>
            </w:r>
            <w:proofErr w:type="spellStart"/>
            <w:r w:rsidRPr="00F17609">
              <w:rPr>
                <w:rFonts w:asciiTheme="majorHAnsi" w:hAnsiTheme="majorHAnsi"/>
                <w:sz w:val="16"/>
                <w:szCs w:val="16"/>
              </w:rPr>
              <w:t>toolbox</w:t>
            </w:r>
            <w:proofErr w:type="spellEnd"/>
            <w:r w:rsidRPr="00F17609">
              <w:rPr>
                <w:rFonts w:asciiTheme="majorHAnsi" w:hAnsiTheme="majorHAnsi"/>
                <w:sz w:val="16"/>
                <w:szCs w:val="16"/>
              </w:rPr>
              <w:t xml:space="preserve"> kan worden gedownload van </w:t>
            </w:r>
            <w:hyperlink r:id="rId14" w:history="1">
              <w:r w:rsidRPr="00F17609">
                <w:rPr>
                  <w:rFonts w:asciiTheme="majorHAnsi" w:hAnsiTheme="majorHAnsi"/>
                  <w:sz w:val="16"/>
                  <w:szCs w:val="16"/>
                </w:rPr>
                <w:t>www.rws.nl/datacontracteisen</w:t>
              </w:r>
            </w:hyperlink>
            <w:r w:rsidRPr="00F17609">
              <w:rPr>
                <w:rFonts w:asciiTheme="majorHAnsi" w:hAnsiTheme="majorHAnsi"/>
                <w:sz w:val="16"/>
                <w:szCs w:val="16"/>
              </w:rPr>
              <w:t>, tabblad CAD-bestanden en –tekeningen Rijkswaterstaat.</w:t>
            </w:r>
          </w:p>
          <w:p w14:paraId="4A682A91" w14:textId="77777777" w:rsidR="00684A6F" w:rsidRPr="00F17609" w:rsidRDefault="00684A6F" w:rsidP="00684A6F">
            <w:pPr>
              <w:numPr>
                <w:ilvl w:val="0"/>
                <w:numId w:val="6"/>
              </w:numPr>
              <w:spacing w:line="240" w:lineRule="atLeast"/>
              <w:ind w:left="361"/>
              <w:rPr>
                <w:rFonts w:asciiTheme="majorHAnsi" w:hAnsiTheme="majorHAnsi"/>
                <w:sz w:val="16"/>
                <w:szCs w:val="16"/>
              </w:rPr>
            </w:pPr>
            <w:r w:rsidRPr="00F17609">
              <w:rPr>
                <w:rFonts w:asciiTheme="majorHAnsi" w:hAnsiTheme="majorHAnsi"/>
                <w:sz w:val="16"/>
                <w:szCs w:val="16"/>
              </w:rPr>
              <w:t>Alle bestanden en tekeningen dienen met de RTW-checker te zijn gecontroleerd en de resultaten dienen in het bijbehorende formulier te worden aangeleverd. De RTW-checker inclusief formulier zit in de bovengenoemde RTW-</w:t>
            </w:r>
            <w:proofErr w:type="spellStart"/>
            <w:r w:rsidRPr="00F17609">
              <w:rPr>
                <w:rFonts w:asciiTheme="majorHAnsi" w:hAnsiTheme="majorHAnsi"/>
                <w:sz w:val="16"/>
                <w:szCs w:val="16"/>
              </w:rPr>
              <w:t>toolbox</w:t>
            </w:r>
            <w:proofErr w:type="spellEnd"/>
            <w:r w:rsidRPr="00F17609">
              <w:rPr>
                <w:rFonts w:asciiTheme="majorHAnsi" w:hAnsiTheme="majorHAnsi"/>
                <w:sz w:val="16"/>
                <w:szCs w:val="16"/>
              </w:rPr>
              <w:t>.</w:t>
            </w:r>
          </w:p>
          <w:p w14:paraId="1935CCC7" w14:textId="77777777" w:rsidR="00684A6F" w:rsidRPr="00F17609" w:rsidRDefault="00684A6F" w:rsidP="00684A6F">
            <w:pPr>
              <w:numPr>
                <w:ilvl w:val="0"/>
                <w:numId w:val="6"/>
              </w:numPr>
              <w:spacing w:line="240" w:lineRule="atLeast"/>
              <w:ind w:left="361"/>
              <w:rPr>
                <w:rFonts w:asciiTheme="majorHAnsi" w:hAnsiTheme="majorHAnsi"/>
                <w:b/>
                <w:sz w:val="16"/>
                <w:szCs w:val="16"/>
              </w:rPr>
            </w:pPr>
            <w:r w:rsidRPr="00F17609">
              <w:rPr>
                <w:rFonts w:asciiTheme="majorHAnsi" w:hAnsiTheme="majorHAnsi"/>
                <w:sz w:val="16"/>
                <w:szCs w:val="16"/>
              </w:rPr>
              <w:t xml:space="preserve">Document “Aanvullende eisen tekenwerk Rijkswaterstaat”, laatste versie, te downloaden van: </w:t>
            </w:r>
            <w:hyperlink r:id="rId15" w:history="1">
              <w:r w:rsidRPr="00F17609">
                <w:rPr>
                  <w:rFonts w:asciiTheme="majorHAnsi" w:hAnsiTheme="majorHAnsi"/>
                  <w:sz w:val="16"/>
                  <w:szCs w:val="16"/>
                </w:rPr>
                <w:t>www.rws.nl/datacontracteisen</w:t>
              </w:r>
            </w:hyperlink>
            <w:r w:rsidRPr="00F17609">
              <w:rPr>
                <w:rFonts w:asciiTheme="majorHAnsi" w:hAnsiTheme="majorHAnsi"/>
                <w:sz w:val="16"/>
                <w:szCs w:val="16"/>
              </w:rPr>
              <w:t>, tabblad CAD-bestanden en –tekeningen Rijkswaterstaat.</w:t>
            </w:r>
            <w:r w:rsidRPr="00F17609">
              <w:rPr>
                <w:rFonts w:asciiTheme="majorHAnsi" w:hAnsiTheme="majorHAnsi"/>
                <w:b/>
                <w:i/>
                <w:vanish/>
                <w:sz w:val="16"/>
                <w:szCs w:val="16"/>
              </w:rPr>
              <w:t>]</w:t>
            </w:r>
          </w:p>
          <w:p w14:paraId="3FFDA870" w14:textId="77777777" w:rsidR="00684A6F" w:rsidRPr="00F17609" w:rsidRDefault="00684A6F" w:rsidP="00684A6F">
            <w:pPr>
              <w:rPr>
                <w:rFonts w:asciiTheme="majorHAnsi" w:hAnsiTheme="majorHAnsi"/>
                <w:sz w:val="16"/>
                <w:szCs w:val="16"/>
              </w:rPr>
            </w:pPr>
          </w:p>
        </w:tc>
      </w:tr>
      <w:tr w:rsidR="00684A6F" w:rsidRPr="00F17609" w14:paraId="4B868ED6" w14:textId="77777777" w:rsidTr="00B20F04">
        <w:tc>
          <w:tcPr>
            <w:tcW w:w="1166" w:type="dxa"/>
          </w:tcPr>
          <w:p w14:paraId="35DCD1D2"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lastRenderedPageBreak/>
              <w:t>B.3</w:t>
            </w:r>
          </w:p>
        </w:tc>
        <w:tc>
          <w:tcPr>
            <w:tcW w:w="7896" w:type="dxa"/>
          </w:tcPr>
          <w:p w14:paraId="736A2E7E" w14:textId="77777777" w:rsidR="00684A6F" w:rsidRPr="00F17609" w:rsidRDefault="00684A6F" w:rsidP="00684A6F">
            <w:pPr>
              <w:spacing w:line="360" w:lineRule="auto"/>
              <w:jc w:val="both"/>
              <w:rPr>
                <w:rFonts w:asciiTheme="majorHAnsi" w:hAnsiTheme="majorHAnsi"/>
                <w:sz w:val="16"/>
                <w:szCs w:val="16"/>
              </w:rPr>
            </w:pPr>
            <w:proofErr w:type="gramStart"/>
            <w:r w:rsidRPr="00F17609">
              <w:rPr>
                <w:rFonts w:asciiTheme="majorHAnsi" w:hAnsiTheme="majorHAnsi"/>
                <w:sz w:val="16"/>
                <w:szCs w:val="16"/>
              </w:rPr>
              <w:t>DTB /</w:t>
            </w:r>
            <w:proofErr w:type="gramEnd"/>
            <w:r w:rsidRPr="00F17609">
              <w:rPr>
                <w:rFonts w:asciiTheme="majorHAnsi" w:hAnsiTheme="majorHAnsi"/>
                <w:sz w:val="16"/>
                <w:szCs w:val="16"/>
              </w:rPr>
              <w:t xml:space="preserve">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w:t>
            </w:r>
            <w:proofErr w:type="gramStart"/>
            <w:r w:rsidRPr="00F17609">
              <w:rPr>
                <w:rFonts w:asciiTheme="majorHAnsi" w:hAnsiTheme="majorHAnsi"/>
                <w:sz w:val="16"/>
                <w:szCs w:val="16"/>
              </w:rPr>
              <w:t>bestand /</w:t>
            </w:r>
            <w:proofErr w:type="gramEnd"/>
            <w:r w:rsidRPr="00F17609">
              <w:rPr>
                <w:rFonts w:asciiTheme="majorHAnsi" w:hAnsiTheme="majorHAnsi"/>
                <w:sz w:val="16"/>
                <w:szCs w:val="16"/>
              </w:rPr>
              <w:t xml:space="preserve"> Beheerkaart Nat-bestand</w:t>
            </w:r>
          </w:p>
        </w:tc>
      </w:tr>
      <w:tr w:rsidR="00684A6F" w:rsidRPr="00F17609" w14:paraId="27EE6D8C" w14:textId="77777777" w:rsidTr="00B20F04">
        <w:tc>
          <w:tcPr>
            <w:tcW w:w="1166" w:type="dxa"/>
          </w:tcPr>
          <w:p w14:paraId="04227359"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03</w:t>
            </w:r>
          </w:p>
        </w:tc>
        <w:tc>
          <w:tcPr>
            <w:tcW w:w="7896" w:type="dxa"/>
          </w:tcPr>
          <w:p w14:paraId="38AFDB60" w14:textId="77777777" w:rsidR="00684A6F" w:rsidRPr="00F17609" w:rsidRDefault="00684A6F" w:rsidP="00684A6F">
            <w:pPr>
              <w:tabs>
                <w:tab w:val="left" w:pos="958"/>
              </w:tabs>
              <w:rPr>
                <w:rFonts w:asciiTheme="majorHAnsi" w:hAnsiTheme="majorHAnsi"/>
                <w:i/>
                <w:sz w:val="16"/>
                <w:szCs w:val="16"/>
              </w:rPr>
            </w:pPr>
            <w:r w:rsidRPr="00F17609">
              <w:rPr>
                <w:rFonts w:asciiTheme="majorHAnsi" w:hAnsiTheme="majorHAnsi"/>
                <w:i/>
                <w:sz w:val="16"/>
                <w:szCs w:val="16"/>
              </w:rPr>
              <w:t>Digitaal Topografisch Bestand</w:t>
            </w:r>
          </w:p>
          <w:p w14:paraId="4D7FB4A3"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 xml:space="preserve">De Opdrachtnemer dient de gewijzigde terreinsituatie digitaal en geïntegreerd in het beschikbaar gestelde Digitaal Topografisch Bestand (DTB) te leveren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de volgende specificaties:</w:t>
            </w:r>
          </w:p>
          <w:p w14:paraId="3741A4FC" w14:textId="77777777" w:rsidR="00684A6F" w:rsidRPr="00F17609" w:rsidRDefault="00684A6F" w:rsidP="00684A6F">
            <w:pPr>
              <w:numPr>
                <w:ilvl w:val="0"/>
                <w:numId w:val="7"/>
              </w:numPr>
              <w:spacing w:line="240" w:lineRule="atLeast"/>
              <w:ind w:left="361"/>
              <w:rPr>
                <w:rFonts w:asciiTheme="majorHAnsi" w:hAnsiTheme="majorHAnsi"/>
                <w:sz w:val="16"/>
                <w:szCs w:val="16"/>
              </w:rPr>
            </w:pPr>
            <w:r w:rsidRPr="00F17609">
              <w:rPr>
                <w:rFonts w:asciiTheme="majorHAnsi" w:hAnsiTheme="majorHAnsi"/>
                <w:sz w:val="16"/>
                <w:szCs w:val="16"/>
              </w:rPr>
              <w:t>Productspecificaties Digitaal Topografisch Bestand.</w:t>
            </w:r>
          </w:p>
          <w:p w14:paraId="6C63343B" w14:textId="77777777" w:rsidR="00684A6F" w:rsidRPr="00F17609" w:rsidRDefault="00684A6F" w:rsidP="00684A6F">
            <w:pPr>
              <w:numPr>
                <w:ilvl w:val="0"/>
                <w:numId w:val="7"/>
              </w:numPr>
              <w:spacing w:line="240" w:lineRule="atLeast"/>
              <w:ind w:left="361"/>
              <w:rPr>
                <w:rFonts w:asciiTheme="majorHAnsi" w:hAnsiTheme="majorHAnsi"/>
                <w:sz w:val="16"/>
                <w:szCs w:val="16"/>
              </w:rPr>
            </w:pPr>
            <w:r w:rsidRPr="00F17609">
              <w:rPr>
                <w:rFonts w:asciiTheme="majorHAnsi" w:hAnsiTheme="majorHAnsi"/>
                <w:sz w:val="16"/>
                <w:szCs w:val="16"/>
              </w:rPr>
              <w:t>Handboek DTB.</w:t>
            </w:r>
          </w:p>
          <w:p w14:paraId="34D7AFB9" w14:textId="77777777" w:rsidR="00684A6F" w:rsidRPr="00F17609" w:rsidRDefault="00684A6F" w:rsidP="00684A6F">
            <w:pPr>
              <w:ind w:left="1"/>
              <w:rPr>
                <w:rFonts w:asciiTheme="majorHAnsi" w:hAnsiTheme="majorHAnsi"/>
                <w:sz w:val="16"/>
                <w:szCs w:val="16"/>
              </w:rPr>
            </w:pPr>
            <w:r w:rsidRPr="00F17609">
              <w:rPr>
                <w:rFonts w:asciiTheme="majorHAnsi" w:hAnsiTheme="majorHAnsi"/>
                <w:sz w:val="16"/>
                <w:szCs w:val="16"/>
              </w:rPr>
              <w:t xml:space="preserve">Deze productspecificaties zijn te downloaden van </w:t>
            </w:r>
            <w:hyperlink r:id="rId16" w:history="1">
              <w:r w:rsidRPr="00F17609">
                <w:rPr>
                  <w:rStyle w:val="Hyperlink"/>
                  <w:rFonts w:asciiTheme="majorHAnsi" w:hAnsiTheme="majorHAnsi"/>
                  <w:sz w:val="16"/>
                  <w:szCs w:val="16"/>
                </w:rPr>
                <w:t>www.rws.nl/datacontracteisen</w:t>
              </w:r>
            </w:hyperlink>
            <w:r w:rsidRPr="00F17609">
              <w:rPr>
                <w:rFonts w:asciiTheme="majorHAnsi" w:hAnsiTheme="majorHAnsi"/>
                <w:sz w:val="16"/>
                <w:szCs w:val="16"/>
              </w:rPr>
              <w:t xml:space="preserve">, tabblad Digitaal topografisch bestand. </w:t>
            </w:r>
          </w:p>
          <w:p w14:paraId="517D2273" w14:textId="77777777" w:rsidR="00684A6F" w:rsidRPr="00F17609" w:rsidRDefault="00684A6F" w:rsidP="00684A6F">
            <w:pPr>
              <w:ind w:left="1"/>
              <w:rPr>
                <w:rFonts w:asciiTheme="majorHAnsi" w:hAnsiTheme="majorHAnsi"/>
                <w:sz w:val="16"/>
                <w:szCs w:val="16"/>
              </w:rPr>
            </w:pPr>
            <w:r w:rsidRPr="00F17609">
              <w:rPr>
                <w:rFonts w:asciiTheme="majorHAnsi" w:hAnsiTheme="majorHAnsi"/>
                <w:sz w:val="16"/>
                <w:szCs w:val="16"/>
              </w:rPr>
              <w:t>Alle in het kader van het Werk nieuw aangebrachte en gewijzigde topografie dient te worden ingewonnen. Onder gewijzigde topografie worden ook vlakken en lijnen verstaan, die door vergroten, verkleinen of verleggen van aangrenzende vlakken kleiner of groter zijn geworden.</w:t>
            </w:r>
          </w:p>
          <w:p w14:paraId="489F723D" w14:textId="77777777" w:rsidR="00684A6F" w:rsidRPr="00F17609" w:rsidRDefault="00684A6F" w:rsidP="00684A6F">
            <w:pPr>
              <w:rPr>
                <w:rFonts w:asciiTheme="majorHAnsi" w:hAnsiTheme="majorHAnsi"/>
                <w:sz w:val="16"/>
                <w:szCs w:val="16"/>
              </w:rPr>
            </w:pPr>
          </w:p>
        </w:tc>
      </w:tr>
      <w:tr w:rsidR="00684A6F" w:rsidRPr="00F17609" w14:paraId="7A216CFF" w14:textId="77777777" w:rsidTr="00B20F04">
        <w:tc>
          <w:tcPr>
            <w:tcW w:w="1166" w:type="dxa"/>
          </w:tcPr>
          <w:p w14:paraId="00ED501B"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04</w:t>
            </w:r>
          </w:p>
        </w:tc>
        <w:tc>
          <w:tcPr>
            <w:tcW w:w="7896" w:type="dxa"/>
          </w:tcPr>
          <w:p w14:paraId="2B26D0C9" w14:textId="77777777" w:rsidR="00684A6F" w:rsidRPr="00F17609" w:rsidRDefault="00684A6F" w:rsidP="00684A6F">
            <w:pPr>
              <w:tabs>
                <w:tab w:val="left" w:pos="953"/>
              </w:tabs>
              <w:rPr>
                <w:rFonts w:asciiTheme="majorHAnsi" w:hAnsiTheme="majorHAnsi"/>
                <w:sz w:val="16"/>
                <w:szCs w:val="16"/>
              </w:rPr>
            </w:pPr>
            <w:proofErr w:type="spellStart"/>
            <w:r w:rsidRPr="00F17609">
              <w:rPr>
                <w:rFonts w:asciiTheme="majorHAnsi" w:hAnsiTheme="majorHAnsi"/>
                <w:i/>
                <w:sz w:val="16"/>
                <w:szCs w:val="16"/>
              </w:rPr>
              <w:t>Kerngis</w:t>
            </w:r>
            <w:proofErr w:type="spellEnd"/>
          </w:p>
          <w:p w14:paraId="0B24729C" w14:textId="77777777" w:rsidR="00684A6F" w:rsidRPr="00F17609" w:rsidRDefault="00684A6F" w:rsidP="00684A6F">
            <w:pPr>
              <w:rPr>
                <w:rFonts w:asciiTheme="majorHAnsi" w:hAnsiTheme="majorHAnsi"/>
                <w:sz w:val="16"/>
                <w:szCs w:val="16"/>
              </w:rPr>
            </w:pPr>
            <w:proofErr w:type="gramStart"/>
            <w:r w:rsidRPr="00F17609">
              <w:rPr>
                <w:rFonts w:asciiTheme="majorHAnsi" w:hAnsiTheme="majorHAnsi"/>
                <w:sz w:val="16"/>
                <w:szCs w:val="16"/>
              </w:rPr>
              <w:t>Indien</w:t>
            </w:r>
            <w:proofErr w:type="gramEnd"/>
            <w:r w:rsidRPr="00F17609">
              <w:rPr>
                <w:rFonts w:asciiTheme="majorHAnsi" w:hAnsiTheme="majorHAnsi"/>
                <w:sz w:val="16"/>
                <w:szCs w:val="16"/>
              </w:rPr>
              <w:t xml:space="preserve"> Werkzaamheden aan rijkswegen dan wel kabels &amp; leidingen zijn verricht, dan dient de Opdrachtnemer alle benodigde gegevens in het kader van het Werk ten behoeve van het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te leveren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de volgende specificaties:</w:t>
            </w:r>
          </w:p>
          <w:p w14:paraId="104D8382" w14:textId="77777777" w:rsidR="00684A6F" w:rsidRPr="00F17609" w:rsidRDefault="00684A6F" w:rsidP="00684A6F">
            <w:pPr>
              <w:numPr>
                <w:ilvl w:val="0"/>
                <w:numId w:val="8"/>
              </w:numPr>
              <w:spacing w:line="240" w:lineRule="atLeast"/>
              <w:ind w:left="362"/>
              <w:rPr>
                <w:rFonts w:asciiTheme="majorHAnsi" w:hAnsiTheme="majorHAnsi"/>
                <w:sz w:val="16"/>
                <w:szCs w:val="16"/>
              </w:rPr>
            </w:pPr>
            <w:r w:rsidRPr="00F17609">
              <w:rPr>
                <w:rFonts w:asciiTheme="majorHAnsi" w:hAnsiTheme="majorHAnsi"/>
                <w:sz w:val="16"/>
                <w:szCs w:val="16"/>
              </w:rPr>
              <w:t>Productspecificatie Kerngis-2007.</w:t>
            </w:r>
          </w:p>
          <w:p w14:paraId="08BAD03C" w14:textId="77777777" w:rsidR="00684A6F" w:rsidRPr="00F17609" w:rsidRDefault="00684A6F" w:rsidP="00684A6F">
            <w:pPr>
              <w:numPr>
                <w:ilvl w:val="0"/>
                <w:numId w:val="8"/>
              </w:numPr>
              <w:spacing w:line="240" w:lineRule="atLeast"/>
              <w:ind w:left="362"/>
              <w:rPr>
                <w:rFonts w:asciiTheme="majorHAnsi" w:hAnsiTheme="majorHAnsi"/>
                <w:sz w:val="16"/>
                <w:szCs w:val="16"/>
              </w:rPr>
            </w:pP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2007, Invulinstructie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data.</w:t>
            </w:r>
          </w:p>
          <w:p w14:paraId="01D339E5" w14:textId="77777777" w:rsidR="00684A6F" w:rsidRPr="00F17609" w:rsidRDefault="00684A6F" w:rsidP="00684A6F">
            <w:pPr>
              <w:ind w:left="1"/>
              <w:rPr>
                <w:rFonts w:asciiTheme="majorHAnsi" w:hAnsiTheme="majorHAnsi"/>
                <w:sz w:val="16"/>
                <w:szCs w:val="16"/>
              </w:rPr>
            </w:pPr>
            <w:r w:rsidRPr="00F17609">
              <w:rPr>
                <w:rFonts w:asciiTheme="majorHAnsi" w:hAnsiTheme="majorHAnsi"/>
                <w:sz w:val="16"/>
                <w:szCs w:val="16"/>
              </w:rPr>
              <w:t xml:space="preserve">Deze specificaties zijn te downloaden van </w:t>
            </w:r>
            <w:hyperlink r:id="rId17" w:history="1">
              <w:r w:rsidRPr="00F17609">
                <w:rPr>
                  <w:rStyle w:val="Hyperlink"/>
                  <w:rFonts w:asciiTheme="majorHAnsi" w:hAnsiTheme="majorHAnsi"/>
                  <w:sz w:val="16"/>
                  <w:szCs w:val="16"/>
                </w:rPr>
                <w:t>www.rws.nl/datacontracteisen</w:t>
              </w:r>
            </w:hyperlink>
            <w:r w:rsidRPr="00F17609">
              <w:rPr>
                <w:rFonts w:asciiTheme="majorHAnsi" w:hAnsiTheme="majorHAnsi"/>
                <w:sz w:val="16"/>
                <w:szCs w:val="16"/>
              </w:rPr>
              <w:t xml:space="preserve">, tabblad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Droog en Beheerkaart Nat.</w:t>
            </w:r>
          </w:p>
          <w:p w14:paraId="1F60C8D8" w14:textId="77777777" w:rsidR="00684A6F" w:rsidRPr="00F17609" w:rsidRDefault="00684A6F" w:rsidP="00684A6F">
            <w:pPr>
              <w:ind w:left="1"/>
              <w:rPr>
                <w:rFonts w:asciiTheme="majorHAnsi" w:hAnsiTheme="majorHAnsi"/>
                <w:sz w:val="16"/>
                <w:szCs w:val="16"/>
              </w:rPr>
            </w:pPr>
            <w:r w:rsidRPr="00F17609">
              <w:rPr>
                <w:rFonts w:asciiTheme="majorHAnsi" w:hAnsiTheme="majorHAnsi"/>
                <w:sz w:val="16"/>
                <w:szCs w:val="16"/>
              </w:rPr>
              <w:t xml:space="preserve">Levering van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gegevens dient altijd tegelijk of na de levering van bijbehorende DTB gegevens te gebeuren omdat de topografie in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op DTB is gebaseerd.</w:t>
            </w:r>
          </w:p>
          <w:p w14:paraId="5F05BC9B" w14:textId="77777777" w:rsidR="00684A6F" w:rsidRPr="00F17609" w:rsidRDefault="00684A6F" w:rsidP="00684A6F">
            <w:pPr>
              <w:rPr>
                <w:rFonts w:asciiTheme="majorHAnsi" w:hAnsiTheme="majorHAnsi"/>
                <w:sz w:val="16"/>
                <w:szCs w:val="16"/>
              </w:rPr>
            </w:pPr>
          </w:p>
        </w:tc>
      </w:tr>
      <w:tr w:rsidR="00684A6F" w:rsidRPr="00F17609" w14:paraId="0ED885BE" w14:textId="77777777" w:rsidTr="00B20F04">
        <w:trPr>
          <w:trHeight w:val="587"/>
        </w:trPr>
        <w:tc>
          <w:tcPr>
            <w:tcW w:w="1166" w:type="dxa"/>
          </w:tcPr>
          <w:p w14:paraId="6F5F5D55" w14:textId="77777777" w:rsidR="00684A6F" w:rsidRPr="00F17609" w:rsidRDefault="00684A6F" w:rsidP="00684A6F">
            <w:pPr>
              <w:rPr>
                <w:rFonts w:asciiTheme="majorHAnsi" w:hAnsiTheme="majorHAnsi"/>
                <w:sz w:val="16"/>
                <w:szCs w:val="16"/>
              </w:rPr>
            </w:pPr>
            <w:r w:rsidRPr="00F17609">
              <w:rPr>
                <w:rFonts w:asciiTheme="majorHAnsi" w:hAnsiTheme="majorHAnsi"/>
                <w:color w:val="000000" w:themeColor="text2"/>
                <w:sz w:val="16"/>
                <w:szCs w:val="16"/>
              </w:rPr>
              <w:t xml:space="preserve">Regionaal </w:t>
            </w:r>
            <w:r>
              <w:rPr>
                <w:rFonts w:asciiTheme="majorHAnsi" w:hAnsiTheme="majorHAnsi"/>
                <w:color w:val="000000" w:themeColor="text2"/>
                <w:sz w:val="16"/>
                <w:szCs w:val="16"/>
              </w:rPr>
              <w:t>04</w:t>
            </w:r>
          </w:p>
        </w:tc>
        <w:tc>
          <w:tcPr>
            <w:tcW w:w="7896" w:type="dxa"/>
          </w:tcPr>
          <w:p w14:paraId="388C78E5" w14:textId="77777777" w:rsidR="00684A6F" w:rsidRPr="00F17609" w:rsidRDefault="00684A6F" w:rsidP="00684A6F">
            <w:pPr>
              <w:rPr>
                <w:rFonts w:asciiTheme="majorHAnsi" w:hAnsiTheme="majorHAnsi" w:cs="Arial"/>
                <w:sz w:val="16"/>
                <w:szCs w:val="16"/>
              </w:rPr>
            </w:pP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Supplement Rijkswaterstaat Zuid-Nederland </w:t>
            </w:r>
          </w:p>
          <w:p w14:paraId="0006BC24" w14:textId="77777777" w:rsidR="00684A6F" w:rsidRPr="00F17609" w:rsidRDefault="00684A6F" w:rsidP="00684A6F">
            <w:pPr>
              <w:rPr>
                <w:rFonts w:asciiTheme="majorHAnsi" w:hAnsiTheme="majorHAnsi" w:cs="Arial"/>
                <w:sz w:val="16"/>
                <w:szCs w:val="16"/>
              </w:rPr>
            </w:pPr>
            <w:r w:rsidRPr="00F17609">
              <w:rPr>
                <w:rFonts w:asciiTheme="majorHAnsi" w:hAnsiTheme="majorHAnsi"/>
                <w:sz w:val="16"/>
                <w:szCs w:val="16"/>
              </w:rPr>
              <w:t xml:space="preserve">Dit is een supplement op de landelijke invulinstructie. Deze </w:t>
            </w:r>
            <w:r w:rsidRPr="00F17609">
              <w:rPr>
                <w:rFonts w:asciiTheme="majorHAnsi" w:hAnsiTheme="majorHAnsi" w:cs="Arial"/>
                <w:sz w:val="16"/>
                <w:szCs w:val="16"/>
              </w:rPr>
              <w:t>dient te worden opgevraagd bij de Medewerker Informatievoorziening van het District waarin het werk wordt uitgevoerd.</w:t>
            </w:r>
          </w:p>
          <w:p w14:paraId="1D6C677A" w14:textId="77777777" w:rsidR="00684A6F" w:rsidRPr="00F17609" w:rsidRDefault="00684A6F" w:rsidP="00684A6F">
            <w:pPr>
              <w:rPr>
                <w:rFonts w:asciiTheme="majorHAnsi" w:hAnsiTheme="majorHAnsi" w:cs="Arial"/>
                <w:sz w:val="16"/>
                <w:szCs w:val="16"/>
              </w:rPr>
            </w:pPr>
            <w:r w:rsidRPr="00F17609">
              <w:rPr>
                <w:rFonts w:asciiTheme="majorHAnsi" w:hAnsiTheme="majorHAnsi" w:cs="Arial"/>
                <w:sz w:val="16"/>
                <w:szCs w:val="16"/>
              </w:rPr>
              <w:t xml:space="preserve">Het bijwerken van </w:t>
            </w:r>
            <w:proofErr w:type="spellStart"/>
            <w:r w:rsidRPr="00F17609">
              <w:rPr>
                <w:rFonts w:asciiTheme="majorHAnsi" w:hAnsiTheme="majorHAnsi" w:cs="Arial"/>
                <w:sz w:val="16"/>
                <w:szCs w:val="16"/>
              </w:rPr>
              <w:t>KernGIS</w:t>
            </w:r>
            <w:proofErr w:type="spellEnd"/>
            <w:r w:rsidRPr="00F17609">
              <w:rPr>
                <w:rFonts w:asciiTheme="majorHAnsi" w:hAnsiTheme="majorHAnsi" w:cs="Arial"/>
                <w:sz w:val="16"/>
                <w:szCs w:val="16"/>
              </w:rPr>
              <w:t xml:space="preserve"> dient op afspraak te geschieden op het districtskantoor van Rijkswaterstaat waar het werk wordt uitgevoerd (PC district).</w:t>
            </w:r>
          </w:p>
          <w:p w14:paraId="62CA8837" w14:textId="77777777" w:rsidR="00684A6F" w:rsidRPr="00F17609" w:rsidRDefault="00684A6F" w:rsidP="00684A6F">
            <w:pPr>
              <w:rPr>
                <w:rFonts w:asciiTheme="majorHAnsi" w:hAnsiTheme="majorHAnsi"/>
                <w:sz w:val="16"/>
                <w:szCs w:val="16"/>
              </w:rPr>
            </w:pPr>
          </w:p>
        </w:tc>
      </w:tr>
      <w:tr w:rsidR="00684A6F" w:rsidRPr="00F17609" w14:paraId="38A186CA" w14:textId="77777777" w:rsidTr="00B20F04">
        <w:tc>
          <w:tcPr>
            <w:tcW w:w="1166" w:type="dxa"/>
          </w:tcPr>
          <w:p w14:paraId="238F82BF"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06</w:t>
            </w:r>
          </w:p>
        </w:tc>
        <w:tc>
          <w:tcPr>
            <w:tcW w:w="7896" w:type="dxa"/>
          </w:tcPr>
          <w:p w14:paraId="5397A01E" w14:textId="77777777" w:rsidR="00684A6F" w:rsidRPr="00F17609" w:rsidRDefault="00684A6F" w:rsidP="00684A6F">
            <w:pPr>
              <w:ind w:leftChars="1" w:left="853" w:hangingChars="532" w:hanging="851"/>
              <w:rPr>
                <w:rFonts w:asciiTheme="majorHAnsi" w:hAnsiTheme="majorHAnsi"/>
                <w:sz w:val="16"/>
                <w:szCs w:val="16"/>
              </w:rPr>
            </w:pPr>
            <w:r w:rsidRPr="00F17609">
              <w:rPr>
                <w:rFonts w:asciiTheme="majorHAnsi" w:hAnsiTheme="majorHAnsi"/>
                <w:i/>
                <w:sz w:val="16"/>
                <w:szCs w:val="16"/>
              </w:rPr>
              <w:t>Beheerkaart Nat</w:t>
            </w:r>
          </w:p>
          <w:p w14:paraId="7AE68AB8" w14:textId="77777777" w:rsidR="00684A6F" w:rsidRPr="00F17609" w:rsidRDefault="00684A6F" w:rsidP="00684A6F">
            <w:pPr>
              <w:pStyle w:val="Broodtekst0"/>
              <w:ind w:left="2"/>
              <w:rPr>
                <w:rFonts w:asciiTheme="majorHAnsi" w:hAnsiTheme="majorHAnsi"/>
                <w:sz w:val="16"/>
                <w:szCs w:val="16"/>
              </w:rPr>
            </w:pPr>
            <w:proofErr w:type="gramStart"/>
            <w:r w:rsidRPr="00F17609">
              <w:rPr>
                <w:rFonts w:asciiTheme="majorHAnsi" w:hAnsiTheme="majorHAnsi"/>
                <w:sz w:val="16"/>
                <w:szCs w:val="16"/>
                <w:lang w:val="nl"/>
              </w:rPr>
              <w:t>Indien</w:t>
            </w:r>
            <w:proofErr w:type="gramEnd"/>
            <w:r w:rsidRPr="00F17609">
              <w:rPr>
                <w:rFonts w:asciiTheme="majorHAnsi" w:hAnsiTheme="majorHAnsi"/>
                <w:sz w:val="16"/>
                <w:szCs w:val="16"/>
                <w:lang w:val="nl"/>
              </w:rPr>
              <w:t xml:space="preserve"> Werkzaamheden aan rijksvaarwegen zijn verricht, dan dient de Opdrachtnemer </w:t>
            </w:r>
            <w:r w:rsidRPr="00F17609">
              <w:rPr>
                <w:rFonts w:asciiTheme="majorHAnsi" w:hAnsiTheme="majorHAnsi"/>
                <w:sz w:val="16"/>
                <w:szCs w:val="16"/>
              </w:rPr>
              <w:t xml:space="preserve">alle benodigde gegevens in het kader van het Werk ten behoeve van de Beheerkaart Nat 3 te leveren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de volgende specificaties:</w:t>
            </w:r>
          </w:p>
          <w:p w14:paraId="79649D4A" w14:textId="77777777" w:rsidR="00684A6F" w:rsidRPr="00F17609" w:rsidRDefault="00684A6F" w:rsidP="00684A6F">
            <w:pPr>
              <w:numPr>
                <w:ilvl w:val="0"/>
                <w:numId w:val="8"/>
              </w:numPr>
              <w:spacing w:line="240" w:lineRule="atLeast"/>
              <w:ind w:left="362"/>
              <w:rPr>
                <w:rFonts w:asciiTheme="majorHAnsi" w:hAnsiTheme="majorHAnsi"/>
                <w:sz w:val="16"/>
                <w:szCs w:val="16"/>
              </w:rPr>
            </w:pPr>
            <w:r w:rsidRPr="00F17609">
              <w:rPr>
                <w:rFonts w:asciiTheme="majorHAnsi" w:hAnsiTheme="majorHAnsi"/>
                <w:sz w:val="16"/>
                <w:szCs w:val="16"/>
              </w:rPr>
              <w:t>Productspecificatie Beheerkaart Nat 3;</w:t>
            </w:r>
          </w:p>
          <w:p w14:paraId="23F3282E" w14:textId="77777777" w:rsidR="00684A6F" w:rsidRPr="00F17609" w:rsidRDefault="00684A6F" w:rsidP="00684A6F">
            <w:pPr>
              <w:numPr>
                <w:ilvl w:val="0"/>
                <w:numId w:val="8"/>
              </w:numPr>
              <w:spacing w:line="240" w:lineRule="atLeast"/>
              <w:ind w:left="362"/>
              <w:rPr>
                <w:rFonts w:asciiTheme="majorHAnsi" w:hAnsiTheme="majorHAnsi"/>
                <w:sz w:val="16"/>
                <w:szCs w:val="16"/>
              </w:rPr>
            </w:pPr>
            <w:r w:rsidRPr="00F17609">
              <w:rPr>
                <w:rFonts w:asciiTheme="majorHAnsi" w:hAnsiTheme="majorHAnsi"/>
                <w:sz w:val="16"/>
                <w:szCs w:val="16"/>
              </w:rPr>
              <w:t>Invulinstructie Beheerkaart Nat 3.</w:t>
            </w:r>
          </w:p>
          <w:p w14:paraId="42592FC6" w14:textId="77777777" w:rsidR="00684A6F" w:rsidRPr="00F17609" w:rsidRDefault="00684A6F" w:rsidP="00684A6F">
            <w:pPr>
              <w:pStyle w:val="broodtekst"/>
              <w:tabs>
                <w:tab w:val="clear" w:pos="227"/>
                <w:tab w:val="clear" w:pos="454"/>
                <w:tab w:val="clear" w:pos="680"/>
                <w:tab w:val="left" w:pos="708"/>
              </w:tabs>
              <w:ind w:left="2"/>
              <w:rPr>
                <w:rFonts w:asciiTheme="majorHAnsi" w:hAnsiTheme="majorHAnsi"/>
                <w:sz w:val="16"/>
                <w:szCs w:val="16"/>
              </w:rPr>
            </w:pPr>
            <w:r w:rsidRPr="00F17609">
              <w:rPr>
                <w:rFonts w:asciiTheme="majorHAnsi" w:hAnsiTheme="majorHAnsi"/>
                <w:sz w:val="16"/>
                <w:szCs w:val="16"/>
              </w:rPr>
              <w:t xml:space="preserve">Deze specificaties zijn te downloaden van </w:t>
            </w:r>
            <w:hyperlink r:id="rId18" w:history="1">
              <w:r w:rsidRPr="00F17609">
                <w:rPr>
                  <w:rStyle w:val="Hyperlink"/>
                  <w:rFonts w:asciiTheme="majorHAnsi" w:hAnsiTheme="majorHAnsi"/>
                  <w:sz w:val="16"/>
                  <w:szCs w:val="16"/>
                </w:rPr>
                <w:t>www.rws.nl/datacontracteisen</w:t>
              </w:r>
            </w:hyperlink>
            <w:r w:rsidRPr="00F17609">
              <w:rPr>
                <w:rFonts w:asciiTheme="majorHAnsi" w:hAnsiTheme="majorHAnsi"/>
                <w:sz w:val="16"/>
                <w:szCs w:val="16"/>
              </w:rPr>
              <w:t xml:space="preserve">, tabblad </w:t>
            </w:r>
            <w:proofErr w:type="spellStart"/>
            <w:r w:rsidRPr="00F17609">
              <w:rPr>
                <w:rFonts w:asciiTheme="majorHAnsi" w:hAnsiTheme="majorHAnsi"/>
                <w:sz w:val="16"/>
                <w:szCs w:val="16"/>
              </w:rPr>
              <w:t>Kerngis</w:t>
            </w:r>
            <w:proofErr w:type="spellEnd"/>
            <w:r w:rsidRPr="00F17609">
              <w:rPr>
                <w:rFonts w:asciiTheme="majorHAnsi" w:hAnsiTheme="majorHAnsi"/>
                <w:sz w:val="16"/>
                <w:szCs w:val="16"/>
              </w:rPr>
              <w:t xml:space="preserve"> Droog en Beheerkaart Nat 3.</w:t>
            </w:r>
          </w:p>
          <w:p w14:paraId="728A8835" w14:textId="77777777" w:rsidR="00684A6F" w:rsidRPr="00F17609" w:rsidRDefault="00684A6F" w:rsidP="00684A6F">
            <w:pPr>
              <w:pStyle w:val="broodtekst"/>
              <w:tabs>
                <w:tab w:val="clear" w:pos="227"/>
                <w:tab w:val="clear" w:pos="454"/>
                <w:tab w:val="clear" w:pos="680"/>
                <w:tab w:val="left" w:pos="708"/>
              </w:tabs>
              <w:ind w:left="2"/>
              <w:rPr>
                <w:rFonts w:asciiTheme="majorHAnsi" w:hAnsiTheme="majorHAnsi"/>
                <w:sz w:val="16"/>
                <w:szCs w:val="16"/>
              </w:rPr>
            </w:pPr>
            <w:r w:rsidRPr="00F17609">
              <w:rPr>
                <w:rFonts w:asciiTheme="majorHAnsi" w:hAnsiTheme="majorHAnsi"/>
                <w:sz w:val="16"/>
                <w:szCs w:val="16"/>
              </w:rPr>
              <w:t xml:space="preserve">Levering van Beheerkaart Nat gegevens dient altijd tegelijk of na de levering van bijbehorende DTB gegevens te gebeuren omdat de topografie in Beheerkaart Nat 3 op DTB is gebaseerd. </w:t>
            </w:r>
          </w:p>
          <w:p w14:paraId="47984BD2" w14:textId="77777777" w:rsidR="00684A6F" w:rsidRPr="00F17609" w:rsidRDefault="00684A6F" w:rsidP="00684A6F">
            <w:pPr>
              <w:rPr>
                <w:rFonts w:asciiTheme="majorHAnsi" w:hAnsiTheme="majorHAnsi"/>
                <w:sz w:val="16"/>
                <w:szCs w:val="16"/>
              </w:rPr>
            </w:pPr>
          </w:p>
        </w:tc>
      </w:tr>
      <w:tr w:rsidR="00684A6F" w:rsidRPr="00F17609" w14:paraId="0DC69D44" w14:textId="77777777" w:rsidTr="00B20F04">
        <w:tc>
          <w:tcPr>
            <w:tcW w:w="1166" w:type="dxa"/>
          </w:tcPr>
          <w:p w14:paraId="27BCC282"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B.4</w:t>
            </w:r>
          </w:p>
        </w:tc>
        <w:tc>
          <w:tcPr>
            <w:tcW w:w="7896" w:type="dxa"/>
          </w:tcPr>
          <w:p w14:paraId="0F7EC7E0"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Werkzaamheden met betrekking tot Kunstwerken en Verkeerskundige Draagconstructies</w:t>
            </w:r>
          </w:p>
        </w:tc>
      </w:tr>
      <w:tr w:rsidR="00684A6F" w:rsidRPr="00F17609" w14:paraId="2F82E1F3" w14:textId="77777777" w:rsidTr="00B20F04">
        <w:tc>
          <w:tcPr>
            <w:tcW w:w="1166" w:type="dxa"/>
          </w:tcPr>
          <w:p w14:paraId="178BF8B8"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lastRenderedPageBreak/>
              <w:t>Data 07</w:t>
            </w:r>
          </w:p>
        </w:tc>
        <w:tc>
          <w:tcPr>
            <w:tcW w:w="7896" w:type="dxa"/>
          </w:tcPr>
          <w:p w14:paraId="6FD17B77" w14:textId="77777777" w:rsidR="00684A6F" w:rsidRPr="00F17609" w:rsidRDefault="00684A6F" w:rsidP="00684A6F">
            <w:pPr>
              <w:pStyle w:val="broodtekst"/>
              <w:tabs>
                <w:tab w:val="clear" w:pos="227"/>
                <w:tab w:val="clear" w:pos="454"/>
                <w:tab w:val="clear" w:pos="680"/>
              </w:tabs>
              <w:ind w:left="958" w:hanging="958"/>
              <w:rPr>
                <w:rFonts w:asciiTheme="majorHAnsi" w:hAnsiTheme="majorHAnsi"/>
                <w:sz w:val="16"/>
                <w:szCs w:val="16"/>
              </w:rPr>
            </w:pPr>
            <w:r w:rsidRPr="00F17609">
              <w:rPr>
                <w:rFonts w:asciiTheme="majorHAnsi" w:hAnsiTheme="majorHAnsi"/>
                <w:i/>
                <w:sz w:val="16"/>
                <w:szCs w:val="16"/>
              </w:rPr>
              <w:t>Documenten behorende bij DISK, Inspectietekeningen, Instandhoudingsplan en Beheer- &amp; Onderhoudsplan</w:t>
            </w:r>
          </w:p>
          <w:p w14:paraId="527A6F27" w14:textId="77777777" w:rsidR="00684A6F" w:rsidRPr="00F17609" w:rsidRDefault="005923B2" w:rsidP="00684A6F">
            <w:pPr>
              <w:ind w:left="1"/>
              <w:outlineLvl w:val="0"/>
              <w:rPr>
                <w:rFonts w:asciiTheme="majorHAnsi" w:hAnsiTheme="majorHAnsi"/>
                <w:sz w:val="16"/>
                <w:szCs w:val="16"/>
              </w:rPr>
            </w:pPr>
            <w:r>
              <w:rPr>
                <w:rFonts w:asciiTheme="majorHAnsi" w:hAnsiTheme="majorHAnsi"/>
                <w:sz w:val="16"/>
                <w:szCs w:val="16"/>
              </w:rPr>
              <w:t>N.v.t.</w:t>
            </w:r>
          </w:p>
          <w:p w14:paraId="3E070CCD" w14:textId="77777777" w:rsidR="00684A6F" w:rsidRPr="00F17609" w:rsidRDefault="00684A6F" w:rsidP="00684A6F">
            <w:pPr>
              <w:rPr>
                <w:rFonts w:asciiTheme="majorHAnsi" w:hAnsiTheme="majorHAnsi"/>
                <w:sz w:val="16"/>
                <w:szCs w:val="16"/>
              </w:rPr>
            </w:pPr>
          </w:p>
        </w:tc>
      </w:tr>
      <w:tr w:rsidR="00684A6F" w:rsidRPr="00F17609" w14:paraId="210C3582" w14:textId="77777777" w:rsidTr="00B20F04">
        <w:tc>
          <w:tcPr>
            <w:tcW w:w="1166" w:type="dxa"/>
          </w:tcPr>
          <w:p w14:paraId="4B22FA13"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08</w:t>
            </w:r>
          </w:p>
        </w:tc>
        <w:tc>
          <w:tcPr>
            <w:tcW w:w="7896" w:type="dxa"/>
          </w:tcPr>
          <w:p w14:paraId="17E079BB" w14:textId="77777777" w:rsidR="00684A6F" w:rsidRPr="00F17609" w:rsidRDefault="00684A6F" w:rsidP="00684A6F">
            <w:pPr>
              <w:ind w:left="958" w:hanging="958"/>
              <w:rPr>
                <w:rFonts w:asciiTheme="majorHAnsi" w:hAnsiTheme="majorHAnsi"/>
                <w:sz w:val="16"/>
                <w:szCs w:val="16"/>
                <w:u w:val="single"/>
              </w:rPr>
            </w:pPr>
            <w:r w:rsidRPr="00F17609">
              <w:rPr>
                <w:rFonts w:asciiTheme="majorHAnsi" w:hAnsiTheme="majorHAnsi"/>
                <w:i/>
                <w:sz w:val="16"/>
                <w:szCs w:val="16"/>
              </w:rPr>
              <w:t>Autorisatie en certificering uitvoeringsinstantie</w:t>
            </w:r>
          </w:p>
          <w:p w14:paraId="19AAB1B5" w14:textId="77777777" w:rsidR="00684A6F" w:rsidRPr="00F17609" w:rsidRDefault="005923B2" w:rsidP="00684A6F">
            <w:pPr>
              <w:rPr>
                <w:rFonts w:asciiTheme="majorHAnsi" w:hAnsiTheme="majorHAnsi"/>
                <w:sz w:val="16"/>
                <w:szCs w:val="16"/>
              </w:rPr>
            </w:pPr>
            <w:r>
              <w:rPr>
                <w:rFonts w:asciiTheme="majorHAnsi" w:hAnsiTheme="majorHAnsi"/>
                <w:sz w:val="16"/>
                <w:szCs w:val="16"/>
              </w:rPr>
              <w:t>N.v.t.</w:t>
            </w:r>
          </w:p>
          <w:p w14:paraId="44703E20" w14:textId="77777777" w:rsidR="00684A6F" w:rsidRPr="00F17609" w:rsidRDefault="00684A6F" w:rsidP="00684A6F">
            <w:pPr>
              <w:rPr>
                <w:rFonts w:asciiTheme="majorHAnsi" w:hAnsiTheme="majorHAnsi"/>
                <w:sz w:val="16"/>
                <w:szCs w:val="16"/>
              </w:rPr>
            </w:pPr>
          </w:p>
        </w:tc>
      </w:tr>
      <w:tr w:rsidR="00684A6F" w:rsidRPr="00F17609" w14:paraId="7B3B0586" w14:textId="77777777" w:rsidTr="00B20F04">
        <w:tc>
          <w:tcPr>
            <w:tcW w:w="1166" w:type="dxa"/>
          </w:tcPr>
          <w:p w14:paraId="6C6D7492"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09</w:t>
            </w:r>
          </w:p>
        </w:tc>
        <w:tc>
          <w:tcPr>
            <w:tcW w:w="7896" w:type="dxa"/>
          </w:tcPr>
          <w:p w14:paraId="3E1DF5A8" w14:textId="77777777" w:rsidR="00684A6F" w:rsidRPr="00F17609" w:rsidRDefault="00684A6F" w:rsidP="00684A6F">
            <w:pPr>
              <w:rPr>
                <w:rFonts w:asciiTheme="majorHAnsi" w:hAnsiTheme="majorHAnsi"/>
                <w:sz w:val="16"/>
                <w:szCs w:val="16"/>
                <w:u w:val="single"/>
              </w:rPr>
            </w:pPr>
            <w:r w:rsidRPr="00F17609">
              <w:rPr>
                <w:rFonts w:asciiTheme="majorHAnsi" w:hAnsiTheme="majorHAnsi"/>
                <w:i/>
                <w:sz w:val="16"/>
                <w:szCs w:val="16"/>
              </w:rPr>
              <w:t>Aanpassingen decompositie DISK</w:t>
            </w:r>
          </w:p>
          <w:p w14:paraId="1E66082C" w14:textId="77777777" w:rsidR="00684A6F" w:rsidRPr="00F17609" w:rsidRDefault="005923B2" w:rsidP="00684A6F">
            <w:pPr>
              <w:ind w:firstLine="2"/>
              <w:rPr>
                <w:rFonts w:asciiTheme="majorHAnsi" w:hAnsiTheme="majorHAnsi"/>
                <w:sz w:val="16"/>
                <w:szCs w:val="16"/>
              </w:rPr>
            </w:pPr>
            <w:r>
              <w:rPr>
                <w:rFonts w:asciiTheme="majorHAnsi" w:hAnsiTheme="majorHAnsi"/>
                <w:sz w:val="16"/>
                <w:szCs w:val="16"/>
              </w:rPr>
              <w:t>N.v.t.</w:t>
            </w:r>
          </w:p>
          <w:p w14:paraId="4B54472A" w14:textId="77777777" w:rsidR="00684A6F" w:rsidRPr="00F17609" w:rsidRDefault="00684A6F" w:rsidP="00684A6F">
            <w:pPr>
              <w:rPr>
                <w:rFonts w:asciiTheme="majorHAnsi" w:hAnsiTheme="majorHAnsi"/>
                <w:sz w:val="16"/>
                <w:szCs w:val="16"/>
              </w:rPr>
            </w:pPr>
          </w:p>
        </w:tc>
      </w:tr>
      <w:tr w:rsidR="00684A6F" w:rsidRPr="00F17609" w14:paraId="27811722" w14:textId="77777777" w:rsidTr="00B20F04">
        <w:tc>
          <w:tcPr>
            <w:tcW w:w="1166" w:type="dxa"/>
          </w:tcPr>
          <w:p w14:paraId="224FDBC5"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10</w:t>
            </w:r>
          </w:p>
        </w:tc>
        <w:tc>
          <w:tcPr>
            <w:tcW w:w="7896" w:type="dxa"/>
          </w:tcPr>
          <w:p w14:paraId="6CAED23B" w14:textId="77777777" w:rsidR="00684A6F" w:rsidRPr="00F17609" w:rsidRDefault="00684A6F" w:rsidP="00684A6F">
            <w:pPr>
              <w:rPr>
                <w:rFonts w:asciiTheme="majorHAnsi" w:hAnsiTheme="majorHAnsi"/>
                <w:sz w:val="16"/>
                <w:szCs w:val="16"/>
              </w:rPr>
            </w:pPr>
            <w:proofErr w:type="spellStart"/>
            <w:r w:rsidRPr="00F17609">
              <w:rPr>
                <w:rFonts w:asciiTheme="majorHAnsi" w:hAnsiTheme="majorHAnsi"/>
                <w:i/>
                <w:sz w:val="16"/>
                <w:szCs w:val="16"/>
              </w:rPr>
              <w:t>Beheerobjectcode</w:t>
            </w:r>
            <w:proofErr w:type="spellEnd"/>
          </w:p>
          <w:p w14:paraId="09C40E15" w14:textId="77777777" w:rsidR="00684A6F" w:rsidRPr="00F17609" w:rsidRDefault="005923B2" w:rsidP="00684A6F">
            <w:pPr>
              <w:pStyle w:val="broodtekst"/>
              <w:tabs>
                <w:tab w:val="clear" w:pos="227"/>
                <w:tab w:val="clear" w:pos="454"/>
                <w:tab w:val="clear" w:pos="680"/>
                <w:tab w:val="left" w:pos="708"/>
              </w:tabs>
              <w:rPr>
                <w:rFonts w:asciiTheme="majorHAnsi" w:hAnsiTheme="majorHAnsi"/>
                <w:sz w:val="16"/>
                <w:szCs w:val="16"/>
              </w:rPr>
            </w:pPr>
            <w:r>
              <w:rPr>
                <w:rFonts w:asciiTheme="majorHAnsi" w:hAnsiTheme="majorHAnsi"/>
                <w:sz w:val="16"/>
                <w:szCs w:val="16"/>
              </w:rPr>
              <w:t>N.v.t.</w:t>
            </w:r>
          </w:p>
          <w:p w14:paraId="415CFDCA" w14:textId="77777777" w:rsidR="00684A6F" w:rsidRPr="00F17609" w:rsidRDefault="00684A6F" w:rsidP="00684A6F">
            <w:pPr>
              <w:rPr>
                <w:rFonts w:asciiTheme="majorHAnsi" w:hAnsiTheme="majorHAnsi"/>
                <w:sz w:val="16"/>
                <w:szCs w:val="16"/>
              </w:rPr>
            </w:pPr>
          </w:p>
        </w:tc>
      </w:tr>
      <w:tr w:rsidR="00684A6F" w:rsidRPr="00F17609" w14:paraId="0916704F" w14:textId="77777777" w:rsidTr="00B20F04">
        <w:tc>
          <w:tcPr>
            <w:tcW w:w="1166" w:type="dxa"/>
          </w:tcPr>
          <w:p w14:paraId="1E614AA5"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11</w:t>
            </w:r>
          </w:p>
        </w:tc>
        <w:tc>
          <w:tcPr>
            <w:tcW w:w="7896" w:type="dxa"/>
          </w:tcPr>
          <w:p w14:paraId="157966DF" w14:textId="77777777" w:rsidR="00684A6F" w:rsidRPr="00F17609" w:rsidRDefault="00684A6F" w:rsidP="00684A6F">
            <w:pPr>
              <w:rPr>
                <w:rFonts w:asciiTheme="majorHAnsi" w:hAnsiTheme="majorHAnsi"/>
                <w:sz w:val="16"/>
                <w:szCs w:val="16"/>
              </w:rPr>
            </w:pPr>
            <w:r w:rsidRPr="00F17609">
              <w:rPr>
                <w:rFonts w:asciiTheme="majorHAnsi" w:hAnsiTheme="majorHAnsi"/>
                <w:i/>
                <w:sz w:val="16"/>
                <w:szCs w:val="16"/>
              </w:rPr>
              <w:t>Toetsen, actualiseren en leveren inspectietekeningen</w:t>
            </w:r>
          </w:p>
          <w:p w14:paraId="6D6C4510" w14:textId="77777777" w:rsidR="00684A6F" w:rsidRPr="00F17609" w:rsidRDefault="005923B2" w:rsidP="00684A6F">
            <w:pPr>
              <w:pStyle w:val="broodtekst"/>
              <w:tabs>
                <w:tab w:val="clear" w:pos="227"/>
                <w:tab w:val="clear" w:pos="454"/>
                <w:tab w:val="clear" w:pos="680"/>
                <w:tab w:val="left" w:pos="708"/>
              </w:tabs>
              <w:rPr>
                <w:rFonts w:asciiTheme="majorHAnsi" w:hAnsiTheme="majorHAnsi"/>
                <w:i/>
                <w:sz w:val="16"/>
                <w:szCs w:val="16"/>
              </w:rPr>
            </w:pPr>
            <w:r>
              <w:rPr>
                <w:rFonts w:asciiTheme="majorHAnsi" w:hAnsiTheme="majorHAnsi"/>
                <w:sz w:val="16"/>
                <w:szCs w:val="16"/>
              </w:rPr>
              <w:t>N.v.t.</w:t>
            </w:r>
          </w:p>
          <w:p w14:paraId="6DA25EA9" w14:textId="77777777" w:rsidR="00684A6F" w:rsidRPr="00F17609" w:rsidRDefault="00684A6F" w:rsidP="00684A6F">
            <w:pPr>
              <w:rPr>
                <w:rFonts w:asciiTheme="majorHAnsi" w:hAnsiTheme="majorHAnsi"/>
                <w:sz w:val="16"/>
                <w:szCs w:val="16"/>
              </w:rPr>
            </w:pPr>
          </w:p>
        </w:tc>
      </w:tr>
      <w:tr w:rsidR="00684A6F" w:rsidRPr="00F17609" w14:paraId="3B9E220E" w14:textId="77777777" w:rsidTr="00B20F04">
        <w:tc>
          <w:tcPr>
            <w:tcW w:w="1166" w:type="dxa"/>
          </w:tcPr>
          <w:p w14:paraId="3CDF445E"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12</w:t>
            </w:r>
          </w:p>
        </w:tc>
        <w:tc>
          <w:tcPr>
            <w:tcW w:w="7896" w:type="dxa"/>
          </w:tcPr>
          <w:p w14:paraId="5C4E906E" w14:textId="77777777" w:rsidR="00684A6F" w:rsidRPr="00F17609" w:rsidRDefault="00684A6F" w:rsidP="00684A6F">
            <w:pPr>
              <w:rPr>
                <w:rFonts w:asciiTheme="majorHAnsi" w:hAnsiTheme="majorHAnsi"/>
                <w:sz w:val="16"/>
                <w:szCs w:val="16"/>
              </w:rPr>
            </w:pPr>
            <w:r w:rsidRPr="00F17609">
              <w:rPr>
                <w:rFonts w:asciiTheme="majorHAnsi" w:hAnsiTheme="majorHAnsi"/>
                <w:i/>
                <w:sz w:val="16"/>
                <w:szCs w:val="16"/>
              </w:rPr>
              <w:t>Deformatiemetingen Kunstwerken</w:t>
            </w:r>
          </w:p>
          <w:p w14:paraId="4D07B456" w14:textId="77777777" w:rsidR="00684A6F" w:rsidRPr="00F17609" w:rsidRDefault="005305E4" w:rsidP="00684A6F">
            <w:pPr>
              <w:rPr>
                <w:rFonts w:asciiTheme="majorHAnsi" w:hAnsiTheme="majorHAnsi"/>
                <w:sz w:val="16"/>
                <w:szCs w:val="16"/>
              </w:rPr>
            </w:pPr>
            <w:r>
              <w:rPr>
                <w:rFonts w:asciiTheme="majorHAnsi" w:hAnsiTheme="majorHAnsi"/>
                <w:sz w:val="16"/>
                <w:szCs w:val="16"/>
              </w:rPr>
              <w:t>N.v.t.</w:t>
            </w:r>
            <w:r w:rsidR="00684A6F" w:rsidRPr="00F17609">
              <w:rPr>
                <w:rFonts w:asciiTheme="majorHAnsi" w:hAnsiTheme="majorHAnsi"/>
                <w:sz w:val="16"/>
                <w:szCs w:val="16"/>
              </w:rPr>
              <w:t xml:space="preserve"> </w:t>
            </w:r>
          </w:p>
        </w:tc>
      </w:tr>
      <w:tr w:rsidR="00684A6F" w:rsidRPr="00F17609" w14:paraId="2D83673B" w14:textId="77777777" w:rsidTr="00B20F04">
        <w:tc>
          <w:tcPr>
            <w:tcW w:w="1166" w:type="dxa"/>
          </w:tcPr>
          <w:p w14:paraId="3C8D529F"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13</w:t>
            </w:r>
          </w:p>
        </w:tc>
        <w:tc>
          <w:tcPr>
            <w:tcW w:w="7896" w:type="dxa"/>
          </w:tcPr>
          <w:p w14:paraId="14A767F2" w14:textId="77777777" w:rsidR="00684A6F" w:rsidRPr="00F17609" w:rsidRDefault="00684A6F" w:rsidP="00684A6F">
            <w:pPr>
              <w:rPr>
                <w:rFonts w:asciiTheme="majorHAnsi" w:hAnsiTheme="majorHAnsi"/>
                <w:i/>
                <w:sz w:val="16"/>
                <w:szCs w:val="16"/>
              </w:rPr>
            </w:pPr>
            <w:r w:rsidRPr="00F17609">
              <w:rPr>
                <w:rFonts w:asciiTheme="majorHAnsi" w:hAnsiTheme="majorHAnsi"/>
                <w:i/>
                <w:sz w:val="16"/>
                <w:szCs w:val="16"/>
              </w:rPr>
              <w:t>Instandhoudingsinspectie</w:t>
            </w:r>
          </w:p>
          <w:p w14:paraId="754B5BA5" w14:textId="77777777" w:rsidR="00684A6F" w:rsidRPr="00F17609" w:rsidRDefault="00C619B9" w:rsidP="00684A6F">
            <w:pPr>
              <w:rPr>
                <w:rFonts w:asciiTheme="majorHAnsi" w:hAnsiTheme="majorHAnsi"/>
                <w:sz w:val="16"/>
                <w:szCs w:val="16"/>
              </w:rPr>
            </w:pPr>
            <w:r>
              <w:rPr>
                <w:rFonts w:asciiTheme="majorHAnsi" w:hAnsiTheme="majorHAnsi"/>
                <w:sz w:val="16"/>
                <w:szCs w:val="16"/>
              </w:rPr>
              <w:t>N.v.t.</w:t>
            </w:r>
          </w:p>
          <w:p w14:paraId="6707B3A3" w14:textId="77777777" w:rsidR="00684A6F" w:rsidRPr="00F17609" w:rsidRDefault="00684A6F" w:rsidP="00C619B9">
            <w:pPr>
              <w:rPr>
                <w:rFonts w:asciiTheme="majorHAnsi" w:hAnsiTheme="majorHAnsi"/>
                <w:sz w:val="16"/>
                <w:szCs w:val="16"/>
              </w:rPr>
            </w:pPr>
          </w:p>
        </w:tc>
      </w:tr>
      <w:tr w:rsidR="00684A6F" w:rsidRPr="00F17609" w14:paraId="0EF95088" w14:textId="77777777" w:rsidTr="00B20F04">
        <w:tc>
          <w:tcPr>
            <w:tcW w:w="1166" w:type="dxa"/>
          </w:tcPr>
          <w:p w14:paraId="251C154E"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14</w:t>
            </w:r>
          </w:p>
        </w:tc>
        <w:tc>
          <w:tcPr>
            <w:tcW w:w="7896" w:type="dxa"/>
          </w:tcPr>
          <w:p w14:paraId="416A2721" w14:textId="77777777" w:rsidR="00684A6F" w:rsidRPr="00F17609" w:rsidRDefault="00684A6F" w:rsidP="00684A6F">
            <w:pPr>
              <w:rPr>
                <w:rFonts w:asciiTheme="majorHAnsi" w:hAnsiTheme="majorHAnsi"/>
                <w:i/>
                <w:iCs/>
                <w:sz w:val="16"/>
                <w:szCs w:val="16"/>
              </w:rPr>
            </w:pPr>
            <w:r w:rsidRPr="00F17609">
              <w:rPr>
                <w:rFonts w:asciiTheme="majorHAnsi" w:hAnsiTheme="majorHAnsi"/>
                <w:i/>
                <w:iCs/>
                <w:sz w:val="16"/>
                <w:szCs w:val="16"/>
              </w:rPr>
              <w:t>Instandhoudingplan van kunstwerken</w:t>
            </w:r>
          </w:p>
          <w:p w14:paraId="206BF601" w14:textId="77777777" w:rsidR="00684A6F" w:rsidRPr="00F17609" w:rsidRDefault="00C619B9" w:rsidP="00684A6F">
            <w:pPr>
              <w:pStyle w:val="broodtekst"/>
              <w:tabs>
                <w:tab w:val="clear" w:pos="227"/>
                <w:tab w:val="clear" w:pos="454"/>
                <w:tab w:val="clear" w:pos="680"/>
                <w:tab w:val="left" w:pos="708"/>
              </w:tabs>
              <w:rPr>
                <w:rFonts w:asciiTheme="majorHAnsi" w:hAnsiTheme="majorHAnsi"/>
                <w:sz w:val="16"/>
                <w:szCs w:val="16"/>
              </w:rPr>
            </w:pPr>
            <w:r>
              <w:rPr>
                <w:rFonts w:asciiTheme="majorHAnsi" w:hAnsiTheme="majorHAnsi"/>
                <w:iCs/>
                <w:sz w:val="16"/>
                <w:szCs w:val="16"/>
              </w:rPr>
              <w:t>N.v.t.</w:t>
            </w:r>
          </w:p>
          <w:p w14:paraId="68C9561C" w14:textId="77777777" w:rsidR="00684A6F" w:rsidRPr="00F17609" w:rsidRDefault="00684A6F" w:rsidP="00684A6F">
            <w:pPr>
              <w:rPr>
                <w:rFonts w:asciiTheme="majorHAnsi" w:hAnsiTheme="majorHAnsi"/>
                <w:sz w:val="16"/>
                <w:szCs w:val="16"/>
              </w:rPr>
            </w:pPr>
          </w:p>
        </w:tc>
      </w:tr>
      <w:tr w:rsidR="00684A6F" w:rsidRPr="00F17609" w14:paraId="784A6AA4" w14:textId="77777777" w:rsidTr="00B20F04">
        <w:tc>
          <w:tcPr>
            <w:tcW w:w="1166" w:type="dxa"/>
          </w:tcPr>
          <w:p w14:paraId="0D933B84"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15</w:t>
            </w:r>
          </w:p>
        </w:tc>
        <w:tc>
          <w:tcPr>
            <w:tcW w:w="7896" w:type="dxa"/>
          </w:tcPr>
          <w:p w14:paraId="645EDCB7" w14:textId="77777777" w:rsidR="00684A6F" w:rsidRPr="00F17609" w:rsidRDefault="00684A6F" w:rsidP="00684A6F">
            <w:pPr>
              <w:rPr>
                <w:rFonts w:asciiTheme="majorHAnsi" w:hAnsiTheme="majorHAnsi"/>
                <w:i/>
                <w:iCs/>
                <w:sz w:val="16"/>
                <w:szCs w:val="16"/>
              </w:rPr>
            </w:pPr>
            <w:r w:rsidRPr="00F17609">
              <w:rPr>
                <w:rFonts w:asciiTheme="majorHAnsi" w:hAnsiTheme="majorHAnsi"/>
                <w:i/>
                <w:iCs/>
                <w:sz w:val="16"/>
                <w:szCs w:val="16"/>
              </w:rPr>
              <w:t>Beheer- &amp; Onderhoudsplan van kunstwerken</w:t>
            </w:r>
          </w:p>
          <w:p w14:paraId="2646474D" w14:textId="77777777" w:rsidR="00684A6F" w:rsidRPr="00F17609" w:rsidRDefault="00C619B9" w:rsidP="00684A6F">
            <w:pPr>
              <w:pStyle w:val="broodtekst"/>
              <w:tabs>
                <w:tab w:val="clear" w:pos="227"/>
                <w:tab w:val="clear" w:pos="454"/>
                <w:tab w:val="clear" w:pos="680"/>
                <w:tab w:val="left" w:pos="708"/>
              </w:tabs>
              <w:rPr>
                <w:rFonts w:asciiTheme="majorHAnsi" w:hAnsiTheme="majorHAnsi"/>
                <w:sz w:val="16"/>
                <w:szCs w:val="16"/>
              </w:rPr>
            </w:pPr>
            <w:r>
              <w:rPr>
                <w:rFonts w:asciiTheme="majorHAnsi" w:hAnsiTheme="majorHAnsi"/>
                <w:sz w:val="16"/>
                <w:szCs w:val="16"/>
              </w:rPr>
              <w:t>N.v.t.</w:t>
            </w:r>
          </w:p>
          <w:p w14:paraId="712A213F" w14:textId="77777777" w:rsidR="00684A6F" w:rsidRPr="00F17609" w:rsidRDefault="00684A6F" w:rsidP="00684A6F">
            <w:pPr>
              <w:rPr>
                <w:rFonts w:asciiTheme="majorHAnsi" w:hAnsiTheme="majorHAnsi"/>
                <w:sz w:val="16"/>
                <w:szCs w:val="16"/>
              </w:rPr>
            </w:pPr>
          </w:p>
        </w:tc>
      </w:tr>
      <w:tr w:rsidR="00684A6F" w:rsidRPr="00F17609" w14:paraId="154BF1CA" w14:textId="77777777" w:rsidTr="00B20F04">
        <w:tc>
          <w:tcPr>
            <w:tcW w:w="1166" w:type="dxa"/>
          </w:tcPr>
          <w:p w14:paraId="59EA000D"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16</w:t>
            </w:r>
          </w:p>
        </w:tc>
        <w:tc>
          <w:tcPr>
            <w:tcW w:w="7896" w:type="dxa"/>
          </w:tcPr>
          <w:p w14:paraId="0110D0E9" w14:textId="77777777" w:rsidR="00684A6F" w:rsidRPr="00F17609" w:rsidRDefault="00684A6F" w:rsidP="00684A6F">
            <w:pPr>
              <w:rPr>
                <w:rFonts w:asciiTheme="majorHAnsi" w:hAnsiTheme="majorHAnsi"/>
                <w:i/>
                <w:iCs/>
                <w:sz w:val="16"/>
                <w:szCs w:val="16"/>
              </w:rPr>
            </w:pPr>
            <w:r w:rsidRPr="00F17609">
              <w:rPr>
                <w:rFonts w:asciiTheme="majorHAnsi" w:hAnsiTheme="majorHAnsi"/>
                <w:i/>
                <w:iCs/>
                <w:sz w:val="16"/>
                <w:szCs w:val="16"/>
              </w:rPr>
              <w:t xml:space="preserve">Verkeerskundige draagconstructies (VDC) </w:t>
            </w:r>
          </w:p>
          <w:p w14:paraId="7D2B3A7B" w14:textId="77777777" w:rsidR="00684A6F" w:rsidRPr="00F17609" w:rsidRDefault="005305E4" w:rsidP="00684A6F">
            <w:pPr>
              <w:pStyle w:val="broodtekst"/>
              <w:tabs>
                <w:tab w:val="clear" w:pos="227"/>
                <w:tab w:val="clear" w:pos="454"/>
                <w:tab w:val="clear" w:pos="680"/>
                <w:tab w:val="left" w:pos="708"/>
              </w:tabs>
              <w:rPr>
                <w:rFonts w:asciiTheme="majorHAnsi" w:hAnsiTheme="majorHAnsi"/>
                <w:color w:val="000000"/>
                <w:sz w:val="16"/>
                <w:szCs w:val="16"/>
              </w:rPr>
            </w:pPr>
            <w:r>
              <w:rPr>
                <w:rFonts w:asciiTheme="majorHAnsi" w:hAnsiTheme="majorHAnsi"/>
                <w:color w:val="000000"/>
                <w:sz w:val="16"/>
                <w:szCs w:val="16"/>
              </w:rPr>
              <w:t>N.v.t.</w:t>
            </w:r>
          </w:p>
          <w:p w14:paraId="7E6F7798" w14:textId="77777777" w:rsidR="00684A6F" w:rsidRPr="00F17609" w:rsidRDefault="00684A6F" w:rsidP="00684A6F">
            <w:pPr>
              <w:rPr>
                <w:rFonts w:asciiTheme="majorHAnsi" w:hAnsiTheme="majorHAnsi"/>
                <w:sz w:val="16"/>
                <w:szCs w:val="16"/>
              </w:rPr>
            </w:pPr>
          </w:p>
        </w:tc>
      </w:tr>
      <w:tr w:rsidR="00684A6F" w:rsidRPr="00F17609" w14:paraId="43AA8496" w14:textId="77777777" w:rsidTr="00B20F04">
        <w:tc>
          <w:tcPr>
            <w:tcW w:w="1166" w:type="dxa"/>
          </w:tcPr>
          <w:p w14:paraId="1D8797B2"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B.5</w:t>
            </w:r>
          </w:p>
        </w:tc>
        <w:tc>
          <w:tcPr>
            <w:tcW w:w="7896" w:type="dxa"/>
          </w:tcPr>
          <w:p w14:paraId="75D33BD0"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Doorrijprofielen</w:t>
            </w:r>
          </w:p>
        </w:tc>
      </w:tr>
      <w:tr w:rsidR="00684A6F" w:rsidRPr="00F17609" w14:paraId="76BA8F6F" w14:textId="77777777" w:rsidTr="00B20F04">
        <w:tc>
          <w:tcPr>
            <w:tcW w:w="1166" w:type="dxa"/>
          </w:tcPr>
          <w:p w14:paraId="7FAD493A"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17</w:t>
            </w:r>
          </w:p>
        </w:tc>
        <w:tc>
          <w:tcPr>
            <w:tcW w:w="7896" w:type="dxa"/>
          </w:tcPr>
          <w:p w14:paraId="35DF3500" w14:textId="77777777" w:rsidR="00684A6F" w:rsidRPr="00F17609" w:rsidRDefault="005305E4" w:rsidP="00684A6F">
            <w:pPr>
              <w:rPr>
                <w:rFonts w:asciiTheme="majorHAnsi" w:hAnsiTheme="majorHAnsi"/>
                <w:sz w:val="16"/>
                <w:szCs w:val="16"/>
              </w:rPr>
            </w:pPr>
            <w:r>
              <w:rPr>
                <w:rFonts w:asciiTheme="majorHAnsi" w:hAnsiTheme="majorHAnsi"/>
                <w:sz w:val="16"/>
                <w:szCs w:val="16"/>
              </w:rPr>
              <w:t>N.v.t.</w:t>
            </w:r>
          </w:p>
          <w:p w14:paraId="4F010F73" w14:textId="77777777" w:rsidR="00684A6F" w:rsidRPr="00F17609" w:rsidRDefault="00684A6F" w:rsidP="00684A6F">
            <w:pPr>
              <w:rPr>
                <w:rFonts w:asciiTheme="majorHAnsi" w:hAnsiTheme="majorHAnsi"/>
                <w:i/>
                <w:sz w:val="16"/>
                <w:szCs w:val="16"/>
              </w:rPr>
            </w:pPr>
          </w:p>
        </w:tc>
      </w:tr>
      <w:tr w:rsidR="00684A6F" w:rsidRPr="00F17609" w14:paraId="10EAB916" w14:textId="77777777" w:rsidTr="00B20F04">
        <w:tc>
          <w:tcPr>
            <w:tcW w:w="1166" w:type="dxa"/>
          </w:tcPr>
          <w:p w14:paraId="6E1D7B4D"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B.6</w:t>
            </w:r>
          </w:p>
        </w:tc>
        <w:tc>
          <w:tcPr>
            <w:tcW w:w="7896" w:type="dxa"/>
          </w:tcPr>
          <w:p w14:paraId="7C101B0D"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 xml:space="preserve">Kunstwerkgegevens t.b.v. </w:t>
            </w:r>
            <w:proofErr w:type="spellStart"/>
            <w:r w:rsidRPr="00F17609">
              <w:rPr>
                <w:rFonts w:asciiTheme="majorHAnsi" w:hAnsiTheme="majorHAnsi"/>
                <w:sz w:val="16"/>
                <w:szCs w:val="16"/>
              </w:rPr>
              <w:t>ontheffingverlening</w:t>
            </w:r>
            <w:proofErr w:type="spellEnd"/>
            <w:r w:rsidRPr="00F17609">
              <w:rPr>
                <w:rFonts w:asciiTheme="majorHAnsi" w:hAnsiTheme="majorHAnsi"/>
                <w:sz w:val="16"/>
                <w:szCs w:val="16"/>
              </w:rPr>
              <w:t xml:space="preserve"> massatransporten</w:t>
            </w:r>
          </w:p>
        </w:tc>
      </w:tr>
      <w:tr w:rsidR="00684A6F" w:rsidRPr="00F17609" w14:paraId="6DB49F31" w14:textId="77777777" w:rsidTr="00B20F04">
        <w:tc>
          <w:tcPr>
            <w:tcW w:w="1166" w:type="dxa"/>
          </w:tcPr>
          <w:p w14:paraId="17CB421C"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18</w:t>
            </w:r>
          </w:p>
        </w:tc>
        <w:tc>
          <w:tcPr>
            <w:tcW w:w="7896" w:type="dxa"/>
          </w:tcPr>
          <w:p w14:paraId="6BB3D9BA" w14:textId="77777777" w:rsidR="00684A6F" w:rsidRPr="00F17609" w:rsidRDefault="006B1759" w:rsidP="006B1759">
            <w:pPr>
              <w:pStyle w:val="broodtekst"/>
              <w:tabs>
                <w:tab w:val="clear" w:pos="227"/>
                <w:tab w:val="clear" w:pos="454"/>
                <w:tab w:val="clear" w:pos="680"/>
                <w:tab w:val="left" w:pos="708"/>
              </w:tabs>
              <w:rPr>
                <w:rFonts w:asciiTheme="majorHAnsi" w:hAnsiTheme="majorHAnsi"/>
                <w:sz w:val="16"/>
                <w:szCs w:val="16"/>
              </w:rPr>
            </w:pPr>
            <w:r>
              <w:rPr>
                <w:rFonts w:asciiTheme="majorHAnsi" w:hAnsiTheme="majorHAnsi"/>
                <w:sz w:val="16"/>
                <w:szCs w:val="16"/>
              </w:rPr>
              <w:t>N.v.t.</w:t>
            </w:r>
          </w:p>
        </w:tc>
      </w:tr>
      <w:tr w:rsidR="00684A6F" w:rsidRPr="00F17609" w14:paraId="279082D5" w14:textId="77777777" w:rsidTr="00B20F04">
        <w:tc>
          <w:tcPr>
            <w:tcW w:w="1166" w:type="dxa"/>
          </w:tcPr>
          <w:p w14:paraId="454C06EC"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B.7</w:t>
            </w:r>
          </w:p>
        </w:tc>
        <w:tc>
          <w:tcPr>
            <w:tcW w:w="7896" w:type="dxa"/>
          </w:tcPr>
          <w:p w14:paraId="10B269C6"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Garantie</w:t>
            </w:r>
          </w:p>
        </w:tc>
      </w:tr>
      <w:tr w:rsidR="00684A6F" w:rsidRPr="00F17609" w14:paraId="602EF013" w14:textId="77777777" w:rsidTr="00B20F04">
        <w:tc>
          <w:tcPr>
            <w:tcW w:w="1166" w:type="dxa"/>
          </w:tcPr>
          <w:p w14:paraId="6DF7FE2B"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19</w:t>
            </w:r>
          </w:p>
        </w:tc>
        <w:tc>
          <w:tcPr>
            <w:tcW w:w="7896" w:type="dxa"/>
          </w:tcPr>
          <w:p w14:paraId="5DDE9AD3" w14:textId="77777777" w:rsidR="00684A6F" w:rsidRPr="00F17609" w:rsidRDefault="00684A6F" w:rsidP="00684A6F">
            <w:pPr>
              <w:ind w:left="2"/>
              <w:rPr>
                <w:rFonts w:asciiTheme="majorHAnsi" w:hAnsiTheme="majorHAnsi"/>
                <w:sz w:val="16"/>
                <w:szCs w:val="16"/>
              </w:rPr>
            </w:pPr>
            <w:r w:rsidRPr="00F17609">
              <w:rPr>
                <w:rFonts w:asciiTheme="majorHAnsi" w:hAnsiTheme="majorHAnsi"/>
                <w:sz w:val="16"/>
                <w:szCs w:val="16"/>
              </w:rPr>
              <w:t xml:space="preserve">De Opdrachtnemer dient de nieuwe of gewijzigde garanties op te nemen in een Excellijst. De Opdrachtnemer dient de garantiegegevens te leveren aan de Opdrachtgever voor de start van de garantieperiode zoals bedoeld in annex XV “Garanties”,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de volgende specificaties:</w:t>
            </w:r>
          </w:p>
          <w:p w14:paraId="3FE67D60" w14:textId="77777777" w:rsidR="00684A6F" w:rsidRPr="00F17609" w:rsidRDefault="00684A6F" w:rsidP="00684A6F">
            <w:pPr>
              <w:pStyle w:val="Lijstalinea"/>
              <w:numPr>
                <w:ilvl w:val="0"/>
                <w:numId w:val="16"/>
              </w:numPr>
              <w:spacing w:line="240" w:lineRule="atLeast"/>
              <w:contextualSpacing/>
              <w:rPr>
                <w:rFonts w:asciiTheme="majorHAnsi" w:hAnsiTheme="majorHAnsi"/>
                <w:sz w:val="16"/>
                <w:szCs w:val="16"/>
              </w:rPr>
            </w:pPr>
            <w:r w:rsidRPr="00F17609">
              <w:rPr>
                <w:rFonts w:asciiTheme="majorHAnsi" w:hAnsiTheme="majorHAnsi"/>
                <w:sz w:val="16"/>
                <w:szCs w:val="16"/>
              </w:rPr>
              <w:t>de door de Opdrachtnemer in te vullen Excellijst;</w:t>
            </w:r>
          </w:p>
          <w:p w14:paraId="086494DC" w14:textId="77777777" w:rsidR="00684A6F" w:rsidRPr="00F17609" w:rsidRDefault="00684A6F" w:rsidP="00684A6F">
            <w:pPr>
              <w:pStyle w:val="Lijstalinea"/>
              <w:numPr>
                <w:ilvl w:val="0"/>
                <w:numId w:val="16"/>
              </w:numPr>
              <w:spacing w:line="240" w:lineRule="atLeast"/>
              <w:contextualSpacing/>
              <w:rPr>
                <w:rFonts w:asciiTheme="majorHAnsi" w:hAnsiTheme="majorHAnsi"/>
                <w:sz w:val="16"/>
                <w:szCs w:val="16"/>
              </w:rPr>
            </w:pPr>
            <w:r w:rsidRPr="00F17609">
              <w:rPr>
                <w:rFonts w:asciiTheme="majorHAnsi" w:hAnsiTheme="majorHAnsi"/>
                <w:sz w:val="16"/>
                <w:szCs w:val="16"/>
              </w:rPr>
              <w:t>toelichting op het invoeren van informatie over garanties;</w:t>
            </w:r>
          </w:p>
          <w:p w14:paraId="15AF6C41" w14:textId="77777777" w:rsidR="00684A6F" w:rsidRPr="00F17609" w:rsidRDefault="00684A6F" w:rsidP="00684A6F">
            <w:pPr>
              <w:pStyle w:val="Lijstalinea"/>
              <w:numPr>
                <w:ilvl w:val="0"/>
                <w:numId w:val="16"/>
              </w:numPr>
              <w:spacing w:line="240" w:lineRule="atLeast"/>
              <w:contextualSpacing/>
              <w:rPr>
                <w:rFonts w:asciiTheme="majorHAnsi" w:hAnsiTheme="majorHAnsi"/>
                <w:sz w:val="16"/>
                <w:szCs w:val="16"/>
              </w:rPr>
            </w:pPr>
            <w:r w:rsidRPr="00F17609">
              <w:rPr>
                <w:rFonts w:asciiTheme="majorHAnsi" w:hAnsiTheme="majorHAnsi"/>
                <w:sz w:val="16"/>
                <w:szCs w:val="16"/>
              </w:rPr>
              <w:t>processchema invoeren nieuwe garanties.</w:t>
            </w:r>
          </w:p>
          <w:p w14:paraId="05D8B329" w14:textId="77777777" w:rsidR="00684A6F" w:rsidRPr="00F17609" w:rsidRDefault="00684A6F" w:rsidP="00684A6F">
            <w:pPr>
              <w:tabs>
                <w:tab w:val="left" w:pos="1320"/>
              </w:tabs>
              <w:rPr>
                <w:rFonts w:asciiTheme="majorHAnsi" w:hAnsiTheme="majorHAnsi"/>
                <w:sz w:val="16"/>
                <w:szCs w:val="16"/>
              </w:rPr>
            </w:pPr>
            <w:r w:rsidRPr="00F17609">
              <w:rPr>
                <w:rFonts w:asciiTheme="majorHAnsi" w:hAnsiTheme="majorHAnsi"/>
                <w:sz w:val="16"/>
                <w:szCs w:val="16"/>
              </w:rPr>
              <w:t xml:space="preserve">Deze specificaties zijn te downloaden van </w:t>
            </w:r>
            <w:hyperlink r:id="rId19" w:history="1">
              <w:r w:rsidRPr="00F17609">
                <w:rPr>
                  <w:rStyle w:val="Hyperlink"/>
                  <w:rFonts w:asciiTheme="majorHAnsi" w:hAnsiTheme="majorHAnsi"/>
                  <w:sz w:val="16"/>
                  <w:szCs w:val="16"/>
                </w:rPr>
                <w:t>https://rws.nl/datacontracteisen</w:t>
              </w:r>
            </w:hyperlink>
            <w:r w:rsidRPr="00F17609">
              <w:rPr>
                <w:rFonts w:asciiTheme="majorHAnsi" w:hAnsiTheme="majorHAnsi"/>
                <w:sz w:val="16"/>
                <w:szCs w:val="16"/>
              </w:rPr>
              <w:t>, tabblad Garanties.</w:t>
            </w:r>
          </w:p>
          <w:p w14:paraId="655DF28D" w14:textId="77777777" w:rsidR="00684A6F" w:rsidRPr="00F17609" w:rsidRDefault="00684A6F" w:rsidP="00684A6F">
            <w:pPr>
              <w:rPr>
                <w:rFonts w:asciiTheme="majorHAnsi" w:hAnsiTheme="majorHAnsi"/>
                <w:sz w:val="16"/>
                <w:szCs w:val="16"/>
              </w:rPr>
            </w:pPr>
          </w:p>
        </w:tc>
      </w:tr>
      <w:tr w:rsidR="00684A6F" w:rsidRPr="00F17609" w14:paraId="4B0E42B8" w14:textId="77777777" w:rsidTr="00B20F04">
        <w:tc>
          <w:tcPr>
            <w:tcW w:w="1166" w:type="dxa"/>
          </w:tcPr>
          <w:p w14:paraId="03BCF57A"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B.8</w:t>
            </w:r>
          </w:p>
        </w:tc>
        <w:tc>
          <w:tcPr>
            <w:tcW w:w="7896" w:type="dxa"/>
          </w:tcPr>
          <w:p w14:paraId="0322045E" w14:textId="77777777" w:rsidR="00684A6F" w:rsidRPr="00F17609" w:rsidRDefault="00684A6F" w:rsidP="00684A6F">
            <w:pPr>
              <w:spacing w:line="360" w:lineRule="auto"/>
              <w:jc w:val="both"/>
              <w:rPr>
                <w:rFonts w:asciiTheme="majorHAnsi" w:hAnsiTheme="majorHAnsi"/>
                <w:sz w:val="16"/>
                <w:szCs w:val="16"/>
              </w:rPr>
            </w:pPr>
            <w:r w:rsidRPr="00F17609">
              <w:rPr>
                <w:rFonts w:asciiTheme="majorHAnsi" w:hAnsiTheme="majorHAnsi"/>
                <w:sz w:val="16"/>
                <w:szCs w:val="16"/>
              </w:rPr>
              <w:t>Nationaal Wegenbestand (NWB) en Weggegevens Hoofdwegennet (WEGGEG)</w:t>
            </w:r>
          </w:p>
        </w:tc>
      </w:tr>
      <w:tr w:rsidR="00684A6F" w:rsidRPr="00F17609" w14:paraId="26EA2FDA" w14:textId="77777777" w:rsidTr="00B20F04">
        <w:tc>
          <w:tcPr>
            <w:tcW w:w="1166" w:type="dxa"/>
          </w:tcPr>
          <w:p w14:paraId="7D226C00" w14:textId="77777777" w:rsidR="00684A6F" w:rsidRPr="00F17609" w:rsidRDefault="00684A6F" w:rsidP="00684A6F">
            <w:pPr>
              <w:rPr>
                <w:rFonts w:asciiTheme="majorHAnsi" w:hAnsiTheme="majorHAnsi"/>
                <w:sz w:val="16"/>
                <w:szCs w:val="16"/>
              </w:rPr>
            </w:pPr>
            <w:r w:rsidRPr="00F17609">
              <w:rPr>
                <w:rFonts w:asciiTheme="majorHAnsi" w:hAnsiTheme="majorHAnsi"/>
                <w:sz w:val="16"/>
                <w:szCs w:val="16"/>
              </w:rPr>
              <w:t>Data 20</w:t>
            </w:r>
          </w:p>
        </w:tc>
        <w:tc>
          <w:tcPr>
            <w:tcW w:w="7896" w:type="dxa"/>
          </w:tcPr>
          <w:p w14:paraId="2C964712" w14:textId="77777777" w:rsidR="00684A6F" w:rsidRPr="00F17609" w:rsidRDefault="004616DE" w:rsidP="00684A6F">
            <w:pPr>
              <w:tabs>
                <w:tab w:val="left" w:pos="1320"/>
              </w:tabs>
              <w:rPr>
                <w:rFonts w:asciiTheme="majorHAnsi" w:hAnsiTheme="majorHAnsi"/>
                <w:sz w:val="16"/>
                <w:szCs w:val="16"/>
              </w:rPr>
            </w:pPr>
            <w:r>
              <w:rPr>
                <w:rFonts w:asciiTheme="majorHAnsi" w:hAnsiTheme="majorHAnsi"/>
                <w:sz w:val="16"/>
                <w:szCs w:val="16"/>
              </w:rPr>
              <w:t>N.v.t.</w:t>
            </w:r>
          </w:p>
          <w:p w14:paraId="1C3135D0" w14:textId="77777777" w:rsidR="00684A6F" w:rsidRPr="00F17609" w:rsidRDefault="00684A6F" w:rsidP="00684A6F">
            <w:pPr>
              <w:rPr>
                <w:rFonts w:asciiTheme="majorHAnsi" w:hAnsiTheme="majorHAnsi"/>
                <w:sz w:val="16"/>
                <w:szCs w:val="16"/>
              </w:rPr>
            </w:pPr>
          </w:p>
        </w:tc>
      </w:tr>
      <w:tr w:rsidR="003B0E22" w:rsidRPr="00F17609" w14:paraId="19EBC695" w14:textId="77777777" w:rsidTr="008F713D">
        <w:tc>
          <w:tcPr>
            <w:tcW w:w="1166" w:type="dxa"/>
          </w:tcPr>
          <w:p w14:paraId="013A7605" w14:textId="77777777" w:rsidR="003B0E22" w:rsidRPr="00F17609" w:rsidRDefault="003B0E22" w:rsidP="008F713D">
            <w:pPr>
              <w:spacing w:line="360" w:lineRule="auto"/>
              <w:jc w:val="both"/>
              <w:rPr>
                <w:rFonts w:asciiTheme="majorHAnsi" w:hAnsiTheme="majorHAnsi"/>
                <w:sz w:val="16"/>
                <w:szCs w:val="16"/>
              </w:rPr>
            </w:pPr>
            <w:r w:rsidRPr="00F17609">
              <w:rPr>
                <w:rFonts w:asciiTheme="majorHAnsi" w:hAnsiTheme="majorHAnsi"/>
                <w:sz w:val="16"/>
                <w:szCs w:val="16"/>
              </w:rPr>
              <w:t>B.9</w:t>
            </w:r>
          </w:p>
        </w:tc>
        <w:tc>
          <w:tcPr>
            <w:tcW w:w="7896" w:type="dxa"/>
          </w:tcPr>
          <w:p w14:paraId="3ACE5DA8" w14:textId="77777777" w:rsidR="003B0E22" w:rsidRPr="00F17609" w:rsidRDefault="003B0E22" w:rsidP="008F713D">
            <w:pPr>
              <w:spacing w:line="360" w:lineRule="auto"/>
              <w:jc w:val="both"/>
              <w:rPr>
                <w:rFonts w:asciiTheme="majorHAnsi" w:hAnsiTheme="majorHAnsi"/>
                <w:sz w:val="16"/>
                <w:szCs w:val="16"/>
              </w:rPr>
            </w:pPr>
            <w:r w:rsidRPr="00F17609">
              <w:rPr>
                <w:rFonts w:asciiTheme="majorHAnsi" w:hAnsiTheme="majorHAnsi"/>
                <w:sz w:val="16"/>
                <w:szCs w:val="16"/>
              </w:rPr>
              <w:t>Elektronische Navigatiekaart (ENC)</w:t>
            </w:r>
          </w:p>
        </w:tc>
      </w:tr>
      <w:tr w:rsidR="003B0E22" w:rsidRPr="00F17609" w14:paraId="408F5A06" w14:textId="77777777" w:rsidTr="008F713D">
        <w:tc>
          <w:tcPr>
            <w:tcW w:w="1166" w:type="dxa"/>
          </w:tcPr>
          <w:p w14:paraId="052E0B30"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Data 21</w:t>
            </w:r>
          </w:p>
        </w:tc>
        <w:tc>
          <w:tcPr>
            <w:tcW w:w="7896" w:type="dxa"/>
          </w:tcPr>
          <w:p w14:paraId="526FE7BC" w14:textId="77777777" w:rsidR="003B0E22" w:rsidRPr="00F17609" w:rsidRDefault="00742C84" w:rsidP="008F713D">
            <w:pPr>
              <w:pStyle w:val="broodtekst"/>
              <w:tabs>
                <w:tab w:val="clear" w:pos="227"/>
                <w:tab w:val="clear" w:pos="454"/>
                <w:tab w:val="clear" w:pos="680"/>
                <w:tab w:val="left" w:pos="708"/>
              </w:tabs>
              <w:rPr>
                <w:rFonts w:asciiTheme="majorHAnsi" w:hAnsiTheme="majorHAnsi"/>
                <w:sz w:val="16"/>
                <w:szCs w:val="16"/>
              </w:rPr>
            </w:pPr>
            <w:r>
              <w:rPr>
                <w:rFonts w:asciiTheme="majorHAnsi" w:hAnsiTheme="majorHAnsi"/>
                <w:sz w:val="16"/>
                <w:szCs w:val="16"/>
              </w:rPr>
              <w:t>N.v.t.</w:t>
            </w:r>
          </w:p>
          <w:p w14:paraId="2A19F316" w14:textId="77777777" w:rsidR="003B0E22" w:rsidRPr="00F17609" w:rsidRDefault="003B0E22" w:rsidP="00742C84">
            <w:pPr>
              <w:pStyle w:val="broodtekst"/>
              <w:tabs>
                <w:tab w:val="clear" w:pos="227"/>
                <w:tab w:val="clear" w:pos="454"/>
                <w:tab w:val="clear" w:pos="680"/>
                <w:tab w:val="left" w:pos="708"/>
              </w:tabs>
              <w:rPr>
                <w:rFonts w:asciiTheme="majorHAnsi" w:hAnsiTheme="majorHAnsi"/>
                <w:sz w:val="16"/>
                <w:szCs w:val="16"/>
              </w:rPr>
            </w:pPr>
          </w:p>
        </w:tc>
      </w:tr>
      <w:tr w:rsidR="003B0E22" w:rsidRPr="00F17609" w14:paraId="19BD20DE" w14:textId="77777777" w:rsidTr="008F713D">
        <w:tc>
          <w:tcPr>
            <w:tcW w:w="1166" w:type="dxa"/>
          </w:tcPr>
          <w:p w14:paraId="567D7983" w14:textId="77777777" w:rsidR="003B0E22" w:rsidRPr="00F17609" w:rsidRDefault="003B0E22" w:rsidP="008F713D">
            <w:pPr>
              <w:spacing w:line="360" w:lineRule="auto"/>
              <w:jc w:val="both"/>
              <w:rPr>
                <w:rFonts w:asciiTheme="majorHAnsi" w:hAnsiTheme="majorHAnsi"/>
                <w:sz w:val="16"/>
                <w:szCs w:val="16"/>
              </w:rPr>
            </w:pPr>
            <w:r w:rsidRPr="00F17609">
              <w:rPr>
                <w:rFonts w:asciiTheme="majorHAnsi" w:hAnsiTheme="majorHAnsi"/>
                <w:sz w:val="16"/>
                <w:szCs w:val="16"/>
              </w:rPr>
              <w:t>B.10</w:t>
            </w:r>
          </w:p>
        </w:tc>
        <w:tc>
          <w:tcPr>
            <w:tcW w:w="7896" w:type="dxa"/>
          </w:tcPr>
          <w:p w14:paraId="26AB6E8F" w14:textId="77777777" w:rsidR="003B0E22" w:rsidRPr="00F17609" w:rsidRDefault="003B0E22" w:rsidP="008F713D">
            <w:pPr>
              <w:spacing w:line="360" w:lineRule="auto"/>
              <w:jc w:val="both"/>
              <w:rPr>
                <w:rFonts w:asciiTheme="majorHAnsi" w:hAnsiTheme="majorHAnsi"/>
                <w:sz w:val="16"/>
                <w:szCs w:val="16"/>
              </w:rPr>
            </w:pPr>
            <w:r w:rsidRPr="00F17609">
              <w:rPr>
                <w:rFonts w:asciiTheme="majorHAnsi" w:hAnsiTheme="majorHAnsi"/>
                <w:sz w:val="16"/>
                <w:szCs w:val="16"/>
              </w:rPr>
              <w:t>Beheer en onderhoud managementgegevens</w:t>
            </w:r>
          </w:p>
        </w:tc>
      </w:tr>
      <w:tr w:rsidR="003B0E22" w:rsidRPr="00F17609" w14:paraId="4A099F20" w14:textId="77777777" w:rsidTr="008F713D">
        <w:tc>
          <w:tcPr>
            <w:tcW w:w="1166" w:type="dxa"/>
          </w:tcPr>
          <w:p w14:paraId="07A2B1FA"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Data 22</w:t>
            </w:r>
          </w:p>
        </w:tc>
        <w:tc>
          <w:tcPr>
            <w:tcW w:w="7896" w:type="dxa"/>
          </w:tcPr>
          <w:p w14:paraId="079288AF" w14:textId="77777777" w:rsidR="003B0E22" w:rsidRPr="00F17609" w:rsidRDefault="003B0E22" w:rsidP="008F713D">
            <w:pPr>
              <w:rPr>
                <w:rFonts w:asciiTheme="majorHAnsi" w:hAnsiTheme="majorHAnsi"/>
                <w:i/>
                <w:sz w:val="16"/>
                <w:szCs w:val="16"/>
              </w:rPr>
            </w:pPr>
            <w:r w:rsidRPr="00F17609">
              <w:rPr>
                <w:rFonts w:asciiTheme="majorHAnsi" w:hAnsiTheme="majorHAnsi"/>
                <w:i/>
                <w:sz w:val="16"/>
                <w:szCs w:val="16"/>
              </w:rPr>
              <w:t>Decompositie van infrastructuur</w:t>
            </w:r>
          </w:p>
          <w:p w14:paraId="1B925248" w14:textId="77777777" w:rsidR="003B0E22" w:rsidRDefault="00742C84" w:rsidP="003B0E22">
            <w:pPr>
              <w:spacing w:line="240" w:lineRule="auto"/>
              <w:rPr>
                <w:rFonts w:asciiTheme="majorHAnsi" w:hAnsiTheme="majorHAnsi"/>
                <w:sz w:val="16"/>
                <w:szCs w:val="16"/>
              </w:rPr>
            </w:pPr>
            <w:r>
              <w:rPr>
                <w:rFonts w:asciiTheme="majorHAnsi" w:hAnsiTheme="majorHAnsi"/>
                <w:sz w:val="16"/>
                <w:szCs w:val="16"/>
              </w:rPr>
              <w:t>N.v.t.</w:t>
            </w:r>
          </w:p>
          <w:p w14:paraId="576B4A2E" w14:textId="77777777" w:rsidR="003B0E22" w:rsidRPr="00F17609" w:rsidRDefault="003B0E22" w:rsidP="003B0E22">
            <w:pPr>
              <w:spacing w:line="240" w:lineRule="auto"/>
              <w:rPr>
                <w:rFonts w:asciiTheme="majorHAnsi" w:hAnsiTheme="majorHAnsi"/>
                <w:sz w:val="16"/>
                <w:szCs w:val="16"/>
              </w:rPr>
            </w:pPr>
          </w:p>
        </w:tc>
      </w:tr>
      <w:tr w:rsidR="003B0E22" w:rsidRPr="00F17609" w14:paraId="7F5892A6" w14:textId="77777777" w:rsidTr="008F713D">
        <w:tc>
          <w:tcPr>
            <w:tcW w:w="1166" w:type="dxa"/>
          </w:tcPr>
          <w:p w14:paraId="6E2A7559"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Data 23</w:t>
            </w:r>
          </w:p>
        </w:tc>
        <w:tc>
          <w:tcPr>
            <w:tcW w:w="7896" w:type="dxa"/>
          </w:tcPr>
          <w:p w14:paraId="6DE4D8A8" w14:textId="77777777" w:rsidR="003B0E22" w:rsidRPr="00F17609" w:rsidRDefault="003B0E22" w:rsidP="003B0E22">
            <w:pPr>
              <w:rPr>
                <w:rFonts w:asciiTheme="majorHAnsi" w:hAnsiTheme="majorHAnsi"/>
                <w:sz w:val="16"/>
                <w:szCs w:val="16"/>
                <w:lang w:val="es-ES"/>
              </w:rPr>
            </w:pPr>
            <w:r w:rsidRPr="00F17609">
              <w:rPr>
                <w:rFonts w:asciiTheme="majorHAnsi" w:hAnsiTheme="majorHAnsi"/>
                <w:sz w:val="16"/>
                <w:szCs w:val="16"/>
                <w:lang w:val="es-ES"/>
              </w:rPr>
              <w:t>Ultimo</w:t>
            </w:r>
            <w:r>
              <w:rPr>
                <w:rFonts w:asciiTheme="majorHAnsi" w:hAnsiTheme="majorHAnsi"/>
                <w:sz w:val="16"/>
                <w:szCs w:val="16"/>
                <w:lang w:val="es-ES"/>
              </w:rPr>
              <w:t xml:space="preserve"> </w:t>
            </w:r>
            <w:r w:rsidRPr="00F17609">
              <w:rPr>
                <w:rFonts w:asciiTheme="majorHAnsi" w:hAnsiTheme="majorHAnsi"/>
                <w:sz w:val="16"/>
                <w:szCs w:val="16"/>
                <w:lang w:val="es-ES"/>
              </w:rPr>
              <w:t>n.v.t.</w:t>
            </w:r>
          </w:p>
        </w:tc>
      </w:tr>
      <w:tr w:rsidR="003B0E22" w:rsidRPr="00F17609" w14:paraId="4D695453" w14:textId="77777777" w:rsidTr="008F713D">
        <w:tc>
          <w:tcPr>
            <w:tcW w:w="1166" w:type="dxa"/>
          </w:tcPr>
          <w:p w14:paraId="03FEE09F" w14:textId="77777777" w:rsidR="003B0E22" w:rsidRPr="00F17609" w:rsidRDefault="003B0E22" w:rsidP="008F713D">
            <w:pPr>
              <w:rPr>
                <w:rFonts w:asciiTheme="majorHAnsi" w:hAnsiTheme="majorHAnsi"/>
                <w:sz w:val="16"/>
                <w:szCs w:val="16"/>
              </w:rPr>
            </w:pPr>
            <w:r w:rsidRPr="00F17609">
              <w:rPr>
                <w:rFonts w:asciiTheme="majorHAnsi" w:hAnsiTheme="majorHAnsi"/>
                <w:color w:val="000000" w:themeColor="text2"/>
                <w:sz w:val="16"/>
                <w:szCs w:val="16"/>
              </w:rPr>
              <w:lastRenderedPageBreak/>
              <w:t xml:space="preserve">Regionaal </w:t>
            </w:r>
            <w:r>
              <w:rPr>
                <w:rFonts w:asciiTheme="majorHAnsi" w:hAnsiTheme="majorHAnsi"/>
                <w:color w:val="000000" w:themeColor="text2"/>
                <w:sz w:val="16"/>
                <w:szCs w:val="16"/>
              </w:rPr>
              <w:t>23</w:t>
            </w:r>
          </w:p>
        </w:tc>
        <w:tc>
          <w:tcPr>
            <w:tcW w:w="7896" w:type="dxa"/>
          </w:tcPr>
          <w:p w14:paraId="63FBE00B"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Ultimo</w:t>
            </w:r>
          </w:p>
          <w:p w14:paraId="50CEED3F" w14:textId="77777777" w:rsidR="003B0E22" w:rsidRDefault="003B0E22" w:rsidP="003B0E22">
            <w:pPr>
              <w:rPr>
                <w:rFonts w:asciiTheme="majorHAnsi" w:hAnsiTheme="majorHAnsi"/>
                <w:sz w:val="16"/>
                <w:szCs w:val="16"/>
              </w:rPr>
            </w:pPr>
            <w:proofErr w:type="gramStart"/>
            <w:r w:rsidRPr="00F17609">
              <w:rPr>
                <w:rFonts w:asciiTheme="majorHAnsi" w:hAnsiTheme="majorHAnsi"/>
                <w:sz w:val="16"/>
                <w:szCs w:val="16"/>
              </w:rPr>
              <w:t>Indien</w:t>
            </w:r>
            <w:proofErr w:type="gramEnd"/>
            <w:r w:rsidRPr="00F17609">
              <w:rPr>
                <w:rFonts w:asciiTheme="majorHAnsi" w:hAnsiTheme="majorHAnsi"/>
                <w:sz w:val="16"/>
                <w:szCs w:val="16"/>
              </w:rPr>
              <w:t xml:space="preserve"> de decompositie van het areaal van Rijkswaterstaat wijzigt dan dient de opdrachtnemer de decompositiewijziging in Excel aan te leveren aan Rijkswaterstaat. Het opstellen van een decompositie dient te geschieden </w:t>
            </w:r>
            <w:proofErr w:type="gramStart"/>
            <w:r>
              <w:rPr>
                <w:rFonts w:asciiTheme="majorHAnsi" w:hAnsiTheme="majorHAnsi"/>
                <w:sz w:val="16"/>
                <w:szCs w:val="16"/>
              </w:rPr>
              <w:t>conform</w:t>
            </w:r>
            <w:proofErr w:type="gramEnd"/>
            <w:r>
              <w:rPr>
                <w:rFonts w:asciiTheme="majorHAnsi" w:hAnsiTheme="majorHAnsi"/>
                <w:sz w:val="16"/>
                <w:szCs w:val="16"/>
              </w:rPr>
              <w:t xml:space="preserve"> de</w:t>
            </w:r>
            <w:r w:rsidRPr="00F17609">
              <w:rPr>
                <w:rFonts w:asciiTheme="majorHAnsi" w:hAnsiTheme="majorHAnsi"/>
                <w:sz w:val="16"/>
                <w:szCs w:val="16"/>
              </w:rPr>
              <w:t xml:space="preserve"> NEN2767-4.</w:t>
            </w:r>
          </w:p>
          <w:p w14:paraId="2D706F44" w14:textId="77777777" w:rsidR="003B0E22" w:rsidRPr="00F17609" w:rsidRDefault="003B0E22" w:rsidP="003B0E22">
            <w:pPr>
              <w:rPr>
                <w:rFonts w:asciiTheme="majorHAnsi" w:hAnsiTheme="majorHAnsi"/>
                <w:sz w:val="16"/>
                <w:szCs w:val="16"/>
              </w:rPr>
            </w:pPr>
          </w:p>
        </w:tc>
      </w:tr>
      <w:tr w:rsidR="003B0E22" w:rsidRPr="00F17609" w14:paraId="0EFBFBEA" w14:textId="77777777" w:rsidTr="008F713D">
        <w:tc>
          <w:tcPr>
            <w:tcW w:w="1166" w:type="dxa"/>
          </w:tcPr>
          <w:p w14:paraId="5CD4DF13"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Data 24</w:t>
            </w:r>
          </w:p>
        </w:tc>
        <w:tc>
          <w:tcPr>
            <w:tcW w:w="7896" w:type="dxa"/>
          </w:tcPr>
          <w:p w14:paraId="6D7EBD75" w14:textId="77777777" w:rsidR="003B0E22" w:rsidRPr="00F17609" w:rsidRDefault="003B0E22" w:rsidP="008F713D">
            <w:pPr>
              <w:ind w:left="958" w:hanging="958"/>
              <w:rPr>
                <w:rFonts w:asciiTheme="majorHAnsi" w:hAnsiTheme="majorHAnsi"/>
                <w:i/>
                <w:sz w:val="16"/>
                <w:szCs w:val="16"/>
              </w:rPr>
            </w:pPr>
            <w:r w:rsidRPr="00F17609">
              <w:rPr>
                <w:rFonts w:asciiTheme="majorHAnsi" w:hAnsiTheme="majorHAnsi"/>
                <w:i/>
                <w:sz w:val="16"/>
                <w:szCs w:val="16"/>
              </w:rPr>
              <w:t>Beheer Technische Documentatie (</w:t>
            </w:r>
            <w:proofErr w:type="spellStart"/>
            <w:r w:rsidRPr="00F17609">
              <w:rPr>
                <w:rFonts w:asciiTheme="majorHAnsi" w:hAnsiTheme="majorHAnsi"/>
                <w:i/>
                <w:sz w:val="16"/>
                <w:szCs w:val="16"/>
              </w:rPr>
              <w:t>Meridian</w:t>
            </w:r>
            <w:proofErr w:type="spellEnd"/>
            <w:r w:rsidRPr="00F17609">
              <w:rPr>
                <w:rFonts w:asciiTheme="majorHAnsi" w:hAnsiTheme="majorHAnsi"/>
                <w:i/>
                <w:sz w:val="16"/>
                <w:szCs w:val="16"/>
              </w:rPr>
              <w:t>)</w:t>
            </w:r>
          </w:p>
          <w:p w14:paraId="32371E60"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 xml:space="preserve">De Opdrachtnemer dient na de betreffende Werkzaamheden de bestaande technische documenten die in de beheerapplicatie </w:t>
            </w:r>
            <w:proofErr w:type="spellStart"/>
            <w:r w:rsidRPr="00F17609">
              <w:rPr>
                <w:rFonts w:asciiTheme="majorHAnsi" w:hAnsiTheme="majorHAnsi"/>
                <w:sz w:val="16"/>
                <w:szCs w:val="16"/>
              </w:rPr>
              <w:t>Meridian</w:t>
            </w:r>
            <w:proofErr w:type="spellEnd"/>
            <w:r w:rsidRPr="00F17609">
              <w:rPr>
                <w:rFonts w:asciiTheme="majorHAnsi" w:hAnsiTheme="majorHAnsi"/>
                <w:sz w:val="16"/>
                <w:szCs w:val="16"/>
              </w:rPr>
              <w:t xml:space="preserve"> aanwezig zijn, te actualiseren dan wel nieuwe technische documenten te maken en deze te leveren aan de Opdrachtgever ten behoeve van opname in </w:t>
            </w:r>
            <w:proofErr w:type="spellStart"/>
            <w:r w:rsidRPr="00F17609">
              <w:rPr>
                <w:rFonts w:asciiTheme="majorHAnsi" w:hAnsiTheme="majorHAnsi"/>
                <w:sz w:val="16"/>
                <w:szCs w:val="16"/>
              </w:rPr>
              <w:t>Meridian</w:t>
            </w:r>
            <w:proofErr w:type="spellEnd"/>
            <w:r w:rsidRPr="00F17609">
              <w:rPr>
                <w:rFonts w:asciiTheme="majorHAnsi" w:hAnsiTheme="majorHAnsi"/>
                <w:sz w:val="16"/>
                <w:szCs w:val="16"/>
              </w:rPr>
              <w:t xml:space="preserve">. </w:t>
            </w:r>
            <w:proofErr w:type="gramStart"/>
            <w:r w:rsidRPr="00F17609">
              <w:rPr>
                <w:rFonts w:asciiTheme="majorHAnsi" w:hAnsiTheme="majorHAnsi"/>
                <w:sz w:val="16"/>
                <w:szCs w:val="16"/>
              </w:rPr>
              <w:t>Tevens</w:t>
            </w:r>
            <w:proofErr w:type="gramEnd"/>
            <w:r w:rsidRPr="00F17609">
              <w:rPr>
                <w:rFonts w:asciiTheme="majorHAnsi" w:hAnsiTheme="majorHAnsi"/>
                <w:sz w:val="16"/>
                <w:szCs w:val="16"/>
              </w:rPr>
              <w:t xml:space="preserve"> dient de Opdrachtnemer de meta-data van deze geactualiseerde en nieuwe technische documenten te leveren aan de Opdrachtgever. De Opdrachtnemer dient aan te geven welke bestaande technische documenten vervallen inclusief de vervaldatum en vervalreden.</w:t>
            </w:r>
          </w:p>
          <w:p w14:paraId="07951FDF" w14:textId="77777777" w:rsidR="003B0E22" w:rsidRPr="00F17609" w:rsidRDefault="003B0E22" w:rsidP="008F713D">
            <w:pPr>
              <w:ind w:left="5" w:right="15"/>
              <w:rPr>
                <w:rFonts w:asciiTheme="majorHAnsi" w:hAnsiTheme="majorHAnsi"/>
                <w:sz w:val="16"/>
                <w:szCs w:val="16"/>
              </w:rPr>
            </w:pPr>
          </w:p>
          <w:p w14:paraId="7EF45D10" w14:textId="77777777" w:rsidR="003B0E22" w:rsidRPr="00F17609" w:rsidRDefault="003B0E22" w:rsidP="008F713D">
            <w:pPr>
              <w:ind w:left="5" w:right="758"/>
              <w:rPr>
                <w:rFonts w:asciiTheme="majorHAnsi" w:hAnsiTheme="majorHAnsi"/>
                <w:sz w:val="16"/>
                <w:szCs w:val="16"/>
              </w:rPr>
            </w:pPr>
            <w:r w:rsidRPr="00F17609">
              <w:rPr>
                <w:rFonts w:asciiTheme="majorHAnsi" w:hAnsiTheme="majorHAnsi"/>
                <w:sz w:val="16"/>
                <w:szCs w:val="16"/>
              </w:rPr>
              <w:t>De Opdrachtnemer dient ten behoeve van het actualiseren van bestaande technische documenten deze op te vragen bij de Opdrachtgever. De Opdrachtnemer dient ten behoeve van nieuwe technische documenten een documentnummer aan te vragen bij de Opdrachtgever.</w:t>
            </w:r>
          </w:p>
          <w:p w14:paraId="7FA331B5" w14:textId="77777777" w:rsidR="003B0E22" w:rsidRPr="00F17609" w:rsidRDefault="003B0E22" w:rsidP="008F713D">
            <w:pPr>
              <w:ind w:left="5" w:right="758"/>
              <w:rPr>
                <w:rFonts w:asciiTheme="majorHAnsi" w:hAnsiTheme="majorHAnsi"/>
                <w:sz w:val="16"/>
                <w:szCs w:val="16"/>
              </w:rPr>
            </w:pPr>
          </w:p>
          <w:p w14:paraId="32B6F98C" w14:textId="77777777" w:rsidR="003B0E22" w:rsidRPr="00F17609" w:rsidRDefault="003B0E22" w:rsidP="008F713D">
            <w:pPr>
              <w:tabs>
                <w:tab w:val="left" w:pos="907"/>
              </w:tabs>
              <w:autoSpaceDE w:val="0"/>
              <w:adjustRightInd w:val="0"/>
              <w:ind w:left="5"/>
              <w:rPr>
                <w:rFonts w:asciiTheme="majorHAnsi" w:hAnsiTheme="majorHAnsi"/>
                <w:sz w:val="16"/>
                <w:szCs w:val="16"/>
              </w:rPr>
            </w:pPr>
            <w:r w:rsidRPr="00F17609">
              <w:rPr>
                <w:rFonts w:asciiTheme="majorHAnsi" w:hAnsiTheme="majorHAnsi"/>
                <w:sz w:val="16"/>
                <w:szCs w:val="16"/>
              </w:rPr>
              <w:t xml:space="preserve">Het opvragen, actualiseren en leveren dient te gebeuren </w:t>
            </w:r>
            <w:proofErr w:type="gramStart"/>
            <w:r w:rsidRPr="00F17609">
              <w:rPr>
                <w:rFonts w:asciiTheme="majorHAnsi" w:hAnsiTheme="majorHAnsi"/>
                <w:sz w:val="16"/>
                <w:szCs w:val="16"/>
              </w:rPr>
              <w:t>conform</w:t>
            </w:r>
            <w:proofErr w:type="gramEnd"/>
            <w:r w:rsidRPr="00F17609">
              <w:rPr>
                <w:rFonts w:asciiTheme="majorHAnsi" w:hAnsiTheme="majorHAnsi"/>
                <w:sz w:val="16"/>
                <w:szCs w:val="16"/>
              </w:rPr>
              <w:t xml:space="preserve"> de volgende specificatie:</w:t>
            </w:r>
          </w:p>
          <w:p w14:paraId="30902F06" w14:textId="77777777" w:rsidR="003B0E22" w:rsidRPr="00F17609" w:rsidRDefault="003B0E22" w:rsidP="003B0E22">
            <w:pPr>
              <w:numPr>
                <w:ilvl w:val="0"/>
                <w:numId w:val="18"/>
              </w:numPr>
              <w:spacing w:line="240" w:lineRule="auto"/>
              <w:ind w:left="362" w:hanging="357"/>
              <w:rPr>
                <w:rFonts w:asciiTheme="majorHAnsi" w:hAnsiTheme="majorHAnsi"/>
                <w:sz w:val="16"/>
                <w:szCs w:val="16"/>
              </w:rPr>
            </w:pPr>
            <w:r w:rsidRPr="00F17609">
              <w:rPr>
                <w:rFonts w:asciiTheme="majorHAnsi" w:hAnsiTheme="majorHAnsi"/>
                <w:sz w:val="16"/>
                <w:szCs w:val="16"/>
              </w:rPr>
              <w:t>Eisen voor Datamodel Technische Documentatie.</w:t>
            </w:r>
          </w:p>
          <w:p w14:paraId="2668D7BE" w14:textId="77777777" w:rsidR="003B0E22" w:rsidRPr="00F17609" w:rsidRDefault="003B0E22" w:rsidP="008F713D">
            <w:pPr>
              <w:autoSpaceDE w:val="0"/>
              <w:adjustRightInd w:val="0"/>
              <w:ind w:left="5"/>
              <w:rPr>
                <w:rFonts w:asciiTheme="majorHAnsi" w:hAnsiTheme="majorHAnsi"/>
                <w:sz w:val="16"/>
                <w:szCs w:val="16"/>
              </w:rPr>
            </w:pPr>
            <w:r w:rsidRPr="00F17609">
              <w:rPr>
                <w:rFonts w:asciiTheme="majorHAnsi" w:hAnsiTheme="majorHAnsi"/>
                <w:sz w:val="16"/>
                <w:szCs w:val="16"/>
              </w:rPr>
              <w:t xml:space="preserve">Deze specificatie is te downloaden van </w:t>
            </w:r>
            <w:hyperlink r:id="rId20" w:history="1">
              <w:r w:rsidRPr="00F17609">
                <w:rPr>
                  <w:rStyle w:val="Hyperlink"/>
                  <w:rFonts w:asciiTheme="majorHAnsi" w:hAnsiTheme="majorHAnsi"/>
                  <w:sz w:val="16"/>
                  <w:szCs w:val="16"/>
                </w:rPr>
                <w:t>www.rws.nl/datacontracteisen</w:t>
              </w:r>
            </w:hyperlink>
            <w:r w:rsidRPr="00F17609">
              <w:rPr>
                <w:rFonts w:asciiTheme="majorHAnsi" w:hAnsiTheme="majorHAnsi"/>
                <w:sz w:val="16"/>
                <w:szCs w:val="16"/>
              </w:rPr>
              <w:t>, tabblad “Beheer Technische Documentatie”.</w:t>
            </w:r>
          </w:p>
          <w:p w14:paraId="1F295058" w14:textId="77777777" w:rsidR="003B0E22" w:rsidRPr="00F17609" w:rsidRDefault="003B0E22" w:rsidP="008F713D">
            <w:pPr>
              <w:rPr>
                <w:rFonts w:asciiTheme="majorHAnsi" w:hAnsiTheme="majorHAnsi"/>
                <w:sz w:val="16"/>
                <w:szCs w:val="16"/>
              </w:rPr>
            </w:pPr>
          </w:p>
        </w:tc>
      </w:tr>
      <w:tr w:rsidR="003B0E22" w:rsidRPr="00F17609" w14:paraId="7D453675" w14:textId="77777777" w:rsidTr="008F713D">
        <w:tc>
          <w:tcPr>
            <w:tcW w:w="1166" w:type="dxa"/>
          </w:tcPr>
          <w:p w14:paraId="73FBFF78"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Data 25</w:t>
            </w:r>
          </w:p>
        </w:tc>
        <w:tc>
          <w:tcPr>
            <w:tcW w:w="7896" w:type="dxa"/>
          </w:tcPr>
          <w:p w14:paraId="25849907" w14:textId="77777777" w:rsidR="003B0E22" w:rsidRPr="00F17609" w:rsidRDefault="003B0E22" w:rsidP="008F713D">
            <w:pPr>
              <w:ind w:left="958" w:hanging="958"/>
              <w:rPr>
                <w:rFonts w:asciiTheme="majorHAnsi" w:hAnsiTheme="majorHAnsi"/>
                <w:i/>
                <w:sz w:val="16"/>
                <w:szCs w:val="16"/>
              </w:rPr>
            </w:pPr>
            <w:r w:rsidRPr="00F17609">
              <w:rPr>
                <w:rFonts w:asciiTheme="majorHAnsi" w:hAnsiTheme="majorHAnsi"/>
                <w:i/>
                <w:sz w:val="16"/>
                <w:szCs w:val="16"/>
              </w:rPr>
              <w:t xml:space="preserve">Vaarweg Meubilair Invoer Systeem, </w:t>
            </w:r>
            <w:proofErr w:type="spellStart"/>
            <w:r w:rsidRPr="00F17609">
              <w:rPr>
                <w:rFonts w:asciiTheme="majorHAnsi" w:hAnsiTheme="majorHAnsi"/>
                <w:i/>
                <w:sz w:val="16"/>
                <w:szCs w:val="16"/>
              </w:rPr>
              <w:t>VaMIS</w:t>
            </w:r>
            <w:proofErr w:type="spellEnd"/>
          </w:p>
          <w:p w14:paraId="6AEF73E3" w14:textId="77777777" w:rsidR="003B0E22" w:rsidRPr="00F17609" w:rsidRDefault="003B0E22" w:rsidP="008F713D">
            <w:pPr>
              <w:pStyle w:val="broodtekst"/>
              <w:tabs>
                <w:tab w:val="clear" w:pos="227"/>
                <w:tab w:val="clear" w:pos="454"/>
                <w:tab w:val="clear" w:pos="680"/>
                <w:tab w:val="left" w:pos="708"/>
              </w:tabs>
              <w:rPr>
                <w:rFonts w:asciiTheme="majorHAnsi" w:hAnsiTheme="majorHAnsi"/>
                <w:sz w:val="16"/>
                <w:szCs w:val="16"/>
              </w:rPr>
            </w:pPr>
            <w:r w:rsidRPr="00F17609">
              <w:rPr>
                <w:rFonts w:asciiTheme="majorHAnsi" w:hAnsiTheme="majorHAnsi"/>
                <w:sz w:val="16"/>
                <w:szCs w:val="16"/>
              </w:rPr>
              <w:t>De Opdrachtnemer dient van alle nieuwe, gewijzigde vaarwegmarkering en tijdelijke vaarwegmarkering met een plaatsingstermijn langer dan 13 weken, binnen 10 werkdagen nadat de nieuwe, gewijzigde of tijdelijk aangelegde infrastructuur in gebruik is genomen, de volgende informatie te leveren:</w:t>
            </w:r>
          </w:p>
          <w:p w14:paraId="7F3DBD34" w14:textId="77777777" w:rsidR="003B0E22" w:rsidRPr="00F17609" w:rsidRDefault="003B0E22" w:rsidP="003B0E22">
            <w:pPr>
              <w:pStyle w:val="Lijstalinea"/>
              <w:numPr>
                <w:ilvl w:val="0"/>
                <w:numId w:val="19"/>
              </w:numPr>
              <w:spacing w:line="240" w:lineRule="auto"/>
              <w:ind w:left="360"/>
              <w:contextualSpacing/>
              <w:rPr>
                <w:rFonts w:asciiTheme="majorHAnsi" w:hAnsiTheme="majorHAnsi"/>
                <w:sz w:val="16"/>
                <w:szCs w:val="16"/>
              </w:rPr>
            </w:pPr>
            <w:r w:rsidRPr="00F17609">
              <w:rPr>
                <w:rFonts w:asciiTheme="majorHAnsi" w:hAnsiTheme="majorHAnsi"/>
                <w:sz w:val="16"/>
                <w:szCs w:val="16"/>
              </w:rPr>
              <w:t>De ligging van de vaarwegmarkeringsborden, die in ‘</w:t>
            </w:r>
            <w:proofErr w:type="spellStart"/>
            <w:r w:rsidRPr="00F17609">
              <w:rPr>
                <w:rFonts w:asciiTheme="majorHAnsi" w:hAnsiTheme="majorHAnsi"/>
                <w:sz w:val="16"/>
                <w:szCs w:val="16"/>
              </w:rPr>
              <w:t>Rijksdriehoeksstelsel</w:t>
            </w:r>
            <w:proofErr w:type="spellEnd"/>
            <w:r w:rsidRPr="00F17609">
              <w:rPr>
                <w:rFonts w:asciiTheme="majorHAnsi" w:hAnsiTheme="majorHAnsi"/>
                <w:sz w:val="16"/>
                <w:szCs w:val="16"/>
              </w:rPr>
              <w:t>’ (RD-new) dient te worden ingemeten;</w:t>
            </w:r>
          </w:p>
          <w:p w14:paraId="7E9069E6" w14:textId="77777777" w:rsidR="003B0E22" w:rsidRPr="00F17609" w:rsidRDefault="003B0E22" w:rsidP="003B0E22">
            <w:pPr>
              <w:pStyle w:val="Lijstalinea"/>
              <w:numPr>
                <w:ilvl w:val="0"/>
                <w:numId w:val="19"/>
              </w:numPr>
              <w:spacing w:line="240" w:lineRule="auto"/>
              <w:ind w:left="360" w:right="15"/>
              <w:contextualSpacing/>
              <w:rPr>
                <w:rFonts w:asciiTheme="majorHAnsi" w:hAnsiTheme="majorHAnsi"/>
                <w:sz w:val="16"/>
                <w:szCs w:val="16"/>
              </w:rPr>
            </w:pPr>
            <w:r w:rsidRPr="00F17609">
              <w:rPr>
                <w:rFonts w:asciiTheme="majorHAnsi" w:hAnsiTheme="majorHAnsi"/>
                <w:sz w:val="16"/>
                <w:szCs w:val="16"/>
              </w:rPr>
              <w:t xml:space="preserve">Foto’s van de vaarwegmarkeringsbord(en). </w:t>
            </w:r>
          </w:p>
          <w:p w14:paraId="053BA00F" w14:textId="77777777" w:rsidR="003B0E22" w:rsidRPr="00F17609" w:rsidRDefault="003B0E22" w:rsidP="008F713D">
            <w:pPr>
              <w:pStyle w:val="Lijstalinea"/>
              <w:numPr>
                <w:ilvl w:val="0"/>
                <w:numId w:val="0"/>
              </w:numPr>
              <w:spacing w:line="240" w:lineRule="auto"/>
              <w:ind w:left="360" w:right="15"/>
              <w:contextualSpacing/>
              <w:rPr>
                <w:rFonts w:asciiTheme="majorHAnsi" w:hAnsiTheme="majorHAnsi"/>
                <w:sz w:val="16"/>
                <w:szCs w:val="16"/>
              </w:rPr>
            </w:pPr>
          </w:p>
          <w:p w14:paraId="5B780A88" w14:textId="77777777" w:rsidR="003B0E22" w:rsidRPr="00F17609" w:rsidRDefault="003B0E22" w:rsidP="008F713D">
            <w:pPr>
              <w:ind w:right="15"/>
              <w:rPr>
                <w:rFonts w:asciiTheme="majorHAnsi" w:hAnsiTheme="majorHAnsi"/>
                <w:strike/>
                <w:sz w:val="16"/>
                <w:szCs w:val="16"/>
              </w:rPr>
            </w:pPr>
            <w:r w:rsidRPr="00F17609">
              <w:rPr>
                <w:rFonts w:asciiTheme="majorHAnsi" w:hAnsiTheme="majorHAnsi"/>
                <w:strike/>
                <w:sz w:val="16"/>
                <w:szCs w:val="16"/>
              </w:rPr>
              <w:t xml:space="preserve">De Opdrachtnemer dient de gegevens te leveren </w:t>
            </w:r>
            <w:proofErr w:type="gramStart"/>
            <w:r w:rsidRPr="00F17609">
              <w:rPr>
                <w:rFonts w:asciiTheme="majorHAnsi" w:hAnsiTheme="majorHAnsi"/>
                <w:strike/>
                <w:sz w:val="16"/>
                <w:szCs w:val="16"/>
              </w:rPr>
              <w:t>conform</w:t>
            </w:r>
            <w:proofErr w:type="gramEnd"/>
            <w:r w:rsidRPr="00F17609">
              <w:rPr>
                <w:rFonts w:asciiTheme="majorHAnsi" w:hAnsiTheme="majorHAnsi"/>
                <w:strike/>
                <w:sz w:val="16"/>
                <w:szCs w:val="16"/>
              </w:rPr>
              <w:t xml:space="preserve"> de volgende specificaties:</w:t>
            </w:r>
          </w:p>
          <w:p w14:paraId="2738EE41" w14:textId="77777777" w:rsidR="003B0E22" w:rsidRPr="00F17609" w:rsidRDefault="003B0E22" w:rsidP="003B0E22">
            <w:pPr>
              <w:pStyle w:val="Lijstalinea"/>
              <w:numPr>
                <w:ilvl w:val="0"/>
                <w:numId w:val="20"/>
              </w:numPr>
              <w:spacing w:line="240" w:lineRule="auto"/>
              <w:ind w:left="360" w:right="15"/>
              <w:contextualSpacing/>
              <w:rPr>
                <w:rFonts w:asciiTheme="majorHAnsi" w:hAnsiTheme="majorHAnsi"/>
                <w:strike/>
                <w:sz w:val="16"/>
                <w:szCs w:val="16"/>
              </w:rPr>
            </w:pPr>
            <w:r w:rsidRPr="00F17609">
              <w:rPr>
                <w:rFonts w:asciiTheme="majorHAnsi" w:hAnsiTheme="majorHAnsi"/>
                <w:strike/>
                <w:sz w:val="16"/>
                <w:szCs w:val="16"/>
              </w:rPr>
              <w:t xml:space="preserve">Handleiding </w:t>
            </w:r>
            <w:proofErr w:type="spellStart"/>
            <w:r w:rsidRPr="00F17609">
              <w:rPr>
                <w:rFonts w:asciiTheme="majorHAnsi" w:hAnsiTheme="majorHAnsi"/>
                <w:strike/>
                <w:sz w:val="16"/>
                <w:szCs w:val="16"/>
              </w:rPr>
              <w:t>VaMIS</w:t>
            </w:r>
            <w:proofErr w:type="spellEnd"/>
            <w:r w:rsidRPr="00F17609">
              <w:rPr>
                <w:rFonts w:asciiTheme="majorHAnsi" w:hAnsiTheme="majorHAnsi"/>
                <w:strike/>
                <w:sz w:val="16"/>
                <w:szCs w:val="16"/>
              </w:rPr>
              <w:t>;</w:t>
            </w:r>
          </w:p>
          <w:p w14:paraId="4E190E33" w14:textId="77777777" w:rsidR="003B0E22" w:rsidRPr="00F17609" w:rsidRDefault="003B0E22" w:rsidP="003B0E22">
            <w:pPr>
              <w:pStyle w:val="Lijstalinea"/>
              <w:numPr>
                <w:ilvl w:val="0"/>
                <w:numId w:val="20"/>
              </w:numPr>
              <w:spacing w:line="240" w:lineRule="auto"/>
              <w:ind w:left="360" w:right="15"/>
              <w:contextualSpacing/>
              <w:rPr>
                <w:rFonts w:asciiTheme="majorHAnsi" w:hAnsiTheme="majorHAnsi"/>
                <w:strike/>
                <w:sz w:val="16"/>
                <w:szCs w:val="16"/>
              </w:rPr>
            </w:pPr>
            <w:r w:rsidRPr="00F17609">
              <w:rPr>
                <w:rFonts w:asciiTheme="majorHAnsi" w:hAnsiTheme="majorHAnsi"/>
                <w:strike/>
                <w:sz w:val="16"/>
                <w:szCs w:val="16"/>
              </w:rPr>
              <w:t xml:space="preserve">Bijlage handleiding </w:t>
            </w:r>
            <w:proofErr w:type="spellStart"/>
            <w:r w:rsidRPr="00F17609">
              <w:rPr>
                <w:rFonts w:asciiTheme="majorHAnsi" w:hAnsiTheme="majorHAnsi"/>
                <w:strike/>
                <w:sz w:val="16"/>
                <w:szCs w:val="16"/>
              </w:rPr>
              <w:t>VaMIS</w:t>
            </w:r>
            <w:proofErr w:type="spellEnd"/>
            <w:r w:rsidRPr="00F17609">
              <w:rPr>
                <w:rFonts w:asciiTheme="majorHAnsi" w:hAnsiTheme="majorHAnsi"/>
                <w:strike/>
                <w:sz w:val="16"/>
                <w:szCs w:val="16"/>
              </w:rPr>
              <w:t>;</w:t>
            </w:r>
          </w:p>
          <w:p w14:paraId="3242AB85" w14:textId="77777777" w:rsidR="003B0E22" w:rsidRPr="00F17609" w:rsidRDefault="003B0E22" w:rsidP="003B0E22">
            <w:pPr>
              <w:pStyle w:val="Lijstalinea"/>
              <w:numPr>
                <w:ilvl w:val="0"/>
                <w:numId w:val="20"/>
              </w:numPr>
              <w:spacing w:line="240" w:lineRule="auto"/>
              <w:ind w:left="360" w:right="15"/>
              <w:contextualSpacing/>
              <w:rPr>
                <w:rFonts w:asciiTheme="majorHAnsi" w:hAnsiTheme="majorHAnsi"/>
                <w:strike/>
                <w:sz w:val="16"/>
                <w:szCs w:val="16"/>
              </w:rPr>
            </w:pPr>
            <w:r w:rsidRPr="00F17609">
              <w:rPr>
                <w:rFonts w:asciiTheme="majorHAnsi" w:hAnsiTheme="majorHAnsi"/>
                <w:strike/>
                <w:sz w:val="16"/>
                <w:szCs w:val="16"/>
              </w:rPr>
              <w:t xml:space="preserve">Invulinstructie </w:t>
            </w:r>
            <w:proofErr w:type="spellStart"/>
            <w:r w:rsidRPr="00F17609">
              <w:rPr>
                <w:rFonts w:asciiTheme="majorHAnsi" w:hAnsiTheme="majorHAnsi"/>
                <w:strike/>
                <w:sz w:val="16"/>
                <w:szCs w:val="16"/>
              </w:rPr>
              <w:t>VaMIS</w:t>
            </w:r>
            <w:proofErr w:type="spellEnd"/>
            <w:r w:rsidRPr="00F17609">
              <w:rPr>
                <w:rFonts w:asciiTheme="majorHAnsi" w:hAnsiTheme="majorHAnsi"/>
                <w:strike/>
                <w:sz w:val="16"/>
                <w:szCs w:val="16"/>
              </w:rPr>
              <w:t>;</w:t>
            </w:r>
          </w:p>
          <w:p w14:paraId="42BAE3DC" w14:textId="77777777" w:rsidR="003B0E22" w:rsidRPr="00F17609" w:rsidRDefault="003B0E22" w:rsidP="003B0E22">
            <w:pPr>
              <w:pStyle w:val="Lijstalinea"/>
              <w:numPr>
                <w:ilvl w:val="0"/>
                <w:numId w:val="20"/>
              </w:numPr>
              <w:spacing w:line="240" w:lineRule="auto"/>
              <w:ind w:left="360" w:right="15"/>
              <w:contextualSpacing/>
              <w:rPr>
                <w:rFonts w:asciiTheme="majorHAnsi" w:hAnsiTheme="majorHAnsi"/>
                <w:strike/>
                <w:sz w:val="16"/>
                <w:szCs w:val="16"/>
              </w:rPr>
            </w:pPr>
            <w:r w:rsidRPr="00F17609">
              <w:rPr>
                <w:rFonts w:asciiTheme="majorHAnsi" w:hAnsiTheme="majorHAnsi"/>
                <w:strike/>
                <w:sz w:val="16"/>
                <w:szCs w:val="16"/>
              </w:rPr>
              <w:t>Handleiding opmaak fotobestandsnamen vaarwegmarkeringsborden.</w:t>
            </w:r>
          </w:p>
          <w:p w14:paraId="16C440E5" w14:textId="77777777" w:rsidR="003B0E22" w:rsidRPr="00F17609" w:rsidRDefault="003B0E22" w:rsidP="008F713D">
            <w:pPr>
              <w:rPr>
                <w:rFonts w:asciiTheme="majorHAnsi" w:hAnsiTheme="majorHAnsi"/>
                <w:strike/>
                <w:sz w:val="16"/>
                <w:szCs w:val="16"/>
              </w:rPr>
            </w:pPr>
            <w:r w:rsidRPr="00F17609">
              <w:rPr>
                <w:rFonts w:asciiTheme="majorHAnsi" w:hAnsiTheme="majorHAnsi"/>
                <w:strike/>
                <w:sz w:val="16"/>
                <w:szCs w:val="16"/>
              </w:rPr>
              <w:t xml:space="preserve">Deze specificaties zijn te downloaden van </w:t>
            </w:r>
            <w:hyperlink r:id="rId21" w:history="1">
              <w:r w:rsidRPr="00F17609">
                <w:rPr>
                  <w:rStyle w:val="Hyperlink"/>
                  <w:rFonts w:asciiTheme="majorHAnsi" w:hAnsiTheme="majorHAnsi"/>
                  <w:strike/>
                  <w:sz w:val="16"/>
                  <w:szCs w:val="16"/>
                  <w:u w:val="none"/>
                </w:rPr>
                <w:t>www.rws.nl/datacontracteisen</w:t>
              </w:r>
            </w:hyperlink>
            <w:r w:rsidRPr="00F17609">
              <w:rPr>
                <w:rFonts w:asciiTheme="majorHAnsi" w:hAnsiTheme="majorHAnsi"/>
                <w:strike/>
                <w:sz w:val="16"/>
                <w:szCs w:val="16"/>
              </w:rPr>
              <w:t>, tabblad “</w:t>
            </w:r>
            <w:proofErr w:type="spellStart"/>
            <w:r w:rsidRPr="00F17609">
              <w:rPr>
                <w:rFonts w:asciiTheme="majorHAnsi" w:hAnsiTheme="majorHAnsi"/>
                <w:strike/>
                <w:sz w:val="16"/>
                <w:szCs w:val="16"/>
              </w:rPr>
              <w:t>VaMIS</w:t>
            </w:r>
            <w:proofErr w:type="spellEnd"/>
            <w:r w:rsidRPr="00F17609">
              <w:rPr>
                <w:rFonts w:asciiTheme="majorHAnsi" w:hAnsiTheme="majorHAnsi"/>
                <w:strike/>
                <w:sz w:val="16"/>
                <w:szCs w:val="16"/>
              </w:rPr>
              <w:t>”.</w:t>
            </w:r>
          </w:p>
          <w:p w14:paraId="01FA6018" w14:textId="77777777" w:rsidR="003B0E22" w:rsidRPr="00F17609" w:rsidRDefault="003B0E22" w:rsidP="008F713D">
            <w:pPr>
              <w:rPr>
                <w:rFonts w:asciiTheme="majorHAnsi" w:hAnsiTheme="majorHAnsi"/>
                <w:sz w:val="16"/>
                <w:szCs w:val="16"/>
              </w:rPr>
            </w:pPr>
          </w:p>
        </w:tc>
      </w:tr>
      <w:tr w:rsidR="003B0E22" w:rsidRPr="00F17609" w14:paraId="3A741492" w14:textId="77777777" w:rsidTr="008F713D">
        <w:tc>
          <w:tcPr>
            <w:tcW w:w="1166" w:type="dxa"/>
          </w:tcPr>
          <w:p w14:paraId="63471A1E" w14:textId="77777777" w:rsidR="003B0E22" w:rsidRPr="00F17609" w:rsidRDefault="003B0E22" w:rsidP="008F713D">
            <w:pPr>
              <w:rPr>
                <w:rFonts w:asciiTheme="majorHAnsi" w:hAnsiTheme="majorHAnsi"/>
                <w:sz w:val="16"/>
                <w:szCs w:val="16"/>
              </w:rPr>
            </w:pPr>
            <w:r w:rsidRPr="00F17609">
              <w:rPr>
                <w:rFonts w:asciiTheme="majorHAnsi" w:hAnsiTheme="majorHAnsi"/>
                <w:color w:val="000000" w:themeColor="text2"/>
                <w:sz w:val="16"/>
                <w:szCs w:val="16"/>
              </w:rPr>
              <w:t xml:space="preserve">Regionaal </w:t>
            </w:r>
            <w:r>
              <w:rPr>
                <w:rFonts w:asciiTheme="majorHAnsi" w:hAnsiTheme="majorHAnsi"/>
                <w:color w:val="000000" w:themeColor="text2"/>
                <w:sz w:val="16"/>
                <w:szCs w:val="16"/>
              </w:rPr>
              <w:t>25</w:t>
            </w:r>
          </w:p>
        </w:tc>
        <w:tc>
          <w:tcPr>
            <w:tcW w:w="7896" w:type="dxa"/>
          </w:tcPr>
          <w:p w14:paraId="39C1EC28" w14:textId="77777777" w:rsidR="003B0E22" w:rsidRPr="00F17609" w:rsidRDefault="003B0E22" w:rsidP="008F713D">
            <w:pPr>
              <w:rPr>
                <w:rFonts w:asciiTheme="majorHAnsi" w:hAnsiTheme="majorHAnsi"/>
                <w:b/>
                <w:color w:val="000000" w:themeColor="text2"/>
                <w:sz w:val="16"/>
                <w:szCs w:val="16"/>
              </w:rPr>
            </w:pPr>
            <w:proofErr w:type="spellStart"/>
            <w:r w:rsidRPr="00F17609">
              <w:rPr>
                <w:rFonts w:asciiTheme="majorHAnsi" w:hAnsiTheme="majorHAnsi"/>
                <w:b/>
                <w:color w:val="000000" w:themeColor="text2"/>
                <w:sz w:val="16"/>
                <w:szCs w:val="16"/>
              </w:rPr>
              <w:t>Vamis</w:t>
            </w:r>
            <w:proofErr w:type="spellEnd"/>
          </w:p>
          <w:p w14:paraId="5F8D8CA7"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 xml:space="preserve">Voor het plaatsen en/of verplaatsen van scheepvaartborden moet het ingevulde VAMIS invulformulier worden aangeleverd. Dit VAMIS invulformulier dient te worden opgevraagd bij de Medewerker Informatievoorziening van </w:t>
            </w:r>
            <w:r>
              <w:rPr>
                <w:rFonts w:asciiTheme="majorHAnsi" w:hAnsiTheme="majorHAnsi"/>
                <w:sz w:val="16"/>
                <w:szCs w:val="16"/>
              </w:rPr>
              <w:t>RWS</w:t>
            </w:r>
            <w:r w:rsidRPr="00F17609">
              <w:rPr>
                <w:rFonts w:asciiTheme="majorHAnsi" w:hAnsiTheme="majorHAnsi"/>
                <w:sz w:val="16"/>
                <w:szCs w:val="16"/>
              </w:rPr>
              <w:t>.</w:t>
            </w:r>
          </w:p>
          <w:p w14:paraId="5459BF81"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 xml:space="preserve">VAMIS is een </w:t>
            </w:r>
            <w:proofErr w:type="spellStart"/>
            <w:r w:rsidRPr="00F17609">
              <w:rPr>
                <w:rFonts w:asciiTheme="majorHAnsi" w:hAnsiTheme="majorHAnsi"/>
                <w:sz w:val="16"/>
                <w:szCs w:val="16"/>
              </w:rPr>
              <w:t>ArcMap</w:t>
            </w:r>
            <w:proofErr w:type="spellEnd"/>
            <w:r w:rsidRPr="00F17609">
              <w:rPr>
                <w:rFonts w:asciiTheme="majorHAnsi" w:hAnsiTheme="majorHAnsi"/>
                <w:sz w:val="16"/>
                <w:szCs w:val="16"/>
              </w:rPr>
              <w:t xml:space="preserve"> extensie voor het registreren van scheepvaartborden.</w:t>
            </w:r>
          </w:p>
          <w:p w14:paraId="121493BA" w14:textId="77777777" w:rsidR="003B0E22" w:rsidRPr="00F17609" w:rsidRDefault="003B0E22" w:rsidP="008F713D">
            <w:pPr>
              <w:rPr>
                <w:rFonts w:asciiTheme="majorHAnsi" w:hAnsiTheme="majorHAnsi"/>
                <w:sz w:val="16"/>
                <w:szCs w:val="16"/>
              </w:rPr>
            </w:pPr>
          </w:p>
        </w:tc>
      </w:tr>
      <w:tr w:rsidR="003B0E22" w:rsidRPr="00F17609" w14:paraId="43EBC6FE" w14:textId="77777777" w:rsidTr="008F713D">
        <w:tc>
          <w:tcPr>
            <w:tcW w:w="1166" w:type="dxa"/>
          </w:tcPr>
          <w:p w14:paraId="12460241" w14:textId="77777777" w:rsidR="003B0E22" w:rsidRPr="00F17609" w:rsidRDefault="003B0E22" w:rsidP="008F713D">
            <w:pPr>
              <w:rPr>
                <w:rFonts w:asciiTheme="majorHAnsi" w:hAnsiTheme="majorHAnsi"/>
                <w:sz w:val="16"/>
                <w:szCs w:val="16"/>
              </w:rPr>
            </w:pPr>
            <w:r w:rsidRPr="00F17609">
              <w:rPr>
                <w:rFonts w:asciiTheme="majorHAnsi" w:hAnsiTheme="majorHAnsi"/>
                <w:color w:val="000000" w:themeColor="text2"/>
                <w:sz w:val="16"/>
                <w:szCs w:val="16"/>
              </w:rPr>
              <w:t>Regionaal</w:t>
            </w:r>
          </w:p>
        </w:tc>
        <w:tc>
          <w:tcPr>
            <w:tcW w:w="7896" w:type="dxa"/>
          </w:tcPr>
          <w:p w14:paraId="22D12998" w14:textId="77777777" w:rsidR="003B0E22" w:rsidRPr="00F17609" w:rsidRDefault="003B0E22" w:rsidP="008F713D">
            <w:pPr>
              <w:rPr>
                <w:rFonts w:asciiTheme="majorHAnsi" w:hAnsiTheme="majorHAnsi"/>
                <w:b/>
                <w:color w:val="000000" w:themeColor="text2"/>
                <w:sz w:val="16"/>
                <w:szCs w:val="16"/>
              </w:rPr>
            </w:pPr>
            <w:r w:rsidRPr="00F17609">
              <w:rPr>
                <w:rFonts w:asciiTheme="majorHAnsi" w:hAnsiTheme="majorHAnsi"/>
                <w:b/>
                <w:color w:val="000000" w:themeColor="text2"/>
                <w:sz w:val="16"/>
                <w:szCs w:val="16"/>
              </w:rPr>
              <w:t>Opleverdossier</w:t>
            </w:r>
          </w:p>
          <w:p w14:paraId="4D35659D" w14:textId="77777777" w:rsidR="003B0E22" w:rsidRPr="00F17609" w:rsidRDefault="003B0E22" w:rsidP="008F713D">
            <w:pPr>
              <w:rPr>
                <w:rFonts w:asciiTheme="majorHAnsi" w:hAnsiTheme="majorHAnsi"/>
                <w:sz w:val="16"/>
                <w:szCs w:val="16"/>
              </w:rPr>
            </w:pPr>
            <w:r w:rsidRPr="00F17609">
              <w:rPr>
                <w:rFonts w:asciiTheme="majorHAnsi" w:hAnsiTheme="majorHAnsi"/>
                <w:sz w:val="16"/>
                <w:szCs w:val="16"/>
              </w:rPr>
              <w:t xml:space="preserve">De bestanden die deel moeten uitmaken van het opleverdossier dienen voor uitvoering afgestemd te worden met de Medewerker Informatievoorziening van </w:t>
            </w:r>
            <w:r>
              <w:rPr>
                <w:rFonts w:asciiTheme="majorHAnsi" w:hAnsiTheme="majorHAnsi"/>
                <w:sz w:val="16"/>
                <w:szCs w:val="16"/>
              </w:rPr>
              <w:t>RWS</w:t>
            </w:r>
            <w:r w:rsidRPr="00F17609">
              <w:rPr>
                <w:rFonts w:asciiTheme="majorHAnsi" w:hAnsiTheme="majorHAnsi"/>
                <w:sz w:val="16"/>
                <w:szCs w:val="16"/>
              </w:rPr>
              <w:t xml:space="preserve">. Het opleverdossier moet aangeleverd worden in een Windows verkenner mappenstructuur welke is opgebouwd in overleg met de Medewerker Informatievoorziening </w:t>
            </w:r>
            <w:r>
              <w:rPr>
                <w:rFonts w:asciiTheme="majorHAnsi" w:hAnsiTheme="majorHAnsi"/>
                <w:sz w:val="16"/>
                <w:szCs w:val="16"/>
              </w:rPr>
              <w:t>die bij het werk betrokken is.</w:t>
            </w:r>
            <w:r w:rsidRPr="00F17609">
              <w:rPr>
                <w:rFonts w:asciiTheme="majorHAnsi" w:hAnsiTheme="majorHAnsi"/>
                <w:sz w:val="16"/>
                <w:szCs w:val="16"/>
              </w:rPr>
              <w:t xml:space="preserve"> </w:t>
            </w:r>
          </w:p>
          <w:p w14:paraId="1488171F" w14:textId="77777777" w:rsidR="003B0E22" w:rsidRPr="00F17609" w:rsidRDefault="003B0E22" w:rsidP="003B0E22">
            <w:pPr>
              <w:rPr>
                <w:rFonts w:asciiTheme="majorHAnsi" w:hAnsiTheme="majorHAnsi"/>
                <w:sz w:val="16"/>
                <w:szCs w:val="16"/>
              </w:rPr>
            </w:pPr>
          </w:p>
        </w:tc>
      </w:tr>
    </w:tbl>
    <w:p w14:paraId="473DEA18" w14:textId="77777777" w:rsidR="003B0E22" w:rsidRDefault="003B0E22" w:rsidP="003B0E22">
      <w:pPr>
        <w:spacing w:line="360" w:lineRule="auto"/>
        <w:jc w:val="both"/>
      </w:pPr>
    </w:p>
    <w:p w14:paraId="2D4A832C" w14:textId="77777777" w:rsidR="00CC62A6" w:rsidRPr="00FB5C7E" w:rsidRDefault="00CC62A6" w:rsidP="00CC62A6">
      <w:pPr>
        <w:pStyle w:val="KopBijlage"/>
        <w:tabs>
          <w:tab w:val="clear" w:pos="360"/>
          <w:tab w:val="clear" w:pos="454"/>
          <w:tab w:val="clear" w:pos="680"/>
          <w:tab w:val="clear" w:pos="2325"/>
        </w:tabs>
        <w:ind w:left="-540" w:firstLine="540"/>
        <w:rPr>
          <w:lang w:val="fr-FR"/>
        </w:rPr>
      </w:pPr>
      <w:proofErr w:type="spellStart"/>
      <w:r w:rsidRPr="00FB5C7E">
        <w:rPr>
          <w:lang w:val="fr-FR"/>
        </w:rPr>
        <w:lastRenderedPageBreak/>
        <w:t>Bijlage</w:t>
      </w:r>
      <w:proofErr w:type="spellEnd"/>
      <w:r w:rsidRPr="00FB5C7E">
        <w:rPr>
          <w:lang w:val="fr-FR"/>
        </w:rPr>
        <w:t xml:space="preserve"> A</w:t>
      </w:r>
      <w:r w:rsidRPr="00FB5C7E">
        <w:rPr>
          <w:lang w:val="fr-FR"/>
        </w:rPr>
        <w:tab/>
      </w:r>
      <w:proofErr w:type="spellStart"/>
      <w:r w:rsidRPr="00FB5C7E">
        <w:rPr>
          <w:lang w:val="fr-FR"/>
        </w:rPr>
        <w:t>Invulinstructie</w:t>
      </w:r>
      <w:proofErr w:type="spellEnd"/>
      <w:r w:rsidRPr="00FB5C7E">
        <w:rPr>
          <w:lang w:val="fr-FR"/>
        </w:rPr>
        <w:t xml:space="preserve"> format LV BRO</w:t>
      </w:r>
    </w:p>
    <w:p w14:paraId="1E96EA68" w14:textId="77777777" w:rsidR="00CC62A6" w:rsidRPr="00CC62A6" w:rsidRDefault="00CC62A6" w:rsidP="00CC62A6">
      <w:pPr>
        <w:pStyle w:val="broodtekst"/>
      </w:pPr>
      <w:r w:rsidRPr="00CC62A6">
        <w:t xml:space="preserve">Deze bijlage bevat een invulinstructie ten aanzien van het format van de LV BRO. </w:t>
      </w:r>
    </w:p>
    <w:p w14:paraId="1EAB4CD5" w14:textId="77777777" w:rsidR="00CC62A6" w:rsidRPr="00CC62A6" w:rsidRDefault="00CC62A6" w:rsidP="00CC62A6">
      <w:pPr>
        <w:pStyle w:val="broodtekst"/>
      </w:pPr>
    </w:p>
    <w:p w14:paraId="2CAF51EF" w14:textId="77777777" w:rsidR="00CC62A6" w:rsidRPr="00CC62A6" w:rsidRDefault="00CC62A6" w:rsidP="00CC62A6">
      <w:pPr>
        <w:pStyle w:val="broodtekst"/>
      </w:pPr>
      <w:r w:rsidRPr="00CC62A6">
        <w:t>Deze invulinstructie bevat de zaken die altijd op een bepaalde wijze moeten worden ingevuld; de invulinstructie kan door de publicatie van nieuwe of gewijzigde BRO-catalogi wijzigen. De invulinstructie moet voorafgaand aan de opdrachtverlening door de Opdrachtgever worden aangevuld met zaken die specifiek samenhangen met de te verlenen opdracht.</w:t>
      </w:r>
    </w:p>
    <w:p w14:paraId="5CE70D66" w14:textId="77777777" w:rsidR="00CC62A6" w:rsidRPr="00CC62A6" w:rsidRDefault="00CC62A6" w:rsidP="00CC62A6">
      <w:pPr>
        <w:pStyle w:val="broodtekst"/>
      </w:pPr>
    </w:p>
    <w:tbl>
      <w:tblPr>
        <w:tblW w:w="77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809"/>
        <w:gridCol w:w="5954"/>
      </w:tblGrid>
      <w:tr w:rsidR="00CC62A6" w:rsidRPr="00CC62A6" w14:paraId="66749624" w14:textId="77777777" w:rsidTr="00591084">
        <w:tc>
          <w:tcPr>
            <w:tcW w:w="1809" w:type="dxa"/>
            <w:hideMark/>
          </w:tcPr>
          <w:p w14:paraId="26F9D826"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Attribuut</w:t>
            </w:r>
          </w:p>
        </w:tc>
        <w:tc>
          <w:tcPr>
            <w:tcW w:w="5954" w:type="dxa"/>
            <w:hideMark/>
          </w:tcPr>
          <w:p w14:paraId="59E5F854"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Invulinstructie</w:t>
            </w:r>
          </w:p>
        </w:tc>
      </w:tr>
      <w:tr w:rsidR="00CC62A6" w:rsidRPr="00CC62A6" w14:paraId="2CCF09E3" w14:textId="77777777" w:rsidTr="00591084">
        <w:tc>
          <w:tcPr>
            <w:tcW w:w="1809" w:type="dxa"/>
            <w:hideMark/>
          </w:tcPr>
          <w:p w14:paraId="21B0C4F0"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Bronhouder</w:t>
            </w:r>
          </w:p>
        </w:tc>
        <w:tc>
          <w:tcPr>
            <w:tcW w:w="5954" w:type="dxa"/>
            <w:hideMark/>
          </w:tcPr>
          <w:p w14:paraId="157FE735" w14:textId="77777777" w:rsidR="00CC62A6" w:rsidRPr="00CC62A6" w:rsidRDefault="00CC62A6" w:rsidP="00591084">
            <w:pPr>
              <w:pStyle w:val="Normaalweb"/>
              <w:widowControl w:val="0"/>
              <w:suppressAutoHyphens/>
              <w:autoSpaceDN w:val="0"/>
              <w:spacing w:before="0" w:beforeAutospacing="0" w:after="0" w:afterAutospacing="0" w:line="240" w:lineRule="atLeast"/>
              <w:textAlignment w:val="baseline"/>
              <w:rPr>
                <w:rFonts w:ascii="Verdana" w:eastAsia="DejaVu Sans" w:hAnsi="Verdana" w:cs="Lohit Hindi"/>
                <w:i/>
                <w:kern w:val="3"/>
                <w:sz w:val="16"/>
                <w:szCs w:val="18"/>
                <w:lang w:eastAsia="en-US"/>
              </w:rPr>
            </w:pPr>
            <w:r w:rsidRPr="00CC62A6">
              <w:rPr>
                <w:rFonts w:ascii="Verdana" w:eastAsia="DejaVu Sans" w:hAnsi="Verdana" w:cs="Lohit Hindi"/>
                <w:b/>
                <w:kern w:val="3"/>
                <w:sz w:val="18"/>
                <w:szCs w:val="18"/>
                <w:lang w:eastAsia="en-US"/>
              </w:rPr>
              <w:t xml:space="preserve">27364178 </w:t>
            </w:r>
            <w:r w:rsidRPr="00CC62A6">
              <w:rPr>
                <w:rFonts w:ascii="Verdana" w:eastAsia="DejaVu Sans" w:hAnsi="Verdana" w:cs="Lohit Hindi"/>
                <w:i/>
                <w:kern w:val="3"/>
                <w:sz w:val="16"/>
                <w:szCs w:val="16"/>
                <w:lang w:eastAsia="en-US"/>
              </w:rPr>
              <w:t>(ALTIJD)</w:t>
            </w:r>
            <w:r w:rsidRPr="00CC62A6">
              <w:rPr>
                <w:rFonts w:ascii="Verdana" w:eastAsia="DejaVu Sans" w:hAnsi="Verdana" w:cs="Lohit Hindi"/>
                <w:kern w:val="3"/>
                <w:sz w:val="18"/>
                <w:szCs w:val="18"/>
                <w:lang w:eastAsia="en-US"/>
              </w:rPr>
              <w:br/>
            </w:r>
            <w:r w:rsidRPr="00CC62A6">
              <w:rPr>
                <w:rFonts w:ascii="Verdana" w:eastAsia="DejaVu Sans" w:hAnsi="Verdana" w:cs="Lohit Hindi"/>
                <w:i/>
                <w:kern w:val="3"/>
                <w:sz w:val="16"/>
                <w:szCs w:val="18"/>
                <w:lang w:eastAsia="en-US"/>
              </w:rPr>
              <w:t>Toelichting: het KvK nummer van Rijkswaterstaat ter identificatie als bestuursorgaan</w:t>
            </w:r>
          </w:p>
          <w:p w14:paraId="66D5A2AF" w14:textId="77777777" w:rsidR="00CC62A6" w:rsidRPr="00CC62A6" w:rsidRDefault="00CC62A6" w:rsidP="00591084">
            <w:pPr>
              <w:pStyle w:val="Normaalweb"/>
              <w:widowControl w:val="0"/>
              <w:suppressAutoHyphens/>
              <w:autoSpaceDN w:val="0"/>
              <w:spacing w:before="0" w:beforeAutospacing="0" w:after="0" w:afterAutospacing="0" w:line="240" w:lineRule="atLeast"/>
              <w:textAlignment w:val="baseline"/>
              <w:rPr>
                <w:rFonts w:ascii="Verdana" w:eastAsia="DejaVu Sans" w:hAnsi="Verdana" w:cs="Lohit Hindi"/>
                <w:i/>
                <w:kern w:val="3"/>
                <w:sz w:val="16"/>
                <w:szCs w:val="18"/>
                <w:lang w:eastAsia="en-US"/>
              </w:rPr>
            </w:pPr>
          </w:p>
        </w:tc>
      </w:tr>
      <w:tr w:rsidR="00CC62A6" w:rsidRPr="00CC62A6" w14:paraId="6B57BBB8" w14:textId="77777777" w:rsidTr="00591084">
        <w:tc>
          <w:tcPr>
            <w:tcW w:w="1809" w:type="dxa"/>
            <w:hideMark/>
          </w:tcPr>
          <w:p w14:paraId="1DBB1C0A"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Data-leverancier</w:t>
            </w:r>
          </w:p>
        </w:tc>
        <w:tc>
          <w:tcPr>
            <w:tcW w:w="5954" w:type="dxa"/>
            <w:hideMark/>
          </w:tcPr>
          <w:p w14:paraId="2E2F658E" w14:textId="77777777" w:rsidR="00CC62A6" w:rsidRPr="00CC62A6" w:rsidRDefault="00CC62A6" w:rsidP="00591084">
            <w:pPr>
              <w:widowControl w:val="0"/>
              <w:suppressAutoHyphens/>
              <w:autoSpaceDN w:val="0"/>
              <w:textAlignment w:val="baseline"/>
              <w:rPr>
                <w:rFonts w:eastAsia="Calibri" w:cs="Lohit Hindi"/>
                <w:kern w:val="3"/>
              </w:rPr>
            </w:pPr>
            <w:r w:rsidRPr="00CC62A6">
              <w:rPr>
                <w:rFonts w:eastAsia="DejaVu Sans" w:cs="Lohit Hindi"/>
                <w:b/>
                <w:kern w:val="3"/>
              </w:rPr>
              <w:t>Het KvK nummer van de hoofdopdrachtnemer.</w:t>
            </w:r>
            <w:r w:rsidRPr="00CC62A6">
              <w:rPr>
                <w:rFonts w:eastAsia="DejaVu Sans" w:cs="Lohit Hindi"/>
                <w:kern w:val="3"/>
              </w:rPr>
              <w:t xml:space="preserve"> </w:t>
            </w:r>
            <w:r w:rsidRPr="00CC62A6">
              <w:rPr>
                <w:rFonts w:eastAsia="DejaVu Sans" w:cs="Lohit Hindi"/>
                <w:i/>
                <w:kern w:val="3"/>
                <w:sz w:val="16"/>
                <w:szCs w:val="16"/>
              </w:rPr>
              <w:t>(ALTIJD)</w:t>
            </w:r>
            <w:r w:rsidRPr="00CC62A6">
              <w:rPr>
                <w:rFonts w:eastAsia="DejaVu Sans" w:cs="Lohit Hindi"/>
                <w:kern w:val="3"/>
              </w:rPr>
              <w:t xml:space="preserve"> </w:t>
            </w:r>
            <w:r w:rsidRPr="00CC62A6">
              <w:rPr>
                <w:rFonts w:eastAsia="DejaVu Sans" w:cs="Lohit Hindi"/>
                <w:kern w:val="3"/>
              </w:rPr>
              <w:br/>
            </w:r>
            <w:r w:rsidRPr="00CC62A6">
              <w:rPr>
                <w:rFonts w:eastAsia="Calibri"/>
                <w:i/>
                <w:sz w:val="16"/>
              </w:rPr>
              <w:t>Toelichting: dit is een invulinstructie voor de Opdrachtnemer</w:t>
            </w:r>
          </w:p>
        </w:tc>
      </w:tr>
      <w:tr w:rsidR="00CC62A6" w:rsidRPr="00CC62A6" w14:paraId="2FD0722A" w14:textId="77777777" w:rsidTr="00591084">
        <w:tc>
          <w:tcPr>
            <w:tcW w:w="1809" w:type="dxa"/>
            <w:hideMark/>
          </w:tcPr>
          <w:p w14:paraId="1FC97875"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Kwaliteits-regime</w:t>
            </w:r>
          </w:p>
        </w:tc>
        <w:tc>
          <w:tcPr>
            <w:tcW w:w="5954" w:type="dxa"/>
            <w:hideMark/>
          </w:tcPr>
          <w:p w14:paraId="0F1EE8AA" w14:textId="77777777" w:rsidR="00CC62A6" w:rsidRPr="00CC62A6" w:rsidRDefault="00CC62A6" w:rsidP="00591084">
            <w:pPr>
              <w:widowControl w:val="0"/>
              <w:suppressAutoHyphens/>
              <w:autoSpaceDN w:val="0"/>
              <w:textAlignment w:val="baseline"/>
              <w:rPr>
                <w:rFonts w:eastAsia="Calibri" w:cs="Lohit Hindi"/>
                <w:kern w:val="3"/>
              </w:rPr>
            </w:pPr>
            <w:r w:rsidRPr="00CC62A6">
              <w:rPr>
                <w:rFonts w:eastAsia="DejaVu Sans" w:cs="Lohit Hindi"/>
                <w:b/>
                <w:kern w:val="3"/>
              </w:rPr>
              <w:t>IMBRO</w:t>
            </w:r>
            <w:r w:rsidRPr="00CC62A6">
              <w:rPr>
                <w:rFonts w:eastAsia="DejaVu Sans" w:cs="Lohit Hindi"/>
                <w:kern w:val="3"/>
              </w:rPr>
              <w:t xml:space="preserve"> </w:t>
            </w:r>
            <w:r w:rsidRPr="00CC62A6">
              <w:rPr>
                <w:rFonts w:eastAsia="DejaVu Sans" w:cs="Lohit Hindi"/>
                <w:i/>
                <w:kern w:val="3"/>
                <w:sz w:val="16"/>
                <w:szCs w:val="16"/>
              </w:rPr>
              <w:t>(ALTIJD)</w:t>
            </w:r>
          </w:p>
        </w:tc>
      </w:tr>
      <w:tr w:rsidR="00CC62A6" w:rsidRPr="00CC62A6" w14:paraId="384874C6" w14:textId="77777777" w:rsidTr="00591084">
        <w:tc>
          <w:tcPr>
            <w:tcW w:w="1809" w:type="dxa"/>
            <w:hideMark/>
          </w:tcPr>
          <w:p w14:paraId="6AB875C5"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Kader aanlevering</w:t>
            </w:r>
          </w:p>
        </w:tc>
        <w:tc>
          <w:tcPr>
            <w:tcW w:w="5954" w:type="dxa"/>
            <w:hideMark/>
          </w:tcPr>
          <w:p w14:paraId="418AEF77" w14:textId="77777777" w:rsidR="00CC62A6" w:rsidRPr="00CC62A6" w:rsidRDefault="00CC62A6" w:rsidP="00591084">
            <w:pPr>
              <w:widowControl w:val="0"/>
              <w:suppressAutoHyphens/>
              <w:autoSpaceDN w:val="0"/>
              <w:textAlignment w:val="baseline"/>
              <w:rPr>
                <w:rFonts w:eastAsia="DejaVu Sans" w:cs="Lohit Hindi"/>
                <w:kern w:val="3"/>
              </w:rPr>
            </w:pPr>
            <w:r w:rsidRPr="00CC62A6">
              <w:rPr>
                <w:rFonts w:eastAsia="DejaVu Sans" w:cs="Lohit Hindi"/>
                <w:kern w:val="3"/>
              </w:rPr>
              <w:fldChar w:fldCharType="begin">
                <w:ffData>
                  <w:name w:val=""/>
                  <w:enabled/>
                  <w:calcOnExit w:val="0"/>
                  <w:textInput>
                    <w:default w:val="&lt;Vul het inwinkader in&gt;"/>
                  </w:textInput>
                </w:ffData>
              </w:fldChar>
            </w:r>
            <w:r w:rsidRPr="00CC62A6">
              <w:rPr>
                <w:rFonts w:eastAsia="DejaVu Sans"/>
                <w:kern w:val="3"/>
              </w:rPr>
              <w:instrText xml:space="preserve"> FORMTEXT </w:instrText>
            </w:r>
            <w:r w:rsidRPr="00CC62A6">
              <w:rPr>
                <w:rFonts w:eastAsia="DejaVu Sans" w:cs="Lohit Hindi"/>
                <w:kern w:val="3"/>
              </w:rPr>
            </w:r>
            <w:r w:rsidRPr="00CC62A6">
              <w:rPr>
                <w:rFonts w:eastAsia="DejaVu Sans" w:cs="Lohit Hindi"/>
                <w:kern w:val="3"/>
              </w:rPr>
              <w:fldChar w:fldCharType="separate"/>
            </w:r>
            <w:r w:rsidRPr="00CC62A6">
              <w:rPr>
                <w:rFonts w:eastAsia="DejaVu Sans"/>
                <w:noProof/>
                <w:kern w:val="3"/>
              </w:rPr>
              <w:t>&lt;Vul het inwinkader in&gt;</w:t>
            </w:r>
            <w:r w:rsidRPr="00CC62A6">
              <w:rPr>
                <w:rFonts w:eastAsia="DejaVu Sans" w:cs="Lohit Hindi"/>
                <w:kern w:val="3"/>
              </w:rPr>
              <w:fldChar w:fldCharType="end"/>
            </w:r>
            <w:r w:rsidRPr="00CC62A6">
              <w:rPr>
                <w:rFonts w:eastAsia="DejaVu Sans" w:cs="Lohit Hindi"/>
                <w:b/>
                <w:kern w:val="3"/>
              </w:rPr>
              <w:t xml:space="preserve"> </w:t>
            </w:r>
            <w:r w:rsidRPr="00CC62A6">
              <w:rPr>
                <w:rFonts w:eastAsia="DejaVu Sans" w:cs="Lohit Hindi"/>
                <w:i/>
                <w:kern w:val="3"/>
                <w:sz w:val="16"/>
                <w:szCs w:val="16"/>
              </w:rPr>
              <w:t>(PROJECTSPECIFIEK)</w:t>
            </w:r>
          </w:p>
          <w:p w14:paraId="0A118D76" w14:textId="77777777" w:rsidR="00CC62A6" w:rsidRPr="00CC62A6" w:rsidRDefault="00CC62A6" w:rsidP="00591084">
            <w:pPr>
              <w:rPr>
                <w:rFonts w:eastAsia="DejaVu Sans" w:cs="Lohit Hindi"/>
                <w:i/>
                <w:kern w:val="3"/>
                <w:sz w:val="16"/>
              </w:rPr>
            </w:pPr>
            <w:r w:rsidRPr="00CC62A6">
              <w:rPr>
                <w:rFonts w:eastAsia="DejaVu Sans" w:cs="Lohit Hindi"/>
                <w:i/>
                <w:kern w:val="3"/>
                <w:sz w:val="16"/>
              </w:rPr>
              <w:t>Toelichting: Rijkswaterstaat kiest in welk kader de onderzoeken zijn uitgevoerd; keuze uit:</w:t>
            </w:r>
            <w:r w:rsidRPr="00CC62A6">
              <w:rPr>
                <w:rFonts w:eastAsia="DejaVu Sans" w:cs="Lohit Hindi"/>
                <w:i/>
                <w:kern w:val="3"/>
                <w:sz w:val="16"/>
              </w:rPr>
              <w:br/>
              <w:t xml:space="preserve">a. Opdracht publieke taakuitvoering, </w:t>
            </w:r>
          </w:p>
          <w:p w14:paraId="5E6CAA8D" w14:textId="77777777" w:rsidR="00CC62A6" w:rsidRPr="00CC62A6" w:rsidRDefault="00CC62A6" w:rsidP="00591084">
            <w:pPr>
              <w:rPr>
                <w:rFonts w:eastAsia="DejaVu Sans" w:cs="Lohit Hindi"/>
                <w:i/>
                <w:kern w:val="3"/>
                <w:sz w:val="16"/>
              </w:rPr>
            </w:pPr>
            <w:r w:rsidRPr="00CC62A6">
              <w:rPr>
                <w:rFonts w:eastAsia="DejaVu Sans" w:cs="Lohit Hindi"/>
                <w:i/>
                <w:kern w:val="3"/>
                <w:sz w:val="16"/>
              </w:rPr>
              <w:t>b. Rechtsgrond Waterwet.</w:t>
            </w:r>
          </w:p>
          <w:p w14:paraId="09D7D664" w14:textId="77777777" w:rsidR="00CC62A6" w:rsidRPr="00CC62A6" w:rsidRDefault="00CC62A6" w:rsidP="00591084">
            <w:pPr>
              <w:rPr>
                <w:rFonts w:eastAsia="DejaVu Sans" w:cs="Lohit Hindi"/>
                <w:i/>
                <w:kern w:val="3"/>
                <w:sz w:val="16"/>
              </w:rPr>
            </w:pPr>
          </w:p>
        </w:tc>
      </w:tr>
      <w:tr w:rsidR="00CC62A6" w:rsidRPr="00CC62A6" w14:paraId="372C702E" w14:textId="77777777" w:rsidTr="00591084">
        <w:tc>
          <w:tcPr>
            <w:tcW w:w="1809" w:type="dxa"/>
            <w:hideMark/>
          </w:tcPr>
          <w:p w14:paraId="4EB49D7B"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Kader inwinning</w:t>
            </w:r>
          </w:p>
        </w:tc>
        <w:tc>
          <w:tcPr>
            <w:tcW w:w="5954" w:type="dxa"/>
            <w:hideMark/>
          </w:tcPr>
          <w:p w14:paraId="020A5174" w14:textId="77777777" w:rsidR="00CC62A6" w:rsidRPr="00CC62A6" w:rsidRDefault="00CC62A6" w:rsidP="00591084">
            <w:pPr>
              <w:rPr>
                <w:rFonts w:eastAsia="DejaVu Sans" w:cs="Lohit Hindi"/>
                <w:i/>
                <w:kern w:val="3"/>
                <w:sz w:val="16"/>
                <w:szCs w:val="16"/>
              </w:rPr>
            </w:pPr>
            <w:r w:rsidRPr="00CC62A6">
              <w:rPr>
                <w:rFonts w:eastAsia="DejaVu Sans" w:cs="Lohit Hindi"/>
                <w:b/>
                <w:kern w:val="3"/>
              </w:rPr>
              <w:t>Invullen door diegene die de opdracht verstrekt tot het onderzoek naar de ondergrond. Keuze uit 7 opties.</w:t>
            </w:r>
            <w:r w:rsidRPr="00CC62A6">
              <w:rPr>
                <w:rFonts w:eastAsia="DejaVu Sans" w:cs="Lohit Hindi"/>
                <w:kern w:val="3"/>
              </w:rPr>
              <w:br/>
            </w:r>
            <w:r w:rsidRPr="00CC62A6">
              <w:rPr>
                <w:rFonts w:eastAsia="DejaVu Sans" w:cs="Lohit Hindi"/>
                <w:i/>
                <w:kern w:val="3"/>
                <w:sz w:val="16"/>
                <w:szCs w:val="16"/>
              </w:rPr>
              <w:t>Toelichting:</w:t>
            </w:r>
            <w:r w:rsidRPr="00CC62A6">
              <w:rPr>
                <w:rFonts w:eastAsia="DejaVu Sans" w:cs="Lohit Hindi"/>
                <w:kern w:val="3"/>
                <w:sz w:val="16"/>
                <w:szCs w:val="16"/>
              </w:rPr>
              <w:t xml:space="preserve"> </w:t>
            </w:r>
            <w:proofErr w:type="gramStart"/>
            <w:r w:rsidRPr="00CC62A6">
              <w:rPr>
                <w:rFonts w:eastAsia="DejaVu Sans" w:cs="Lohit Hindi"/>
                <w:i/>
                <w:kern w:val="3"/>
                <w:sz w:val="16"/>
                <w:szCs w:val="16"/>
              </w:rPr>
              <w:t>indien</w:t>
            </w:r>
            <w:proofErr w:type="gramEnd"/>
            <w:r w:rsidRPr="00CC62A6">
              <w:rPr>
                <w:rFonts w:eastAsia="DejaVu Sans" w:cs="Lohit Hindi"/>
                <w:i/>
                <w:kern w:val="3"/>
                <w:sz w:val="16"/>
                <w:szCs w:val="16"/>
              </w:rPr>
              <w:t xml:space="preserve"> de uitvoerder van het onderzoek naar de ondergrond niet zelf verantwoordelijk is voor het bepalen welke onderzoeken naar de ondergrond nodig zijn in het licht van de werkzaamheden, kan het zo zijn dat de uitvoerder niet weet wat het doel is van het onderzoek dat hij uitvoert. Dit dient dan te worden voorgeschreven. Keuze uit onderzoek met als doel:</w:t>
            </w:r>
          </w:p>
          <w:p w14:paraId="60E3737B" w14:textId="77777777" w:rsidR="00CC62A6" w:rsidRPr="00CC62A6" w:rsidRDefault="00CC62A6" w:rsidP="00CC62A6">
            <w:pPr>
              <w:pStyle w:val="Lijstalinea"/>
              <w:numPr>
                <w:ilvl w:val="0"/>
                <w:numId w:val="22"/>
              </w:numPr>
              <w:spacing w:line="240" w:lineRule="atLeast"/>
              <w:rPr>
                <w:rFonts w:eastAsia="DejaVu Sans" w:cs="Lohit Hindi"/>
                <w:i/>
                <w:kern w:val="3"/>
                <w:sz w:val="16"/>
                <w:szCs w:val="16"/>
              </w:rPr>
            </w:pPr>
            <w:r w:rsidRPr="00CC62A6">
              <w:rPr>
                <w:rFonts w:eastAsia="DejaVu Sans" w:cs="Lohit Hindi"/>
                <w:i/>
                <w:kern w:val="3"/>
                <w:sz w:val="16"/>
                <w:szCs w:val="16"/>
              </w:rPr>
              <w:t>eigenschappen van de ondergrond rondom waterkeringen te verkennen,</w:t>
            </w:r>
          </w:p>
          <w:p w14:paraId="10D21333" w14:textId="77777777" w:rsidR="00CC62A6" w:rsidRPr="00CC62A6" w:rsidRDefault="00CC62A6" w:rsidP="00CC62A6">
            <w:pPr>
              <w:pStyle w:val="Lijstalinea"/>
              <w:numPr>
                <w:ilvl w:val="0"/>
                <w:numId w:val="22"/>
              </w:numPr>
              <w:spacing w:line="240" w:lineRule="atLeast"/>
              <w:rPr>
                <w:rFonts w:eastAsia="DejaVu Sans" w:cs="Lohit Hindi"/>
                <w:i/>
                <w:kern w:val="3"/>
                <w:sz w:val="16"/>
                <w:szCs w:val="16"/>
              </w:rPr>
            </w:pPr>
            <w:r w:rsidRPr="00CC62A6">
              <w:rPr>
                <w:rFonts w:eastAsia="DejaVu Sans" w:cs="Lohit Hindi"/>
                <w:i/>
                <w:kern w:val="3"/>
                <w:sz w:val="16"/>
                <w:szCs w:val="16"/>
              </w:rPr>
              <w:t>eigenschappen van de ondergrond rondom bouwwerken en constructies te verkennen,</w:t>
            </w:r>
          </w:p>
          <w:p w14:paraId="66374A04" w14:textId="77777777" w:rsidR="00CC62A6" w:rsidRPr="00CC62A6" w:rsidRDefault="00CC62A6" w:rsidP="00CC62A6">
            <w:pPr>
              <w:pStyle w:val="Lijstalinea"/>
              <w:numPr>
                <w:ilvl w:val="0"/>
                <w:numId w:val="22"/>
              </w:numPr>
              <w:spacing w:line="240" w:lineRule="atLeast"/>
              <w:rPr>
                <w:rFonts w:eastAsia="DejaVu Sans" w:cs="Lohit Hindi"/>
                <w:i/>
                <w:kern w:val="3"/>
                <w:sz w:val="16"/>
                <w:szCs w:val="16"/>
              </w:rPr>
            </w:pPr>
            <w:r w:rsidRPr="00CC62A6">
              <w:rPr>
                <w:rFonts w:eastAsia="DejaVu Sans" w:cs="Lohit Hindi"/>
                <w:i/>
                <w:kern w:val="3"/>
                <w:sz w:val="16"/>
                <w:szCs w:val="16"/>
              </w:rPr>
              <w:t xml:space="preserve">eigenschappen van de ondergrond rondom wegen, spoorwegen, fiets- en voetpaden te verkennen, </w:t>
            </w:r>
          </w:p>
          <w:p w14:paraId="721F6806" w14:textId="77777777" w:rsidR="00CC62A6" w:rsidRPr="00CC62A6" w:rsidRDefault="00CC62A6" w:rsidP="00CC62A6">
            <w:pPr>
              <w:pStyle w:val="Lijstalinea"/>
              <w:numPr>
                <w:ilvl w:val="0"/>
                <w:numId w:val="22"/>
              </w:numPr>
              <w:spacing w:line="240" w:lineRule="atLeast"/>
              <w:rPr>
                <w:rFonts w:eastAsia="DejaVu Sans" w:cs="Lohit Hindi"/>
                <w:i/>
                <w:kern w:val="3"/>
                <w:sz w:val="16"/>
                <w:szCs w:val="16"/>
              </w:rPr>
            </w:pPr>
            <w:r w:rsidRPr="00CC62A6">
              <w:rPr>
                <w:rFonts w:eastAsia="DejaVu Sans" w:cs="Lohit Hindi"/>
                <w:i/>
                <w:kern w:val="3"/>
                <w:sz w:val="16"/>
                <w:szCs w:val="16"/>
              </w:rPr>
              <w:t xml:space="preserve">eigenschappen van de ondergrond in waterwegen te verkennen, </w:t>
            </w:r>
          </w:p>
          <w:p w14:paraId="39E68F96" w14:textId="77777777" w:rsidR="00CC62A6" w:rsidRPr="00CC62A6" w:rsidRDefault="00CC62A6" w:rsidP="00CC62A6">
            <w:pPr>
              <w:pStyle w:val="Lijstalinea"/>
              <w:numPr>
                <w:ilvl w:val="0"/>
                <w:numId w:val="22"/>
              </w:numPr>
              <w:spacing w:line="240" w:lineRule="atLeast"/>
              <w:rPr>
                <w:rFonts w:eastAsia="DejaVu Sans" w:cs="Lohit Hindi"/>
                <w:i/>
                <w:kern w:val="3"/>
                <w:sz w:val="16"/>
                <w:szCs w:val="16"/>
              </w:rPr>
            </w:pPr>
            <w:r w:rsidRPr="00CC62A6">
              <w:rPr>
                <w:rFonts w:eastAsia="DejaVu Sans" w:cs="Lohit Hindi"/>
                <w:i/>
                <w:kern w:val="3"/>
                <w:sz w:val="16"/>
                <w:szCs w:val="16"/>
              </w:rPr>
              <w:t>eigenschappen van de ondergrond te verkennen met een milieu hygiënische (natuurlijke of niet natuurlijke) achtergrond,</w:t>
            </w:r>
          </w:p>
          <w:p w14:paraId="5D1F4C6D" w14:textId="77777777" w:rsidR="00CC62A6" w:rsidRPr="00CC62A6" w:rsidRDefault="00CC62A6" w:rsidP="00CC62A6">
            <w:pPr>
              <w:pStyle w:val="Lijstalinea"/>
              <w:numPr>
                <w:ilvl w:val="0"/>
                <w:numId w:val="22"/>
              </w:numPr>
              <w:spacing w:line="240" w:lineRule="atLeast"/>
              <w:rPr>
                <w:rFonts w:eastAsia="DejaVu Sans" w:cs="Lohit Hindi"/>
                <w:i/>
                <w:kern w:val="3"/>
                <w:sz w:val="16"/>
                <w:szCs w:val="16"/>
              </w:rPr>
            </w:pPr>
            <w:r w:rsidRPr="00CC62A6">
              <w:rPr>
                <w:rFonts w:eastAsia="DejaVu Sans" w:cs="Lohit Hindi"/>
                <w:i/>
                <w:kern w:val="3"/>
                <w:sz w:val="16"/>
                <w:szCs w:val="16"/>
              </w:rPr>
              <w:t>om veranderingen in de ondergrond t.g.v. werkzaamheden te verkennen. Betreffend onderzoek heeft veelal een lokaal karakter. Vaak is voorafgaand aan de werkzaamheden al in een ander kader informatie ingewonnen om de verandering te kunnen beoordelen,</w:t>
            </w:r>
          </w:p>
          <w:p w14:paraId="14C3D0C2" w14:textId="77777777" w:rsidR="00CC62A6" w:rsidRPr="00CC62A6" w:rsidRDefault="00CC62A6" w:rsidP="00CC62A6">
            <w:pPr>
              <w:pStyle w:val="Lijstalinea"/>
              <w:numPr>
                <w:ilvl w:val="0"/>
                <w:numId w:val="22"/>
              </w:numPr>
              <w:spacing w:line="240" w:lineRule="atLeast"/>
              <w:rPr>
                <w:rFonts w:cs="Lohit Hindi"/>
                <w:kern w:val="3"/>
              </w:rPr>
            </w:pPr>
            <w:r w:rsidRPr="00CC62A6">
              <w:rPr>
                <w:rFonts w:eastAsia="DejaVu Sans" w:cs="Lohit Hindi"/>
                <w:i/>
                <w:kern w:val="3"/>
                <w:sz w:val="16"/>
                <w:szCs w:val="16"/>
              </w:rPr>
              <w:t>Onderzoek met als doel een vergunning te onderbouwen.</w:t>
            </w:r>
            <w:r w:rsidRPr="00CC62A6">
              <w:rPr>
                <w:rFonts w:eastAsia="DejaVu Sans" w:cs="Lohit Hindi"/>
                <w:i/>
                <w:kern w:val="3"/>
                <w:sz w:val="16"/>
                <w:szCs w:val="16"/>
              </w:rPr>
              <w:br/>
            </w:r>
          </w:p>
        </w:tc>
      </w:tr>
      <w:tr w:rsidR="00CC62A6" w:rsidRPr="00CC62A6" w14:paraId="5C2E3126" w14:textId="77777777" w:rsidTr="00591084">
        <w:tc>
          <w:tcPr>
            <w:tcW w:w="1809" w:type="dxa"/>
            <w:hideMark/>
          </w:tcPr>
          <w:p w14:paraId="3ED8560C" w14:textId="77777777" w:rsidR="00CC62A6" w:rsidRPr="00CC62A6" w:rsidRDefault="00CC62A6" w:rsidP="00591084">
            <w:pPr>
              <w:widowControl w:val="0"/>
              <w:suppressAutoHyphens/>
              <w:autoSpaceDE w:val="0"/>
              <w:autoSpaceDN w:val="0"/>
              <w:textAlignment w:val="baseline"/>
              <w:rPr>
                <w:rFonts w:eastAsia="Calibri" w:cs="Lohit Hindi"/>
                <w:b/>
                <w:bCs/>
                <w:kern w:val="3"/>
              </w:rPr>
            </w:pPr>
            <w:r w:rsidRPr="00CC62A6">
              <w:rPr>
                <w:rFonts w:eastAsia="DejaVu Sans" w:cs="Lohit Hindi"/>
                <w:b/>
                <w:bCs/>
                <w:kern w:val="3"/>
              </w:rPr>
              <w:t>Eigenaar</w:t>
            </w:r>
          </w:p>
        </w:tc>
        <w:tc>
          <w:tcPr>
            <w:tcW w:w="5954" w:type="dxa"/>
            <w:hideMark/>
          </w:tcPr>
          <w:p w14:paraId="0C69F330" w14:textId="77777777" w:rsidR="00CC62A6" w:rsidRPr="00CC62A6" w:rsidRDefault="00CC62A6" w:rsidP="00591084">
            <w:pPr>
              <w:widowControl w:val="0"/>
              <w:suppressAutoHyphens/>
              <w:autoSpaceDN w:val="0"/>
              <w:textAlignment w:val="baseline"/>
              <w:rPr>
                <w:rFonts w:eastAsia="DejaVu Sans" w:cs="Lohit Hindi"/>
                <w:b/>
                <w:kern w:val="3"/>
              </w:rPr>
            </w:pPr>
            <w:r w:rsidRPr="00CC62A6">
              <w:rPr>
                <w:rFonts w:eastAsia="DejaVu Sans" w:cs="Lohit Hindi"/>
                <w:b/>
                <w:kern w:val="3"/>
              </w:rPr>
              <w:t xml:space="preserve">Invullen door diegene die opdracht geeft tot het meten van grondwater met behulp van een grondwater-monitoringput die niet in eigendom is van Rijkswaterstaat. </w:t>
            </w:r>
          </w:p>
          <w:p w14:paraId="57A33055" w14:textId="77777777" w:rsidR="00CC62A6" w:rsidRPr="00CC62A6" w:rsidRDefault="00CC62A6" w:rsidP="00591084">
            <w:pPr>
              <w:rPr>
                <w:rFonts w:eastAsia="DejaVu Sans" w:cs="Lohit Hindi"/>
                <w:i/>
                <w:kern w:val="3"/>
                <w:sz w:val="16"/>
              </w:rPr>
            </w:pPr>
            <w:r w:rsidRPr="00CC62A6">
              <w:rPr>
                <w:rFonts w:eastAsia="DejaVu Sans" w:cs="Lohit Hindi"/>
                <w:i/>
                <w:kern w:val="3"/>
                <w:sz w:val="16"/>
              </w:rPr>
              <w:t xml:space="preserve">Toelichting: het kan bijvoorbeeld gaan om het tijdelijk gebruiken van een put van een ander, maar ook op grond van een burger (laten) aanleggen van een put. </w:t>
            </w:r>
            <w:r w:rsidRPr="00CC62A6">
              <w:rPr>
                <w:rFonts w:eastAsia="DejaVu Sans" w:cs="Lohit Hindi"/>
                <w:i/>
                <w:kern w:val="3"/>
                <w:sz w:val="16"/>
              </w:rPr>
              <w:br/>
              <w:t>De eigenaar moet gespecificeerd worden o.b.v. KVK-nummer. In het geval dat Rijkswaterstaat eigenaar is, moet KVK-nummer 27364178 worden ingevuld.</w:t>
            </w:r>
          </w:p>
          <w:p w14:paraId="2A821A0D" w14:textId="77777777" w:rsidR="00CC62A6" w:rsidRPr="00CC62A6" w:rsidRDefault="00CC62A6" w:rsidP="00591084">
            <w:pPr>
              <w:rPr>
                <w:rFonts w:eastAsia="Calibri" w:cs="Lohit Hindi"/>
                <w:kern w:val="3"/>
              </w:rPr>
            </w:pPr>
          </w:p>
        </w:tc>
      </w:tr>
      <w:tr w:rsidR="00CC62A6" w:rsidRPr="00CC62A6" w14:paraId="185864AB" w14:textId="77777777" w:rsidTr="00591084">
        <w:tc>
          <w:tcPr>
            <w:tcW w:w="1809" w:type="dxa"/>
            <w:hideMark/>
          </w:tcPr>
          <w:p w14:paraId="73206322" w14:textId="77777777" w:rsidR="00CC62A6" w:rsidRPr="00CC62A6" w:rsidRDefault="00CC62A6" w:rsidP="00591084">
            <w:pPr>
              <w:widowControl w:val="0"/>
              <w:suppressAutoHyphens/>
              <w:autoSpaceDN w:val="0"/>
              <w:textAlignment w:val="baseline"/>
              <w:rPr>
                <w:rFonts w:eastAsia="Calibri" w:cs="Lohit Hindi"/>
                <w:b/>
                <w:bCs/>
                <w:kern w:val="3"/>
              </w:rPr>
            </w:pPr>
            <w:proofErr w:type="spellStart"/>
            <w:r w:rsidRPr="00CC62A6">
              <w:rPr>
                <w:rFonts w:eastAsia="DejaVu Sans" w:cs="Lohit Hindi"/>
                <w:b/>
                <w:bCs/>
                <w:kern w:val="3"/>
              </w:rPr>
              <w:t>Onder-houdende</w:t>
            </w:r>
            <w:proofErr w:type="spellEnd"/>
          </w:p>
          <w:p w14:paraId="3C87F182"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t>instantie</w:t>
            </w:r>
          </w:p>
        </w:tc>
        <w:tc>
          <w:tcPr>
            <w:tcW w:w="5954" w:type="dxa"/>
            <w:hideMark/>
          </w:tcPr>
          <w:p w14:paraId="4648E044" w14:textId="77777777" w:rsidR="00CC62A6" w:rsidRPr="00CC62A6" w:rsidRDefault="00CC62A6" w:rsidP="00591084">
            <w:pPr>
              <w:widowControl w:val="0"/>
              <w:suppressAutoHyphens/>
              <w:autoSpaceDN w:val="0"/>
              <w:textAlignment w:val="baseline"/>
              <w:rPr>
                <w:rFonts w:eastAsia="DejaVu Sans" w:cs="Lohit Hindi"/>
                <w:kern w:val="3"/>
              </w:rPr>
            </w:pPr>
            <w:r w:rsidRPr="00CC62A6">
              <w:rPr>
                <w:rFonts w:eastAsia="DejaVu Sans" w:cs="Lohit Hindi"/>
                <w:kern w:val="3"/>
              </w:rPr>
              <w:fldChar w:fldCharType="begin">
                <w:ffData>
                  <w:name w:val=""/>
                  <w:enabled/>
                  <w:calcOnExit w:val="0"/>
                  <w:textInput>
                    <w:default w:val="&lt;Vul het KvK-nummer in&gt;"/>
                  </w:textInput>
                </w:ffData>
              </w:fldChar>
            </w:r>
            <w:r w:rsidRPr="00CC62A6">
              <w:rPr>
                <w:rFonts w:eastAsia="DejaVu Sans"/>
                <w:kern w:val="3"/>
              </w:rPr>
              <w:instrText xml:space="preserve"> FORMTEXT </w:instrText>
            </w:r>
            <w:r w:rsidRPr="00CC62A6">
              <w:rPr>
                <w:rFonts w:eastAsia="DejaVu Sans" w:cs="Lohit Hindi"/>
                <w:kern w:val="3"/>
              </w:rPr>
            </w:r>
            <w:r w:rsidRPr="00CC62A6">
              <w:rPr>
                <w:rFonts w:eastAsia="DejaVu Sans" w:cs="Lohit Hindi"/>
                <w:kern w:val="3"/>
              </w:rPr>
              <w:fldChar w:fldCharType="separate"/>
            </w:r>
            <w:r w:rsidRPr="00CC62A6">
              <w:rPr>
                <w:rFonts w:eastAsia="DejaVu Sans"/>
                <w:noProof/>
                <w:kern w:val="3"/>
              </w:rPr>
              <w:t>&lt;Vul het KvK-nummer in&gt;</w:t>
            </w:r>
            <w:r w:rsidRPr="00CC62A6">
              <w:rPr>
                <w:rFonts w:eastAsia="DejaVu Sans" w:cs="Lohit Hindi"/>
                <w:kern w:val="3"/>
              </w:rPr>
              <w:fldChar w:fldCharType="end"/>
            </w:r>
            <w:r w:rsidRPr="00CC62A6">
              <w:rPr>
                <w:rFonts w:eastAsia="DejaVu Sans" w:cs="Lohit Hindi"/>
                <w:b/>
                <w:kern w:val="3"/>
              </w:rPr>
              <w:t xml:space="preserve"> </w:t>
            </w:r>
            <w:r w:rsidRPr="00CC62A6">
              <w:rPr>
                <w:rFonts w:eastAsia="DejaVu Sans" w:cs="Lohit Hindi"/>
                <w:i/>
                <w:kern w:val="3"/>
                <w:sz w:val="16"/>
                <w:szCs w:val="16"/>
              </w:rPr>
              <w:t>(PROJECTSPECIFIEK)</w:t>
            </w:r>
          </w:p>
          <w:p w14:paraId="74D07AF3" w14:textId="77777777" w:rsidR="00CC62A6" w:rsidRPr="00CC62A6" w:rsidRDefault="00CC62A6" w:rsidP="00591084">
            <w:pPr>
              <w:widowControl w:val="0"/>
              <w:suppressAutoHyphens/>
              <w:autoSpaceDN w:val="0"/>
              <w:textAlignment w:val="baseline"/>
              <w:rPr>
                <w:rFonts w:eastAsia="DejaVu Sans" w:cs="Lohit Hindi"/>
                <w:b/>
                <w:kern w:val="3"/>
              </w:rPr>
            </w:pPr>
            <w:r w:rsidRPr="00CC62A6">
              <w:rPr>
                <w:rFonts w:eastAsia="DejaVu Sans" w:cs="Lohit Hindi"/>
                <w:b/>
                <w:kern w:val="3"/>
              </w:rPr>
              <w:t xml:space="preserve">Invullen door Rijkswaterstaat in geval dat grondwater-monitoringputten zullen worden aangelegd door de Opdrachtnemer maar het onderhoud door een ander </w:t>
            </w:r>
            <w:r w:rsidRPr="00CC62A6">
              <w:rPr>
                <w:rFonts w:eastAsia="DejaVu Sans" w:cs="Lohit Hindi"/>
                <w:b/>
                <w:kern w:val="3"/>
              </w:rPr>
              <w:lastRenderedPageBreak/>
              <w:t xml:space="preserve">wordt uitgevoerd, en die Opdrachtnemer geen kennis heeft van onderhoudende instantie(s) die hiervoor zijn gecontracteerd. </w:t>
            </w:r>
          </w:p>
          <w:p w14:paraId="7D09ABD8" w14:textId="77777777" w:rsidR="00CC62A6" w:rsidRPr="00CC62A6" w:rsidRDefault="00CC62A6" w:rsidP="00591084">
            <w:pPr>
              <w:rPr>
                <w:rFonts w:eastAsia="DejaVu Sans" w:cs="Lohit Hindi"/>
                <w:i/>
                <w:kern w:val="3"/>
                <w:sz w:val="16"/>
              </w:rPr>
            </w:pPr>
            <w:r w:rsidRPr="00CC62A6">
              <w:rPr>
                <w:rFonts w:eastAsia="DejaVu Sans" w:cs="Lohit Hindi"/>
                <w:i/>
                <w:kern w:val="3"/>
                <w:sz w:val="16"/>
              </w:rPr>
              <w:t>Toelichting: de onderhoudende instantie moet gespecificeerd worden o.b.v. KvK-nummer.</w:t>
            </w:r>
          </w:p>
          <w:p w14:paraId="77126923" w14:textId="77777777" w:rsidR="00CC62A6" w:rsidRPr="00CC62A6" w:rsidRDefault="00CC62A6" w:rsidP="00591084">
            <w:pPr>
              <w:rPr>
                <w:rFonts w:eastAsia="Calibri" w:cs="Lohit Hindi"/>
                <w:kern w:val="3"/>
              </w:rPr>
            </w:pPr>
          </w:p>
        </w:tc>
      </w:tr>
      <w:tr w:rsidR="00CC62A6" w14:paraId="3C219DC3" w14:textId="77777777" w:rsidTr="00591084">
        <w:tc>
          <w:tcPr>
            <w:tcW w:w="1809" w:type="dxa"/>
            <w:hideMark/>
          </w:tcPr>
          <w:p w14:paraId="121ABED4" w14:textId="77777777" w:rsidR="00CC62A6" w:rsidRPr="00CC62A6" w:rsidRDefault="00CC62A6" w:rsidP="00591084">
            <w:pPr>
              <w:widowControl w:val="0"/>
              <w:suppressAutoHyphens/>
              <w:autoSpaceDN w:val="0"/>
              <w:textAlignment w:val="baseline"/>
              <w:rPr>
                <w:rFonts w:eastAsia="Calibri" w:cs="Lohit Hindi"/>
                <w:b/>
                <w:bCs/>
                <w:kern w:val="3"/>
              </w:rPr>
            </w:pPr>
            <w:r w:rsidRPr="00CC62A6">
              <w:rPr>
                <w:rFonts w:eastAsia="DejaVu Sans" w:cs="Lohit Hindi"/>
                <w:b/>
                <w:bCs/>
                <w:kern w:val="3"/>
              </w:rPr>
              <w:lastRenderedPageBreak/>
              <w:t>Initiële functie</w:t>
            </w:r>
          </w:p>
        </w:tc>
        <w:tc>
          <w:tcPr>
            <w:tcW w:w="5954" w:type="dxa"/>
            <w:hideMark/>
          </w:tcPr>
          <w:p w14:paraId="2717822A" w14:textId="77777777" w:rsidR="00CC62A6" w:rsidRPr="00CC62A6" w:rsidRDefault="00CC62A6" w:rsidP="00591084">
            <w:pPr>
              <w:widowControl w:val="0"/>
              <w:suppressAutoHyphens/>
              <w:autoSpaceDN w:val="0"/>
              <w:textAlignment w:val="baseline"/>
              <w:rPr>
                <w:rFonts w:eastAsia="Calibri" w:cs="Lohit Hindi"/>
                <w:kern w:val="3"/>
              </w:rPr>
            </w:pPr>
            <w:r w:rsidRPr="00CC62A6">
              <w:rPr>
                <w:rFonts w:eastAsia="DejaVu Sans" w:cs="Lohit Hindi"/>
                <w:b/>
                <w:kern w:val="3"/>
              </w:rPr>
              <w:t>Invullen door diegene die opdracht geeft tot het aanleggen van een grondwatermonitoringput. Keuze uit 5 opties:</w:t>
            </w:r>
            <w:r w:rsidRPr="00CC62A6">
              <w:rPr>
                <w:rFonts w:eastAsia="DejaVu Sans" w:cs="Lohit Hindi"/>
                <w:kern w:val="3"/>
              </w:rPr>
              <w:t xml:space="preserve"> </w:t>
            </w:r>
          </w:p>
          <w:p w14:paraId="4BE9531C" w14:textId="77777777" w:rsidR="00CC62A6" w:rsidRPr="00CC62A6" w:rsidRDefault="00CC62A6" w:rsidP="00591084">
            <w:pPr>
              <w:rPr>
                <w:rFonts w:eastAsia="DejaVu Sans" w:cs="Lohit Hindi"/>
                <w:i/>
                <w:kern w:val="3"/>
                <w:sz w:val="16"/>
              </w:rPr>
            </w:pPr>
            <w:r w:rsidRPr="00CC62A6">
              <w:rPr>
                <w:rFonts w:eastAsia="DejaVu Sans" w:cs="Lohit Hindi"/>
                <w:i/>
                <w:kern w:val="3"/>
                <w:sz w:val="16"/>
              </w:rPr>
              <w:t xml:space="preserve">Toelichting: keuze uit: </w:t>
            </w:r>
          </w:p>
          <w:p w14:paraId="51262872" w14:textId="77777777" w:rsidR="00CC62A6" w:rsidRPr="00CC62A6" w:rsidRDefault="00CC62A6" w:rsidP="00CC62A6">
            <w:pPr>
              <w:pStyle w:val="Lijstalinea"/>
              <w:numPr>
                <w:ilvl w:val="0"/>
                <w:numId w:val="23"/>
              </w:numPr>
              <w:spacing w:line="240" w:lineRule="atLeast"/>
              <w:contextualSpacing/>
              <w:rPr>
                <w:rFonts w:eastAsia="DejaVu Sans" w:cs="Lohit Hindi"/>
                <w:i/>
                <w:kern w:val="3"/>
                <w:sz w:val="16"/>
              </w:rPr>
            </w:pPr>
            <w:r w:rsidRPr="00CC62A6">
              <w:rPr>
                <w:rFonts w:eastAsia="DejaVu Sans" w:cs="Lohit Hindi"/>
                <w:i/>
                <w:kern w:val="3"/>
                <w:sz w:val="16"/>
              </w:rPr>
              <w:t xml:space="preserve">Brandput, </w:t>
            </w:r>
          </w:p>
          <w:p w14:paraId="3FEA7DFF" w14:textId="77777777" w:rsidR="00CC62A6" w:rsidRPr="00CC62A6" w:rsidRDefault="00CC62A6" w:rsidP="00CC62A6">
            <w:pPr>
              <w:pStyle w:val="Lijstalinea"/>
              <w:numPr>
                <w:ilvl w:val="0"/>
                <w:numId w:val="23"/>
              </w:numPr>
              <w:spacing w:line="240" w:lineRule="atLeast"/>
              <w:rPr>
                <w:rFonts w:eastAsia="DejaVu Sans" w:cs="Lohit Hindi"/>
                <w:i/>
                <w:kern w:val="3"/>
                <w:sz w:val="16"/>
              </w:rPr>
            </w:pPr>
            <w:r w:rsidRPr="00CC62A6">
              <w:rPr>
                <w:rFonts w:eastAsia="DejaVu Sans" w:cs="Lohit Hindi"/>
                <w:i/>
                <w:kern w:val="3"/>
                <w:sz w:val="16"/>
              </w:rPr>
              <w:t>Monitoring grondwaterstand,</w:t>
            </w:r>
          </w:p>
          <w:p w14:paraId="21F07EA6" w14:textId="77777777" w:rsidR="00CC62A6" w:rsidRPr="00CC62A6" w:rsidRDefault="00CC62A6" w:rsidP="00CC62A6">
            <w:pPr>
              <w:pStyle w:val="Lijstalinea"/>
              <w:numPr>
                <w:ilvl w:val="0"/>
                <w:numId w:val="23"/>
              </w:numPr>
              <w:spacing w:line="240" w:lineRule="atLeast"/>
              <w:rPr>
                <w:rFonts w:eastAsia="DejaVu Sans" w:cs="Lohit Hindi"/>
                <w:i/>
                <w:kern w:val="3"/>
                <w:sz w:val="16"/>
              </w:rPr>
            </w:pPr>
            <w:r w:rsidRPr="00CC62A6">
              <w:rPr>
                <w:rFonts w:eastAsia="DejaVu Sans" w:cs="Lohit Hindi"/>
                <w:i/>
                <w:kern w:val="3"/>
                <w:sz w:val="16"/>
              </w:rPr>
              <w:t>Monitoring grondwatersamenstelling,</w:t>
            </w:r>
          </w:p>
          <w:p w14:paraId="22376612" w14:textId="77777777" w:rsidR="00CC62A6" w:rsidRPr="00CC62A6" w:rsidRDefault="00CC62A6" w:rsidP="00CC62A6">
            <w:pPr>
              <w:pStyle w:val="Lijstalinea"/>
              <w:numPr>
                <w:ilvl w:val="0"/>
                <w:numId w:val="23"/>
              </w:numPr>
              <w:spacing w:line="240" w:lineRule="atLeast"/>
              <w:rPr>
                <w:rFonts w:eastAsia="DejaVu Sans" w:cs="Lohit Hindi"/>
                <w:i/>
                <w:kern w:val="3"/>
                <w:sz w:val="16"/>
              </w:rPr>
            </w:pPr>
            <w:r w:rsidRPr="00CC62A6">
              <w:rPr>
                <w:rFonts w:eastAsia="DejaVu Sans" w:cs="Lohit Hindi"/>
                <w:i/>
                <w:kern w:val="3"/>
                <w:sz w:val="16"/>
              </w:rPr>
              <w:t>Monitoring grondwaterstand en grondwatersamenstelling,</w:t>
            </w:r>
          </w:p>
          <w:p w14:paraId="42538A1E" w14:textId="77777777" w:rsidR="00CC62A6" w:rsidRPr="00CC62A6" w:rsidRDefault="00CC62A6" w:rsidP="00CC62A6">
            <w:pPr>
              <w:pStyle w:val="Lijstalinea"/>
              <w:numPr>
                <w:ilvl w:val="0"/>
                <w:numId w:val="23"/>
              </w:numPr>
              <w:spacing w:line="240" w:lineRule="atLeast"/>
              <w:rPr>
                <w:rFonts w:eastAsia="DejaVu Sans" w:cs="Lohit Hindi"/>
                <w:i/>
                <w:kern w:val="3"/>
                <w:sz w:val="16"/>
              </w:rPr>
            </w:pPr>
            <w:r w:rsidRPr="00CC62A6">
              <w:rPr>
                <w:rFonts w:eastAsia="DejaVu Sans" w:cs="Lohit Hindi"/>
                <w:i/>
                <w:kern w:val="3"/>
                <w:sz w:val="16"/>
              </w:rPr>
              <w:t>Grondwateronttrekking.</w:t>
            </w:r>
          </w:p>
          <w:p w14:paraId="19E688FA" w14:textId="77777777" w:rsidR="00CC62A6" w:rsidRPr="00065706" w:rsidRDefault="00CC62A6" w:rsidP="00591084">
            <w:pPr>
              <w:rPr>
                <w:rFonts w:eastAsia="DejaVu Sans" w:cs="Lohit Hindi"/>
                <w:i/>
                <w:kern w:val="3"/>
                <w:sz w:val="16"/>
              </w:rPr>
            </w:pPr>
          </w:p>
        </w:tc>
      </w:tr>
    </w:tbl>
    <w:p w14:paraId="70AE0B7E" w14:textId="77777777" w:rsidR="00CC62A6" w:rsidRDefault="00CC62A6" w:rsidP="00CC62A6">
      <w:pPr>
        <w:spacing w:line="360" w:lineRule="auto"/>
        <w:jc w:val="both"/>
      </w:pPr>
    </w:p>
    <w:p w14:paraId="5FFBCFD1" w14:textId="77777777" w:rsidR="00CC62A6" w:rsidRDefault="00CC62A6" w:rsidP="00D54154">
      <w:pPr>
        <w:spacing w:line="360" w:lineRule="auto"/>
        <w:jc w:val="both"/>
      </w:pPr>
    </w:p>
    <w:p w14:paraId="5A606642" w14:textId="77777777" w:rsidR="00CC62A6" w:rsidRDefault="00CC62A6" w:rsidP="00D54154">
      <w:pPr>
        <w:spacing w:line="360" w:lineRule="auto"/>
        <w:jc w:val="both"/>
      </w:pPr>
    </w:p>
    <w:sectPr w:rsidR="00CC62A6" w:rsidSect="0073653F">
      <w:headerReference w:type="default" r:id="rId2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E8CC7" w14:textId="77777777" w:rsidR="00531D98" w:rsidRDefault="00531D98" w:rsidP="0088501B">
      <w:r>
        <w:separator/>
      </w:r>
    </w:p>
  </w:endnote>
  <w:endnote w:type="continuationSeparator" w:id="0">
    <w:p w14:paraId="742B84B7" w14:textId="77777777" w:rsidR="00531D98" w:rsidRDefault="00531D9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CDCD9" w14:textId="77777777" w:rsidR="00531D98" w:rsidRDefault="00531D98" w:rsidP="0088501B">
      <w:r>
        <w:separator/>
      </w:r>
    </w:p>
  </w:footnote>
  <w:footnote w:type="continuationSeparator" w:id="0">
    <w:p w14:paraId="4CEB6442" w14:textId="77777777" w:rsidR="00531D98" w:rsidRDefault="00531D98"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3CBF" w14:textId="77777777" w:rsidR="00591084" w:rsidRPr="001E51D1" w:rsidRDefault="00591084" w:rsidP="00AA10DB">
    <w:pPr>
      <w:jc w:val="center"/>
      <w:rPr>
        <w:b/>
        <w:sz w:val="22"/>
        <w:szCs w:val="22"/>
      </w:rPr>
    </w:pPr>
    <w:r w:rsidRPr="001E51D1">
      <w:rPr>
        <w:b/>
        <w:sz w:val="22"/>
        <w:szCs w:val="22"/>
      </w:rPr>
      <w:t>Data eisen projecten derden RWS Zuid-Nederland v3.</w:t>
    </w:r>
    <w:r w:rsidR="009A217A">
      <w:rPr>
        <w:b/>
        <w:sz w:val="22"/>
        <w:szCs w:val="22"/>
      </w:rPr>
      <w:t>49</w:t>
    </w:r>
  </w:p>
  <w:p w14:paraId="6E6E558F" w14:textId="77777777" w:rsidR="00591084" w:rsidRDefault="005910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99B"/>
    <w:multiLevelType w:val="hybridMultilevel"/>
    <w:tmpl w:val="8AFC90F4"/>
    <w:lvl w:ilvl="0" w:tplc="AEA81976">
      <w:start w:val="8"/>
      <w:numFmt w:val="decimal"/>
      <w:lvlText w:val="%1."/>
      <w:lvlJc w:val="left"/>
      <w:pPr>
        <w:ind w:left="700" w:hanging="360"/>
      </w:pPr>
      <w:rPr>
        <w:rFonts w:hint="default"/>
      </w:rPr>
    </w:lvl>
    <w:lvl w:ilvl="1" w:tplc="04130019" w:tentative="1">
      <w:start w:val="1"/>
      <w:numFmt w:val="lowerLetter"/>
      <w:lvlText w:val="%2."/>
      <w:lvlJc w:val="left"/>
      <w:pPr>
        <w:ind w:left="820" w:hanging="360"/>
      </w:pPr>
    </w:lvl>
    <w:lvl w:ilvl="2" w:tplc="0413001B" w:tentative="1">
      <w:start w:val="1"/>
      <w:numFmt w:val="lowerRoman"/>
      <w:lvlText w:val="%3."/>
      <w:lvlJc w:val="right"/>
      <w:pPr>
        <w:ind w:left="1540" w:hanging="180"/>
      </w:pPr>
    </w:lvl>
    <w:lvl w:ilvl="3" w:tplc="0413000F" w:tentative="1">
      <w:start w:val="1"/>
      <w:numFmt w:val="decimal"/>
      <w:lvlText w:val="%4."/>
      <w:lvlJc w:val="left"/>
      <w:pPr>
        <w:ind w:left="2260" w:hanging="360"/>
      </w:pPr>
    </w:lvl>
    <w:lvl w:ilvl="4" w:tplc="04130019" w:tentative="1">
      <w:start w:val="1"/>
      <w:numFmt w:val="lowerLetter"/>
      <w:lvlText w:val="%5."/>
      <w:lvlJc w:val="left"/>
      <w:pPr>
        <w:ind w:left="2980" w:hanging="360"/>
      </w:pPr>
    </w:lvl>
    <w:lvl w:ilvl="5" w:tplc="0413001B" w:tentative="1">
      <w:start w:val="1"/>
      <w:numFmt w:val="lowerRoman"/>
      <w:lvlText w:val="%6."/>
      <w:lvlJc w:val="right"/>
      <w:pPr>
        <w:ind w:left="3700" w:hanging="180"/>
      </w:pPr>
    </w:lvl>
    <w:lvl w:ilvl="6" w:tplc="0413000F" w:tentative="1">
      <w:start w:val="1"/>
      <w:numFmt w:val="decimal"/>
      <w:lvlText w:val="%7."/>
      <w:lvlJc w:val="left"/>
      <w:pPr>
        <w:ind w:left="4420" w:hanging="360"/>
      </w:pPr>
    </w:lvl>
    <w:lvl w:ilvl="7" w:tplc="04130019" w:tentative="1">
      <w:start w:val="1"/>
      <w:numFmt w:val="lowerLetter"/>
      <w:lvlText w:val="%8."/>
      <w:lvlJc w:val="left"/>
      <w:pPr>
        <w:ind w:left="5140" w:hanging="360"/>
      </w:pPr>
    </w:lvl>
    <w:lvl w:ilvl="8" w:tplc="0413001B" w:tentative="1">
      <w:start w:val="1"/>
      <w:numFmt w:val="lowerRoman"/>
      <w:lvlText w:val="%9."/>
      <w:lvlJc w:val="right"/>
      <w:pPr>
        <w:ind w:left="5860" w:hanging="180"/>
      </w:pPr>
    </w:lvl>
  </w:abstractNum>
  <w:abstractNum w:abstractNumId="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3" w15:restartNumberingAfterBreak="0">
    <w:nsid w:val="136E1580"/>
    <w:multiLevelType w:val="hybridMultilevel"/>
    <w:tmpl w:val="A810E224"/>
    <w:lvl w:ilvl="0" w:tplc="5A0E4BF6">
      <w:start w:val="1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D00581"/>
    <w:multiLevelType w:val="hybridMultilevel"/>
    <w:tmpl w:val="0C9ABBC2"/>
    <w:lvl w:ilvl="0" w:tplc="679ADEB8">
      <w:start w:val="1"/>
      <w:numFmt w:val="bullet"/>
      <w:lvlText w:val=""/>
      <w:lvlJc w:val="left"/>
      <w:pPr>
        <w:tabs>
          <w:tab w:val="num" w:pos="283"/>
        </w:tabs>
        <w:ind w:left="283" w:hanging="283"/>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D95EF1"/>
    <w:multiLevelType w:val="hybridMultilevel"/>
    <w:tmpl w:val="3FAAE072"/>
    <w:lvl w:ilvl="0" w:tplc="332EC3E2">
      <w:start w:val="1"/>
      <w:numFmt w:val="bullet"/>
      <w:lvlText w:val=""/>
      <w:lvlJc w:val="left"/>
      <w:pPr>
        <w:tabs>
          <w:tab w:val="num" w:pos="1319"/>
        </w:tabs>
        <w:ind w:left="1319" w:hanging="360"/>
      </w:pPr>
      <w:rPr>
        <w:rFonts w:ascii="Symbol" w:hAnsi="Symbol" w:hint="default"/>
      </w:rPr>
    </w:lvl>
    <w:lvl w:ilvl="1" w:tplc="04130019">
      <w:start w:val="1"/>
      <w:numFmt w:val="bullet"/>
      <w:lvlText w:val="o"/>
      <w:lvlJc w:val="left"/>
      <w:pPr>
        <w:tabs>
          <w:tab w:val="num" w:pos="2039"/>
        </w:tabs>
        <w:ind w:left="2039" w:hanging="360"/>
      </w:pPr>
      <w:rPr>
        <w:rFonts w:ascii="Courier New" w:hAnsi="Courier New" w:cs="Courier New" w:hint="default"/>
      </w:rPr>
    </w:lvl>
    <w:lvl w:ilvl="2" w:tplc="0413001B" w:tentative="1">
      <w:start w:val="1"/>
      <w:numFmt w:val="bullet"/>
      <w:lvlText w:val=""/>
      <w:lvlJc w:val="left"/>
      <w:pPr>
        <w:tabs>
          <w:tab w:val="num" w:pos="2759"/>
        </w:tabs>
        <w:ind w:left="2759" w:hanging="360"/>
      </w:pPr>
      <w:rPr>
        <w:rFonts w:ascii="Wingdings" w:hAnsi="Wingdings" w:hint="default"/>
      </w:rPr>
    </w:lvl>
    <w:lvl w:ilvl="3" w:tplc="0413000F" w:tentative="1">
      <w:start w:val="1"/>
      <w:numFmt w:val="bullet"/>
      <w:lvlText w:val=""/>
      <w:lvlJc w:val="left"/>
      <w:pPr>
        <w:tabs>
          <w:tab w:val="num" w:pos="3479"/>
        </w:tabs>
        <w:ind w:left="3479" w:hanging="360"/>
      </w:pPr>
      <w:rPr>
        <w:rFonts w:ascii="Symbol" w:hAnsi="Symbol" w:hint="default"/>
      </w:rPr>
    </w:lvl>
    <w:lvl w:ilvl="4" w:tplc="04130019" w:tentative="1">
      <w:start w:val="1"/>
      <w:numFmt w:val="bullet"/>
      <w:lvlText w:val="o"/>
      <w:lvlJc w:val="left"/>
      <w:pPr>
        <w:tabs>
          <w:tab w:val="num" w:pos="4199"/>
        </w:tabs>
        <w:ind w:left="4199" w:hanging="360"/>
      </w:pPr>
      <w:rPr>
        <w:rFonts w:ascii="Courier New" w:hAnsi="Courier New" w:cs="Courier New" w:hint="default"/>
      </w:rPr>
    </w:lvl>
    <w:lvl w:ilvl="5" w:tplc="0413001B" w:tentative="1">
      <w:start w:val="1"/>
      <w:numFmt w:val="bullet"/>
      <w:lvlText w:val=""/>
      <w:lvlJc w:val="left"/>
      <w:pPr>
        <w:tabs>
          <w:tab w:val="num" w:pos="4919"/>
        </w:tabs>
        <w:ind w:left="4919" w:hanging="360"/>
      </w:pPr>
      <w:rPr>
        <w:rFonts w:ascii="Wingdings" w:hAnsi="Wingdings" w:hint="default"/>
      </w:rPr>
    </w:lvl>
    <w:lvl w:ilvl="6" w:tplc="0413000F" w:tentative="1">
      <w:start w:val="1"/>
      <w:numFmt w:val="bullet"/>
      <w:lvlText w:val=""/>
      <w:lvlJc w:val="left"/>
      <w:pPr>
        <w:tabs>
          <w:tab w:val="num" w:pos="5639"/>
        </w:tabs>
        <w:ind w:left="5639" w:hanging="360"/>
      </w:pPr>
      <w:rPr>
        <w:rFonts w:ascii="Symbol" w:hAnsi="Symbol" w:hint="default"/>
      </w:rPr>
    </w:lvl>
    <w:lvl w:ilvl="7" w:tplc="04130019" w:tentative="1">
      <w:start w:val="1"/>
      <w:numFmt w:val="bullet"/>
      <w:lvlText w:val="o"/>
      <w:lvlJc w:val="left"/>
      <w:pPr>
        <w:tabs>
          <w:tab w:val="num" w:pos="6359"/>
        </w:tabs>
        <w:ind w:left="6359" w:hanging="360"/>
      </w:pPr>
      <w:rPr>
        <w:rFonts w:ascii="Courier New" w:hAnsi="Courier New" w:cs="Courier New" w:hint="default"/>
      </w:rPr>
    </w:lvl>
    <w:lvl w:ilvl="8" w:tplc="0413001B" w:tentative="1">
      <w:start w:val="1"/>
      <w:numFmt w:val="bullet"/>
      <w:lvlText w:val=""/>
      <w:lvlJc w:val="left"/>
      <w:pPr>
        <w:tabs>
          <w:tab w:val="num" w:pos="7079"/>
        </w:tabs>
        <w:ind w:left="7079" w:hanging="360"/>
      </w:pPr>
      <w:rPr>
        <w:rFonts w:ascii="Wingdings" w:hAnsi="Wingdings" w:hint="default"/>
      </w:rPr>
    </w:lvl>
  </w:abstractNum>
  <w:abstractNum w:abstractNumId="6" w15:restartNumberingAfterBreak="0">
    <w:nsid w:val="1FE014AB"/>
    <w:multiLevelType w:val="hybridMultilevel"/>
    <w:tmpl w:val="2EF0F6E0"/>
    <w:lvl w:ilvl="0" w:tplc="B628A9FE">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C16DC2"/>
    <w:multiLevelType w:val="multilevel"/>
    <w:tmpl w:val="0EECC610"/>
    <w:lvl w:ilvl="0">
      <w:start w:val="1"/>
      <w:numFmt w:val="decimal"/>
      <w:lvlText w:val="%1."/>
      <w:lvlJc w:val="left"/>
      <w:pPr>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2D8B720B"/>
    <w:multiLevelType w:val="multilevel"/>
    <w:tmpl w:val="04130021"/>
    <w:styleLink w:val="Stijl1"/>
    <w:lvl w:ilvl="0">
      <w:start w:val="1"/>
      <w:numFmt w:val="bullet"/>
      <w:lvlText w:val=""/>
      <w:lvlJc w:val="left"/>
      <w:pPr>
        <w:ind w:left="1318" w:hanging="360"/>
      </w:pPr>
      <w:rPr>
        <w:rFonts w:ascii="Symbol" w:hAnsi="Symbol" w:hint="default"/>
        <w:color w:val="auto"/>
      </w:rPr>
    </w:lvl>
    <w:lvl w:ilvl="1">
      <w:start w:val="1"/>
      <w:numFmt w:val="bullet"/>
      <w:lvlText w:val=""/>
      <w:lvlJc w:val="left"/>
      <w:pPr>
        <w:ind w:left="1678" w:hanging="360"/>
      </w:pPr>
      <w:rPr>
        <w:rFonts w:ascii="Wingdings" w:hAnsi="Wingdings" w:hint="default"/>
      </w:rPr>
    </w:lvl>
    <w:lvl w:ilvl="2">
      <w:start w:val="1"/>
      <w:numFmt w:val="bullet"/>
      <w:lvlText w:val=""/>
      <w:lvlJc w:val="left"/>
      <w:pPr>
        <w:ind w:left="2038" w:hanging="360"/>
      </w:pPr>
      <w:rPr>
        <w:rFonts w:ascii="Wingdings" w:hAnsi="Wingdings" w:hint="default"/>
      </w:rPr>
    </w:lvl>
    <w:lvl w:ilvl="3">
      <w:start w:val="1"/>
      <w:numFmt w:val="bullet"/>
      <w:lvlText w:val=""/>
      <w:lvlJc w:val="left"/>
      <w:pPr>
        <w:ind w:left="2398" w:hanging="360"/>
      </w:pPr>
      <w:rPr>
        <w:rFonts w:ascii="Symbol" w:hAnsi="Symbol" w:hint="default"/>
      </w:rPr>
    </w:lvl>
    <w:lvl w:ilvl="4">
      <w:start w:val="1"/>
      <w:numFmt w:val="bullet"/>
      <w:lvlText w:val=""/>
      <w:lvlJc w:val="left"/>
      <w:pPr>
        <w:ind w:left="2758" w:hanging="360"/>
      </w:pPr>
      <w:rPr>
        <w:rFonts w:ascii="Symbol" w:hAnsi="Symbol" w:hint="default"/>
      </w:rPr>
    </w:lvl>
    <w:lvl w:ilvl="5">
      <w:start w:val="1"/>
      <w:numFmt w:val="bullet"/>
      <w:lvlText w:val=""/>
      <w:lvlJc w:val="left"/>
      <w:pPr>
        <w:ind w:left="3118" w:hanging="360"/>
      </w:pPr>
      <w:rPr>
        <w:rFonts w:ascii="Wingdings" w:hAnsi="Wingdings" w:hint="default"/>
      </w:rPr>
    </w:lvl>
    <w:lvl w:ilvl="6">
      <w:start w:val="1"/>
      <w:numFmt w:val="bullet"/>
      <w:lvlText w:val=""/>
      <w:lvlJc w:val="left"/>
      <w:pPr>
        <w:ind w:left="3478" w:hanging="360"/>
      </w:pPr>
      <w:rPr>
        <w:rFonts w:ascii="Wingdings" w:hAnsi="Wingdings" w:hint="default"/>
      </w:rPr>
    </w:lvl>
    <w:lvl w:ilvl="7">
      <w:start w:val="1"/>
      <w:numFmt w:val="bullet"/>
      <w:lvlText w:val=""/>
      <w:lvlJc w:val="left"/>
      <w:pPr>
        <w:ind w:left="3838" w:hanging="360"/>
      </w:pPr>
      <w:rPr>
        <w:rFonts w:ascii="Symbol" w:hAnsi="Symbol" w:hint="default"/>
      </w:rPr>
    </w:lvl>
    <w:lvl w:ilvl="8">
      <w:start w:val="1"/>
      <w:numFmt w:val="bullet"/>
      <w:lvlText w:val=""/>
      <w:lvlJc w:val="left"/>
      <w:pPr>
        <w:ind w:left="4198" w:hanging="360"/>
      </w:pPr>
      <w:rPr>
        <w:rFonts w:ascii="Symbol" w:hAnsi="Symbol" w:hint="default"/>
      </w:rPr>
    </w:lvl>
  </w:abstractNum>
  <w:abstractNum w:abstractNumId="9" w15:restartNumberingAfterBreak="0">
    <w:nsid w:val="30BF52D2"/>
    <w:multiLevelType w:val="hybridMultilevel"/>
    <w:tmpl w:val="D076DD5E"/>
    <w:lvl w:ilvl="0" w:tplc="73808190">
      <w:start w:val="1"/>
      <w:numFmt w:val="bullet"/>
      <w:pStyle w:val="Normaal"/>
      <w:lvlText w:val=""/>
      <w:lvlJc w:val="left"/>
      <w:pPr>
        <w:tabs>
          <w:tab w:val="num" w:pos="48"/>
        </w:tabs>
        <w:ind w:left="48" w:hanging="360"/>
      </w:pPr>
      <w:rPr>
        <w:rFonts w:ascii="Symbol" w:hAnsi="Symbol" w:hint="default"/>
      </w:rPr>
    </w:lvl>
    <w:lvl w:ilvl="1" w:tplc="04130019">
      <w:start w:val="1"/>
      <w:numFmt w:val="bullet"/>
      <w:lvlText w:val="o"/>
      <w:lvlJc w:val="left"/>
      <w:pPr>
        <w:tabs>
          <w:tab w:val="num" w:pos="768"/>
        </w:tabs>
        <w:ind w:left="768" w:hanging="360"/>
      </w:pPr>
      <w:rPr>
        <w:rFonts w:ascii="Courier New" w:hAnsi="Courier New" w:cs="Courier New" w:hint="default"/>
      </w:rPr>
    </w:lvl>
    <w:lvl w:ilvl="2" w:tplc="0413001B" w:tentative="1">
      <w:start w:val="1"/>
      <w:numFmt w:val="bullet"/>
      <w:lvlText w:val=""/>
      <w:lvlJc w:val="left"/>
      <w:pPr>
        <w:tabs>
          <w:tab w:val="num" w:pos="1488"/>
        </w:tabs>
        <w:ind w:left="1488" w:hanging="360"/>
      </w:pPr>
      <w:rPr>
        <w:rFonts w:ascii="Wingdings" w:hAnsi="Wingdings" w:hint="default"/>
      </w:rPr>
    </w:lvl>
    <w:lvl w:ilvl="3" w:tplc="0413000F" w:tentative="1">
      <w:start w:val="1"/>
      <w:numFmt w:val="bullet"/>
      <w:lvlText w:val=""/>
      <w:lvlJc w:val="left"/>
      <w:pPr>
        <w:tabs>
          <w:tab w:val="num" w:pos="2208"/>
        </w:tabs>
        <w:ind w:left="2208" w:hanging="360"/>
      </w:pPr>
      <w:rPr>
        <w:rFonts w:ascii="Symbol" w:hAnsi="Symbol" w:hint="default"/>
      </w:rPr>
    </w:lvl>
    <w:lvl w:ilvl="4" w:tplc="04130019" w:tentative="1">
      <w:start w:val="1"/>
      <w:numFmt w:val="bullet"/>
      <w:lvlText w:val="o"/>
      <w:lvlJc w:val="left"/>
      <w:pPr>
        <w:tabs>
          <w:tab w:val="num" w:pos="2928"/>
        </w:tabs>
        <w:ind w:left="2928" w:hanging="360"/>
      </w:pPr>
      <w:rPr>
        <w:rFonts w:ascii="Courier New" w:hAnsi="Courier New" w:cs="Courier New" w:hint="default"/>
      </w:rPr>
    </w:lvl>
    <w:lvl w:ilvl="5" w:tplc="0413001B" w:tentative="1">
      <w:start w:val="1"/>
      <w:numFmt w:val="bullet"/>
      <w:lvlText w:val=""/>
      <w:lvlJc w:val="left"/>
      <w:pPr>
        <w:tabs>
          <w:tab w:val="num" w:pos="3648"/>
        </w:tabs>
        <w:ind w:left="3648" w:hanging="360"/>
      </w:pPr>
      <w:rPr>
        <w:rFonts w:ascii="Wingdings" w:hAnsi="Wingdings" w:hint="default"/>
      </w:rPr>
    </w:lvl>
    <w:lvl w:ilvl="6" w:tplc="0413000F" w:tentative="1">
      <w:start w:val="1"/>
      <w:numFmt w:val="bullet"/>
      <w:lvlText w:val=""/>
      <w:lvlJc w:val="left"/>
      <w:pPr>
        <w:tabs>
          <w:tab w:val="num" w:pos="4368"/>
        </w:tabs>
        <w:ind w:left="4368" w:hanging="360"/>
      </w:pPr>
      <w:rPr>
        <w:rFonts w:ascii="Symbol" w:hAnsi="Symbol" w:hint="default"/>
      </w:rPr>
    </w:lvl>
    <w:lvl w:ilvl="7" w:tplc="04130019" w:tentative="1">
      <w:start w:val="1"/>
      <w:numFmt w:val="bullet"/>
      <w:lvlText w:val="o"/>
      <w:lvlJc w:val="left"/>
      <w:pPr>
        <w:tabs>
          <w:tab w:val="num" w:pos="5088"/>
        </w:tabs>
        <w:ind w:left="5088" w:hanging="360"/>
      </w:pPr>
      <w:rPr>
        <w:rFonts w:ascii="Courier New" w:hAnsi="Courier New" w:cs="Courier New" w:hint="default"/>
      </w:rPr>
    </w:lvl>
    <w:lvl w:ilvl="8" w:tplc="0413001B" w:tentative="1">
      <w:start w:val="1"/>
      <w:numFmt w:val="bullet"/>
      <w:lvlText w:val=""/>
      <w:lvlJc w:val="left"/>
      <w:pPr>
        <w:tabs>
          <w:tab w:val="num" w:pos="5808"/>
        </w:tabs>
        <w:ind w:left="5808" w:hanging="360"/>
      </w:pPr>
      <w:rPr>
        <w:rFonts w:ascii="Wingdings" w:hAnsi="Wingdings" w:hint="default"/>
      </w:rPr>
    </w:lvl>
  </w:abstractNum>
  <w:abstractNum w:abstractNumId="10"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1" w15:restartNumberingAfterBreak="0">
    <w:nsid w:val="31CB79D8"/>
    <w:multiLevelType w:val="multilevel"/>
    <w:tmpl w:val="06962652"/>
    <w:numStyleLink w:val="Lijststijl"/>
  </w:abstractNum>
  <w:abstractNum w:abstractNumId="12" w15:restartNumberingAfterBreak="0">
    <w:nsid w:val="321F08A1"/>
    <w:multiLevelType w:val="multilevel"/>
    <w:tmpl w:val="62CC9B70"/>
    <w:lvl w:ilvl="0">
      <w:start w:val="1"/>
      <w:numFmt w:val="bullet"/>
      <w:pStyle w:val="opsomming-bullet"/>
      <w:lvlText w:val=""/>
      <w:lvlJc w:val="left"/>
      <w:pPr>
        <w:tabs>
          <w:tab w:val="num" w:pos="1380"/>
        </w:tabs>
        <w:ind w:left="1247" w:hanging="227"/>
      </w:pPr>
      <w:rPr>
        <w:rFonts w:ascii="Symbol" w:hAnsi="Symbol" w:hint="default"/>
        <w:color w:val="auto"/>
      </w:rPr>
    </w:lvl>
    <w:lvl w:ilvl="1">
      <w:start w:val="1"/>
      <w:numFmt w:val="bullet"/>
      <w:lvlText w:val="-"/>
      <w:lvlJc w:val="left"/>
      <w:pPr>
        <w:tabs>
          <w:tab w:val="num" w:pos="1607"/>
        </w:tabs>
        <w:ind w:left="1474" w:hanging="227"/>
      </w:pPr>
      <w:rPr>
        <w:rFonts w:ascii="Times New Roman" w:cs="Times New Roman" w:hint="default"/>
      </w:rPr>
    </w:lvl>
    <w:lvl w:ilvl="2">
      <w:start w:val="1"/>
      <w:numFmt w:val="bullet"/>
      <w:lvlText w:val="-"/>
      <w:lvlJc w:val="left"/>
      <w:pPr>
        <w:tabs>
          <w:tab w:val="num" w:pos="1834"/>
        </w:tabs>
        <w:ind w:left="1700" w:hanging="226"/>
      </w:pPr>
      <w:rPr>
        <w:rFonts w:ascii="Times New Roman" w:cs="Times New Roman" w:hint="default"/>
      </w:rPr>
    </w:lvl>
    <w:lvl w:ilvl="3">
      <w:start w:val="1"/>
      <w:numFmt w:val="bullet"/>
      <w:lvlText w:val="-"/>
      <w:lvlJc w:val="left"/>
      <w:pPr>
        <w:tabs>
          <w:tab w:val="num" w:pos="2060"/>
        </w:tabs>
        <w:ind w:left="1927" w:hanging="227"/>
      </w:pPr>
      <w:rPr>
        <w:rFonts w:ascii="Times New Roman" w:cs="Times New Roman" w:hint="default"/>
      </w:rPr>
    </w:lvl>
    <w:lvl w:ilvl="4">
      <w:start w:val="1"/>
      <w:numFmt w:val="bullet"/>
      <w:lvlText w:val="-"/>
      <w:lvlJc w:val="left"/>
      <w:pPr>
        <w:tabs>
          <w:tab w:val="num" w:pos="2287"/>
        </w:tabs>
        <w:ind w:left="2154" w:hanging="227"/>
      </w:pPr>
      <w:rPr>
        <w:rFonts w:ascii="Times New Roman" w:cs="Times New Roman" w:hint="default"/>
      </w:rPr>
    </w:lvl>
    <w:lvl w:ilvl="5">
      <w:start w:val="1"/>
      <w:numFmt w:val="bullet"/>
      <w:lvlText w:val="-"/>
      <w:lvlJc w:val="left"/>
      <w:pPr>
        <w:tabs>
          <w:tab w:val="num" w:pos="2514"/>
        </w:tabs>
        <w:ind w:left="2381" w:hanging="227"/>
      </w:pPr>
      <w:rPr>
        <w:rFonts w:ascii="Times New Roman" w:cs="Times New Roman" w:hint="default"/>
      </w:rPr>
    </w:lvl>
    <w:lvl w:ilvl="6">
      <w:start w:val="1"/>
      <w:numFmt w:val="bullet"/>
      <w:lvlText w:val="-"/>
      <w:lvlJc w:val="left"/>
      <w:pPr>
        <w:tabs>
          <w:tab w:val="num" w:pos="2741"/>
        </w:tabs>
        <w:ind w:left="2608" w:hanging="227"/>
      </w:pPr>
      <w:rPr>
        <w:rFonts w:ascii="Times New Roman" w:cs="Times New Roman" w:hint="default"/>
      </w:rPr>
    </w:lvl>
    <w:lvl w:ilvl="7">
      <w:start w:val="1"/>
      <w:numFmt w:val="bullet"/>
      <w:lvlText w:val="-"/>
      <w:lvlJc w:val="left"/>
      <w:pPr>
        <w:tabs>
          <w:tab w:val="num" w:pos="2968"/>
        </w:tabs>
        <w:ind w:left="2834" w:hanging="226"/>
      </w:pPr>
      <w:rPr>
        <w:rFonts w:ascii="Times New Roman" w:cs="Times New Roman" w:hint="default"/>
      </w:rPr>
    </w:lvl>
    <w:lvl w:ilvl="8">
      <w:start w:val="1"/>
      <w:numFmt w:val="bullet"/>
      <w:lvlText w:val="-"/>
      <w:lvlJc w:val="left"/>
      <w:pPr>
        <w:tabs>
          <w:tab w:val="num" w:pos="3194"/>
        </w:tabs>
        <w:ind w:left="3061" w:hanging="227"/>
      </w:pPr>
      <w:rPr>
        <w:rFonts w:ascii="Times New Roman" w:cs="Times New Roman" w:hint="default"/>
      </w:rPr>
    </w:lvl>
  </w:abstractNum>
  <w:abstractNum w:abstractNumId="13" w15:restartNumberingAfterBreak="0">
    <w:nsid w:val="4C1C0159"/>
    <w:multiLevelType w:val="hybridMultilevel"/>
    <w:tmpl w:val="CF9E8768"/>
    <w:lvl w:ilvl="0" w:tplc="0413000F">
      <w:start w:val="1"/>
      <w:numFmt w:val="decimal"/>
      <w:lvlText w:val="%1."/>
      <w:lvlJc w:val="left"/>
      <w:pPr>
        <w:ind w:left="362" w:hanging="360"/>
      </w:pPr>
    </w:lvl>
    <w:lvl w:ilvl="1" w:tplc="04130019">
      <w:start w:val="1"/>
      <w:numFmt w:val="lowerLetter"/>
      <w:lvlText w:val="%2."/>
      <w:lvlJc w:val="left"/>
      <w:pPr>
        <w:ind w:left="1082" w:hanging="360"/>
      </w:pPr>
    </w:lvl>
    <w:lvl w:ilvl="2" w:tplc="0413001B">
      <w:start w:val="1"/>
      <w:numFmt w:val="lowerRoman"/>
      <w:lvlText w:val="%3."/>
      <w:lvlJc w:val="right"/>
      <w:pPr>
        <w:ind w:left="1802" w:hanging="180"/>
      </w:pPr>
    </w:lvl>
    <w:lvl w:ilvl="3" w:tplc="0413000F">
      <w:start w:val="1"/>
      <w:numFmt w:val="decimal"/>
      <w:lvlText w:val="%4."/>
      <w:lvlJc w:val="left"/>
      <w:pPr>
        <w:ind w:left="2522" w:hanging="360"/>
      </w:pPr>
    </w:lvl>
    <w:lvl w:ilvl="4" w:tplc="04130019">
      <w:start w:val="1"/>
      <w:numFmt w:val="lowerLetter"/>
      <w:lvlText w:val="%5."/>
      <w:lvlJc w:val="left"/>
      <w:pPr>
        <w:ind w:left="3242" w:hanging="360"/>
      </w:pPr>
    </w:lvl>
    <w:lvl w:ilvl="5" w:tplc="0413001B">
      <w:start w:val="1"/>
      <w:numFmt w:val="lowerRoman"/>
      <w:lvlText w:val="%6."/>
      <w:lvlJc w:val="right"/>
      <w:pPr>
        <w:ind w:left="3962" w:hanging="180"/>
      </w:pPr>
    </w:lvl>
    <w:lvl w:ilvl="6" w:tplc="0413000F">
      <w:start w:val="1"/>
      <w:numFmt w:val="decimal"/>
      <w:lvlText w:val="%7."/>
      <w:lvlJc w:val="left"/>
      <w:pPr>
        <w:ind w:left="4682" w:hanging="360"/>
      </w:pPr>
    </w:lvl>
    <w:lvl w:ilvl="7" w:tplc="04130019">
      <w:start w:val="1"/>
      <w:numFmt w:val="lowerLetter"/>
      <w:lvlText w:val="%8."/>
      <w:lvlJc w:val="left"/>
      <w:pPr>
        <w:ind w:left="5402" w:hanging="360"/>
      </w:pPr>
    </w:lvl>
    <w:lvl w:ilvl="8" w:tplc="0413001B">
      <w:start w:val="1"/>
      <w:numFmt w:val="lowerRoman"/>
      <w:lvlText w:val="%9."/>
      <w:lvlJc w:val="right"/>
      <w:pPr>
        <w:ind w:left="6122" w:hanging="180"/>
      </w:pPr>
    </w:lvl>
  </w:abstractNum>
  <w:abstractNum w:abstractNumId="14" w15:restartNumberingAfterBreak="0">
    <w:nsid w:val="4DAF7386"/>
    <w:multiLevelType w:val="hybridMultilevel"/>
    <w:tmpl w:val="5FF6FA9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3662A60"/>
    <w:multiLevelType w:val="hybridMultilevel"/>
    <w:tmpl w:val="D3B2D72E"/>
    <w:lvl w:ilvl="0" w:tplc="5B706FC8">
      <w:start w:val="1"/>
      <w:numFmt w:val="bullet"/>
      <w:lvlText w:val=""/>
      <w:lvlJc w:val="left"/>
      <w:pPr>
        <w:tabs>
          <w:tab w:val="num" w:pos="1320"/>
        </w:tabs>
        <w:ind w:left="1320" w:hanging="360"/>
      </w:pPr>
      <w:rPr>
        <w:rFonts w:ascii="Symbol" w:hAnsi="Symbol" w:hint="default"/>
      </w:rPr>
    </w:lvl>
    <w:lvl w:ilvl="1" w:tplc="04130019" w:tentative="1">
      <w:start w:val="1"/>
      <w:numFmt w:val="bullet"/>
      <w:lvlText w:val="o"/>
      <w:lvlJc w:val="left"/>
      <w:pPr>
        <w:tabs>
          <w:tab w:val="num" w:pos="2040"/>
        </w:tabs>
        <w:ind w:left="2040" w:hanging="360"/>
      </w:pPr>
      <w:rPr>
        <w:rFonts w:ascii="Courier New" w:hAnsi="Courier New" w:cs="Courier New" w:hint="default"/>
      </w:rPr>
    </w:lvl>
    <w:lvl w:ilvl="2" w:tplc="0413001B" w:tentative="1">
      <w:start w:val="1"/>
      <w:numFmt w:val="bullet"/>
      <w:lvlText w:val=""/>
      <w:lvlJc w:val="left"/>
      <w:pPr>
        <w:tabs>
          <w:tab w:val="num" w:pos="2760"/>
        </w:tabs>
        <w:ind w:left="2760" w:hanging="360"/>
      </w:pPr>
      <w:rPr>
        <w:rFonts w:ascii="Wingdings" w:hAnsi="Wingdings" w:hint="default"/>
      </w:rPr>
    </w:lvl>
    <w:lvl w:ilvl="3" w:tplc="0413000F" w:tentative="1">
      <w:start w:val="1"/>
      <w:numFmt w:val="bullet"/>
      <w:lvlText w:val=""/>
      <w:lvlJc w:val="left"/>
      <w:pPr>
        <w:tabs>
          <w:tab w:val="num" w:pos="3480"/>
        </w:tabs>
        <w:ind w:left="3480" w:hanging="360"/>
      </w:pPr>
      <w:rPr>
        <w:rFonts w:ascii="Symbol" w:hAnsi="Symbol" w:hint="default"/>
      </w:rPr>
    </w:lvl>
    <w:lvl w:ilvl="4" w:tplc="04130019" w:tentative="1">
      <w:start w:val="1"/>
      <w:numFmt w:val="bullet"/>
      <w:lvlText w:val="o"/>
      <w:lvlJc w:val="left"/>
      <w:pPr>
        <w:tabs>
          <w:tab w:val="num" w:pos="4200"/>
        </w:tabs>
        <w:ind w:left="4200" w:hanging="360"/>
      </w:pPr>
      <w:rPr>
        <w:rFonts w:ascii="Courier New" w:hAnsi="Courier New" w:cs="Courier New" w:hint="default"/>
      </w:rPr>
    </w:lvl>
    <w:lvl w:ilvl="5" w:tplc="0413001B" w:tentative="1">
      <w:start w:val="1"/>
      <w:numFmt w:val="bullet"/>
      <w:lvlText w:val=""/>
      <w:lvlJc w:val="left"/>
      <w:pPr>
        <w:tabs>
          <w:tab w:val="num" w:pos="4920"/>
        </w:tabs>
        <w:ind w:left="4920" w:hanging="360"/>
      </w:pPr>
      <w:rPr>
        <w:rFonts w:ascii="Wingdings" w:hAnsi="Wingdings" w:hint="default"/>
      </w:rPr>
    </w:lvl>
    <w:lvl w:ilvl="6" w:tplc="0413000F" w:tentative="1">
      <w:start w:val="1"/>
      <w:numFmt w:val="bullet"/>
      <w:lvlText w:val=""/>
      <w:lvlJc w:val="left"/>
      <w:pPr>
        <w:tabs>
          <w:tab w:val="num" w:pos="5640"/>
        </w:tabs>
        <w:ind w:left="5640" w:hanging="360"/>
      </w:pPr>
      <w:rPr>
        <w:rFonts w:ascii="Symbol" w:hAnsi="Symbol" w:hint="default"/>
      </w:rPr>
    </w:lvl>
    <w:lvl w:ilvl="7" w:tplc="04130019" w:tentative="1">
      <w:start w:val="1"/>
      <w:numFmt w:val="bullet"/>
      <w:lvlText w:val="o"/>
      <w:lvlJc w:val="left"/>
      <w:pPr>
        <w:tabs>
          <w:tab w:val="num" w:pos="6360"/>
        </w:tabs>
        <w:ind w:left="6360" w:hanging="360"/>
      </w:pPr>
      <w:rPr>
        <w:rFonts w:ascii="Courier New" w:hAnsi="Courier New" w:cs="Courier New" w:hint="default"/>
      </w:rPr>
    </w:lvl>
    <w:lvl w:ilvl="8" w:tplc="0413001B" w:tentative="1">
      <w:start w:val="1"/>
      <w:numFmt w:val="bullet"/>
      <w:lvlText w:val=""/>
      <w:lvlJc w:val="left"/>
      <w:pPr>
        <w:tabs>
          <w:tab w:val="num" w:pos="7080"/>
        </w:tabs>
        <w:ind w:left="7080" w:hanging="360"/>
      </w:pPr>
      <w:rPr>
        <w:rFonts w:ascii="Wingdings" w:hAnsi="Wingdings" w:hint="default"/>
      </w:rPr>
    </w:lvl>
  </w:abstractNum>
  <w:abstractNum w:abstractNumId="16" w15:restartNumberingAfterBreak="0">
    <w:nsid w:val="54894C4F"/>
    <w:multiLevelType w:val="hybridMultilevel"/>
    <w:tmpl w:val="F3B0356E"/>
    <w:lvl w:ilvl="0" w:tplc="A404AFF2">
      <w:start w:val="1"/>
      <w:numFmt w:val="decimal"/>
      <w:lvlText w:val="%1."/>
      <w:lvlJc w:val="left"/>
      <w:pPr>
        <w:ind w:left="360" w:hanging="360"/>
      </w:pPr>
      <w:rPr>
        <w:rFonts w:hint="default"/>
      </w:rPr>
    </w:lvl>
    <w:lvl w:ilvl="1" w:tplc="7C78ACCE">
      <w:start w:val="1"/>
      <w:numFmt w:val="bullet"/>
      <w:lvlText w:val="o"/>
      <w:lvlJc w:val="left"/>
      <w:pPr>
        <w:ind w:left="1440" w:hanging="360"/>
      </w:pPr>
      <w:rPr>
        <w:rFonts w:ascii="Courier New" w:hAnsi="Courier New" w:cs="Courier New" w:hint="default"/>
      </w:rPr>
    </w:lvl>
    <w:lvl w:ilvl="2" w:tplc="F5C0525C">
      <w:start w:val="1"/>
      <w:numFmt w:val="bullet"/>
      <w:lvlText w:val=""/>
      <w:lvlJc w:val="left"/>
      <w:pPr>
        <w:ind w:left="2160" w:hanging="360"/>
      </w:pPr>
      <w:rPr>
        <w:rFonts w:ascii="Wingdings" w:hAnsi="Wingdings" w:hint="default"/>
      </w:rPr>
    </w:lvl>
    <w:lvl w:ilvl="3" w:tplc="EBB64A80">
      <w:start w:val="1"/>
      <w:numFmt w:val="bullet"/>
      <w:lvlText w:val=""/>
      <w:lvlJc w:val="left"/>
      <w:pPr>
        <w:ind w:left="2880" w:hanging="360"/>
      </w:pPr>
      <w:rPr>
        <w:rFonts w:ascii="Symbol" w:hAnsi="Symbol" w:hint="default"/>
      </w:rPr>
    </w:lvl>
    <w:lvl w:ilvl="4" w:tplc="78C6A2E0">
      <w:start w:val="1"/>
      <w:numFmt w:val="bullet"/>
      <w:lvlText w:val="o"/>
      <w:lvlJc w:val="left"/>
      <w:pPr>
        <w:ind w:left="3600" w:hanging="360"/>
      </w:pPr>
      <w:rPr>
        <w:rFonts w:ascii="Courier New" w:hAnsi="Courier New" w:cs="Courier New" w:hint="default"/>
      </w:rPr>
    </w:lvl>
    <w:lvl w:ilvl="5" w:tplc="093464C0">
      <w:start w:val="1"/>
      <w:numFmt w:val="bullet"/>
      <w:lvlText w:val=""/>
      <w:lvlJc w:val="left"/>
      <w:pPr>
        <w:ind w:left="4320" w:hanging="360"/>
      </w:pPr>
      <w:rPr>
        <w:rFonts w:ascii="Wingdings" w:hAnsi="Wingdings" w:hint="default"/>
      </w:rPr>
    </w:lvl>
    <w:lvl w:ilvl="6" w:tplc="80441910">
      <w:start w:val="1"/>
      <w:numFmt w:val="bullet"/>
      <w:lvlText w:val=""/>
      <w:lvlJc w:val="left"/>
      <w:pPr>
        <w:ind w:left="5040" w:hanging="360"/>
      </w:pPr>
      <w:rPr>
        <w:rFonts w:ascii="Symbol" w:hAnsi="Symbol" w:hint="default"/>
      </w:rPr>
    </w:lvl>
    <w:lvl w:ilvl="7" w:tplc="FCCCD6D8">
      <w:start w:val="1"/>
      <w:numFmt w:val="bullet"/>
      <w:lvlText w:val="o"/>
      <w:lvlJc w:val="left"/>
      <w:pPr>
        <w:ind w:left="5760" w:hanging="360"/>
      </w:pPr>
      <w:rPr>
        <w:rFonts w:ascii="Courier New" w:hAnsi="Courier New" w:cs="Courier New" w:hint="default"/>
      </w:rPr>
    </w:lvl>
    <w:lvl w:ilvl="8" w:tplc="B8BA2CBC">
      <w:start w:val="1"/>
      <w:numFmt w:val="bullet"/>
      <w:lvlText w:val=""/>
      <w:lvlJc w:val="left"/>
      <w:pPr>
        <w:ind w:left="6480" w:hanging="360"/>
      </w:pPr>
      <w:rPr>
        <w:rFonts w:ascii="Wingdings" w:hAnsi="Wingdings" w:hint="default"/>
      </w:rPr>
    </w:lvl>
  </w:abstractNum>
  <w:abstractNum w:abstractNumId="17" w15:restartNumberingAfterBreak="0">
    <w:nsid w:val="65F53FD3"/>
    <w:multiLevelType w:val="hybridMultilevel"/>
    <w:tmpl w:val="E6EA5D54"/>
    <w:lvl w:ilvl="0" w:tplc="CF9C0FE8">
      <w:start w:val="1"/>
      <w:numFmt w:val="decimal"/>
      <w:pStyle w:val="nummering"/>
      <w:lvlText w:val="%1."/>
      <w:lvlJc w:val="left"/>
      <w:pPr>
        <w:tabs>
          <w:tab w:val="num" w:pos="1084"/>
        </w:tabs>
        <w:ind w:left="1084" w:hanging="360"/>
      </w:pPr>
      <w:rPr>
        <w:rFonts w:hint="default"/>
      </w:rPr>
    </w:lvl>
    <w:lvl w:ilvl="1" w:tplc="04130019">
      <w:start w:val="1"/>
      <w:numFmt w:val="lowerLetter"/>
      <w:lvlText w:val="%2."/>
      <w:lvlJc w:val="left"/>
      <w:pPr>
        <w:tabs>
          <w:tab w:val="num" w:pos="1510"/>
        </w:tabs>
        <w:ind w:left="1510" w:hanging="360"/>
      </w:pPr>
    </w:lvl>
    <w:lvl w:ilvl="2" w:tplc="0413001B">
      <w:start w:val="1"/>
      <w:numFmt w:val="lowerRoman"/>
      <w:lvlText w:val="%3."/>
      <w:lvlJc w:val="right"/>
      <w:pPr>
        <w:tabs>
          <w:tab w:val="num" w:pos="2884"/>
        </w:tabs>
        <w:ind w:left="2884" w:hanging="180"/>
      </w:pPr>
    </w:lvl>
    <w:lvl w:ilvl="3" w:tplc="0413000F" w:tentative="1">
      <w:start w:val="1"/>
      <w:numFmt w:val="decimal"/>
      <w:lvlText w:val="%4."/>
      <w:lvlJc w:val="left"/>
      <w:pPr>
        <w:tabs>
          <w:tab w:val="num" w:pos="3604"/>
        </w:tabs>
        <w:ind w:left="3604" w:hanging="360"/>
      </w:pPr>
    </w:lvl>
    <w:lvl w:ilvl="4" w:tplc="04130019" w:tentative="1">
      <w:start w:val="1"/>
      <w:numFmt w:val="lowerLetter"/>
      <w:lvlText w:val="%5."/>
      <w:lvlJc w:val="left"/>
      <w:pPr>
        <w:tabs>
          <w:tab w:val="num" w:pos="4324"/>
        </w:tabs>
        <w:ind w:left="4324" w:hanging="360"/>
      </w:pPr>
    </w:lvl>
    <w:lvl w:ilvl="5" w:tplc="0413001B" w:tentative="1">
      <w:start w:val="1"/>
      <w:numFmt w:val="lowerRoman"/>
      <w:lvlText w:val="%6."/>
      <w:lvlJc w:val="right"/>
      <w:pPr>
        <w:tabs>
          <w:tab w:val="num" w:pos="5044"/>
        </w:tabs>
        <w:ind w:left="5044" w:hanging="180"/>
      </w:pPr>
    </w:lvl>
    <w:lvl w:ilvl="6" w:tplc="0413000F" w:tentative="1">
      <w:start w:val="1"/>
      <w:numFmt w:val="decimal"/>
      <w:lvlText w:val="%7."/>
      <w:lvlJc w:val="left"/>
      <w:pPr>
        <w:tabs>
          <w:tab w:val="num" w:pos="5764"/>
        </w:tabs>
        <w:ind w:left="5764" w:hanging="360"/>
      </w:pPr>
    </w:lvl>
    <w:lvl w:ilvl="7" w:tplc="04130019" w:tentative="1">
      <w:start w:val="1"/>
      <w:numFmt w:val="lowerLetter"/>
      <w:lvlText w:val="%8."/>
      <w:lvlJc w:val="left"/>
      <w:pPr>
        <w:tabs>
          <w:tab w:val="num" w:pos="6484"/>
        </w:tabs>
        <w:ind w:left="6484" w:hanging="360"/>
      </w:pPr>
    </w:lvl>
    <w:lvl w:ilvl="8" w:tplc="0413001B" w:tentative="1">
      <w:start w:val="1"/>
      <w:numFmt w:val="lowerRoman"/>
      <w:lvlText w:val="%9."/>
      <w:lvlJc w:val="right"/>
      <w:pPr>
        <w:tabs>
          <w:tab w:val="num" w:pos="7204"/>
        </w:tabs>
        <w:ind w:left="7204" w:hanging="180"/>
      </w:pPr>
    </w:lvl>
  </w:abstractNum>
  <w:abstractNum w:abstractNumId="18" w15:restartNumberingAfterBreak="0">
    <w:nsid w:val="674813F2"/>
    <w:multiLevelType w:val="multilevel"/>
    <w:tmpl w:val="04130021"/>
    <w:numStyleLink w:val="Stijl1"/>
  </w:abstractNum>
  <w:abstractNum w:abstractNumId="19" w15:restartNumberingAfterBreak="0">
    <w:nsid w:val="6B462989"/>
    <w:multiLevelType w:val="hybridMultilevel"/>
    <w:tmpl w:val="2E76F280"/>
    <w:lvl w:ilvl="0" w:tplc="0413000F">
      <w:start w:val="1"/>
      <w:numFmt w:val="decimal"/>
      <w:lvlText w:val="%1."/>
      <w:lvlJc w:val="left"/>
      <w:pPr>
        <w:ind w:left="1318" w:hanging="360"/>
      </w:pPr>
    </w:lvl>
    <w:lvl w:ilvl="1" w:tplc="04130003">
      <w:start w:val="1"/>
      <w:numFmt w:val="bullet"/>
      <w:lvlText w:val="o"/>
      <w:lvlJc w:val="left"/>
      <w:pPr>
        <w:ind w:left="2038" w:hanging="360"/>
      </w:pPr>
      <w:rPr>
        <w:rFonts w:ascii="Courier New" w:hAnsi="Courier New" w:cs="Courier New" w:hint="default"/>
      </w:rPr>
    </w:lvl>
    <w:lvl w:ilvl="2" w:tplc="04130005">
      <w:start w:val="1"/>
      <w:numFmt w:val="bullet"/>
      <w:lvlText w:val=""/>
      <w:lvlJc w:val="left"/>
      <w:pPr>
        <w:ind w:left="2758" w:hanging="360"/>
      </w:pPr>
      <w:rPr>
        <w:rFonts w:ascii="Wingdings" w:hAnsi="Wingdings" w:hint="default"/>
      </w:rPr>
    </w:lvl>
    <w:lvl w:ilvl="3" w:tplc="04130001">
      <w:start w:val="1"/>
      <w:numFmt w:val="bullet"/>
      <w:lvlText w:val=""/>
      <w:lvlJc w:val="left"/>
      <w:pPr>
        <w:ind w:left="3478" w:hanging="360"/>
      </w:pPr>
      <w:rPr>
        <w:rFonts w:ascii="Symbol" w:hAnsi="Symbol" w:hint="default"/>
      </w:rPr>
    </w:lvl>
    <w:lvl w:ilvl="4" w:tplc="04130003">
      <w:start w:val="1"/>
      <w:numFmt w:val="bullet"/>
      <w:lvlText w:val="o"/>
      <w:lvlJc w:val="left"/>
      <w:pPr>
        <w:ind w:left="4198" w:hanging="360"/>
      </w:pPr>
      <w:rPr>
        <w:rFonts w:ascii="Courier New" w:hAnsi="Courier New" w:cs="Courier New" w:hint="default"/>
      </w:rPr>
    </w:lvl>
    <w:lvl w:ilvl="5" w:tplc="04130005">
      <w:start w:val="1"/>
      <w:numFmt w:val="bullet"/>
      <w:lvlText w:val=""/>
      <w:lvlJc w:val="left"/>
      <w:pPr>
        <w:ind w:left="4918" w:hanging="360"/>
      </w:pPr>
      <w:rPr>
        <w:rFonts w:ascii="Wingdings" w:hAnsi="Wingdings" w:hint="default"/>
      </w:rPr>
    </w:lvl>
    <w:lvl w:ilvl="6" w:tplc="04130001">
      <w:start w:val="1"/>
      <w:numFmt w:val="bullet"/>
      <w:lvlText w:val=""/>
      <w:lvlJc w:val="left"/>
      <w:pPr>
        <w:ind w:left="5638" w:hanging="360"/>
      </w:pPr>
      <w:rPr>
        <w:rFonts w:ascii="Symbol" w:hAnsi="Symbol" w:hint="default"/>
      </w:rPr>
    </w:lvl>
    <w:lvl w:ilvl="7" w:tplc="04130003">
      <w:start w:val="1"/>
      <w:numFmt w:val="bullet"/>
      <w:lvlText w:val="o"/>
      <w:lvlJc w:val="left"/>
      <w:pPr>
        <w:ind w:left="6358" w:hanging="360"/>
      </w:pPr>
      <w:rPr>
        <w:rFonts w:ascii="Courier New" w:hAnsi="Courier New" w:cs="Courier New" w:hint="default"/>
      </w:rPr>
    </w:lvl>
    <w:lvl w:ilvl="8" w:tplc="04130005">
      <w:start w:val="1"/>
      <w:numFmt w:val="bullet"/>
      <w:lvlText w:val=""/>
      <w:lvlJc w:val="left"/>
      <w:pPr>
        <w:ind w:left="7078" w:hanging="360"/>
      </w:pPr>
      <w:rPr>
        <w:rFonts w:ascii="Wingdings" w:hAnsi="Wingdings" w:hint="default"/>
      </w:rPr>
    </w:lvl>
  </w:abstractNum>
  <w:abstractNum w:abstractNumId="20" w15:restartNumberingAfterBreak="0">
    <w:nsid w:val="7CB50AF2"/>
    <w:multiLevelType w:val="hybridMultilevel"/>
    <w:tmpl w:val="268E90DA"/>
    <w:lvl w:ilvl="0" w:tplc="51CC769E">
      <w:start w:val="1"/>
      <w:numFmt w:val="decimal"/>
      <w:lvlText w:val="%1."/>
      <w:lvlJc w:val="left"/>
      <w:pPr>
        <w:ind w:left="360" w:hanging="360"/>
      </w:pPr>
      <w:rPr>
        <w:rFonts w:hint="default"/>
      </w:rPr>
    </w:lvl>
    <w:lvl w:ilvl="1" w:tplc="04130019">
      <w:start w:val="1"/>
      <w:numFmt w:val="bullet"/>
      <w:lvlText w:val="o"/>
      <w:lvlJc w:val="left"/>
      <w:pPr>
        <w:ind w:left="1440" w:hanging="360"/>
      </w:pPr>
      <w:rPr>
        <w:rFonts w:ascii="Courier New" w:hAnsi="Courier New" w:cs="Courier New" w:hint="default"/>
      </w:rPr>
    </w:lvl>
    <w:lvl w:ilvl="2" w:tplc="0413001B">
      <w:start w:val="1"/>
      <w:numFmt w:val="bullet"/>
      <w:lvlText w:val=""/>
      <w:lvlJc w:val="left"/>
      <w:pPr>
        <w:ind w:left="2160" w:hanging="360"/>
      </w:pPr>
      <w:rPr>
        <w:rFonts w:ascii="Wingdings" w:hAnsi="Wingdings" w:hint="default"/>
      </w:rPr>
    </w:lvl>
    <w:lvl w:ilvl="3" w:tplc="0413000F">
      <w:start w:val="1"/>
      <w:numFmt w:val="bullet"/>
      <w:lvlText w:val=""/>
      <w:lvlJc w:val="left"/>
      <w:pPr>
        <w:ind w:left="2880" w:hanging="360"/>
      </w:pPr>
      <w:rPr>
        <w:rFonts w:ascii="Symbol" w:hAnsi="Symbol" w:hint="default"/>
      </w:rPr>
    </w:lvl>
    <w:lvl w:ilvl="4" w:tplc="04130019">
      <w:start w:val="1"/>
      <w:numFmt w:val="bullet"/>
      <w:lvlText w:val="o"/>
      <w:lvlJc w:val="left"/>
      <w:pPr>
        <w:ind w:left="3600" w:hanging="360"/>
      </w:pPr>
      <w:rPr>
        <w:rFonts w:ascii="Courier New" w:hAnsi="Courier New" w:cs="Courier New" w:hint="default"/>
      </w:rPr>
    </w:lvl>
    <w:lvl w:ilvl="5" w:tplc="0413001B">
      <w:start w:val="1"/>
      <w:numFmt w:val="bullet"/>
      <w:lvlText w:val=""/>
      <w:lvlJc w:val="left"/>
      <w:pPr>
        <w:ind w:left="4320" w:hanging="360"/>
      </w:pPr>
      <w:rPr>
        <w:rFonts w:ascii="Wingdings" w:hAnsi="Wingdings" w:hint="default"/>
      </w:rPr>
    </w:lvl>
    <w:lvl w:ilvl="6" w:tplc="0413000F">
      <w:start w:val="1"/>
      <w:numFmt w:val="bullet"/>
      <w:lvlText w:val=""/>
      <w:lvlJc w:val="left"/>
      <w:pPr>
        <w:ind w:left="5040" w:hanging="360"/>
      </w:pPr>
      <w:rPr>
        <w:rFonts w:ascii="Symbol" w:hAnsi="Symbol" w:hint="default"/>
      </w:rPr>
    </w:lvl>
    <w:lvl w:ilvl="7" w:tplc="04130019">
      <w:start w:val="1"/>
      <w:numFmt w:val="bullet"/>
      <w:lvlText w:val="o"/>
      <w:lvlJc w:val="left"/>
      <w:pPr>
        <w:ind w:left="5760" w:hanging="360"/>
      </w:pPr>
      <w:rPr>
        <w:rFonts w:ascii="Courier New" w:hAnsi="Courier New" w:cs="Courier New" w:hint="default"/>
      </w:rPr>
    </w:lvl>
    <w:lvl w:ilvl="8" w:tplc="0413001B">
      <w:start w:val="1"/>
      <w:numFmt w:val="bullet"/>
      <w:lvlText w:val=""/>
      <w:lvlJc w:val="left"/>
      <w:pPr>
        <w:ind w:left="6480" w:hanging="360"/>
      </w:pPr>
      <w:rPr>
        <w:rFonts w:ascii="Wingdings" w:hAnsi="Wingdings" w:hint="default"/>
      </w:rPr>
    </w:lvl>
  </w:abstractNum>
  <w:abstractNum w:abstractNumId="21" w15:restartNumberingAfterBreak="0">
    <w:nsid w:val="7DBB300A"/>
    <w:multiLevelType w:val="hybridMultilevel"/>
    <w:tmpl w:val="69BCBCA6"/>
    <w:lvl w:ilvl="0" w:tplc="0413000F">
      <w:start w:val="1"/>
      <w:numFmt w:val="bullet"/>
      <w:lvlText w:val=""/>
      <w:lvlJc w:val="left"/>
      <w:pPr>
        <w:tabs>
          <w:tab w:val="num" w:pos="1319"/>
        </w:tabs>
        <w:ind w:left="1319" w:hanging="360"/>
      </w:pPr>
      <w:rPr>
        <w:rFonts w:ascii="Symbol" w:hAnsi="Symbol" w:hint="default"/>
      </w:rPr>
    </w:lvl>
    <w:lvl w:ilvl="1" w:tplc="04130003" w:tentative="1">
      <w:start w:val="1"/>
      <w:numFmt w:val="bullet"/>
      <w:lvlText w:val="o"/>
      <w:lvlJc w:val="left"/>
      <w:pPr>
        <w:tabs>
          <w:tab w:val="num" w:pos="2039"/>
        </w:tabs>
        <w:ind w:left="2039" w:hanging="360"/>
      </w:pPr>
      <w:rPr>
        <w:rFonts w:ascii="Courier New" w:hAnsi="Courier New" w:cs="Courier New" w:hint="default"/>
      </w:rPr>
    </w:lvl>
    <w:lvl w:ilvl="2" w:tplc="04130005" w:tentative="1">
      <w:start w:val="1"/>
      <w:numFmt w:val="bullet"/>
      <w:lvlText w:val=""/>
      <w:lvlJc w:val="left"/>
      <w:pPr>
        <w:tabs>
          <w:tab w:val="num" w:pos="2759"/>
        </w:tabs>
        <w:ind w:left="2759" w:hanging="360"/>
      </w:pPr>
      <w:rPr>
        <w:rFonts w:ascii="Wingdings" w:hAnsi="Wingdings" w:hint="default"/>
      </w:rPr>
    </w:lvl>
    <w:lvl w:ilvl="3" w:tplc="04130001" w:tentative="1">
      <w:start w:val="1"/>
      <w:numFmt w:val="bullet"/>
      <w:lvlText w:val=""/>
      <w:lvlJc w:val="left"/>
      <w:pPr>
        <w:tabs>
          <w:tab w:val="num" w:pos="3479"/>
        </w:tabs>
        <w:ind w:left="3479" w:hanging="360"/>
      </w:pPr>
      <w:rPr>
        <w:rFonts w:ascii="Symbol" w:hAnsi="Symbol" w:hint="default"/>
      </w:rPr>
    </w:lvl>
    <w:lvl w:ilvl="4" w:tplc="04130003" w:tentative="1">
      <w:start w:val="1"/>
      <w:numFmt w:val="bullet"/>
      <w:lvlText w:val="o"/>
      <w:lvlJc w:val="left"/>
      <w:pPr>
        <w:tabs>
          <w:tab w:val="num" w:pos="4199"/>
        </w:tabs>
        <w:ind w:left="4199" w:hanging="360"/>
      </w:pPr>
      <w:rPr>
        <w:rFonts w:ascii="Courier New" w:hAnsi="Courier New" w:cs="Courier New" w:hint="default"/>
      </w:rPr>
    </w:lvl>
    <w:lvl w:ilvl="5" w:tplc="04130005" w:tentative="1">
      <w:start w:val="1"/>
      <w:numFmt w:val="bullet"/>
      <w:lvlText w:val=""/>
      <w:lvlJc w:val="left"/>
      <w:pPr>
        <w:tabs>
          <w:tab w:val="num" w:pos="4919"/>
        </w:tabs>
        <w:ind w:left="4919" w:hanging="360"/>
      </w:pPr>
      <w:rPr>
        <w:rFonts w:ascii="Wingdings" w:hAnsi="Wingdings" w:hint="default"/>
      </w:rPr>
    </w:lvl>
    <w:lvl w:ilvl="6" w:tplc="04130001" w:tentative="1">
      <w:start w:val="1"/>
      <w:numFmt w:val="bullet"/>
      <w:lvlText w:val=""/>
      <w:lvlJc w:val="left"/>
      <w:pPr>
        <w:tabs>
          <w:tab w:val="num" w:pos="5639"/>
        </w:tabs>
        <w:ind w:left="5639" w:hanging="360"/>
      </w:pPr>
      <w:rPr>
        <w:rFonts w:ascii="Symbol" w:hAnsi="Symbol" w:hint="default"/>
      </w:rPr>
    </w:lvl>
    <w:lvl w:ilvl="7" w:tplc="04130003" w:tentative="1">
      <w:start w:val="1"/>
      <w:numFmt w:val="bullet"/>
      <w:lvlText w:val="o"/>
      <w:lvlJc w:val="left"/>
      <w:pPr>
        <w:tabs>
          <w:tab w:val="num" w:pos="6359"/>
        </w:tabs>
        <w:ind w:left="6359" w:hanging="360"/>
      </w:pPr>
      <w:rPr>
        <w:rFonts w:ascii="Courier New" w:hAnsi="Courier New" w:cs="Courier New" w:hint="default"/>
      </w:rPr>
    </w:lvl>
    <w:lvl w:ilvl="8" w:tplc="04130005" w:tentative="1">
      <w:start w:val="1"/>
      <w:numFmt w:val="bullet"/>
      <w:lvlText w:val=""/>
      <w:lvlJc w:val="left"/>
      <w:pPr>
        <w:tabs>
          <w:tab w:val="num" w:pos="7079"/>
        </w:tabs>
        <w:ind w:left="7079" w:hanging="360"/>
      </w:pPr>
      <w:rPr>
        <w:rFonts w:ascii="Wingdings" w:hAnsi="Wingdings" w:hint="default"/>
      </w:rPr>
    </w:lvl>
  </w:abstractNum>
  <w:abstractNum w:abstractNumId="22" w15:restartNumberingAfterBreak="0">
    <w:nsid w:val="7F356855"/>
    <w:multiLevelType w:val="hybridMultilevel"/>
    <w:tmpl w:val="EBA48566"/>
    <w:lvl w:ilvl="0" w:tplc="F65837F0">
      <w:start w:val="1"/>
      <w:numFmt w:val="bullet"/>
      <w:lvlText w:val=""/>
      <w:lvlJc w:val="left"/>
      <w:pPr>
        <w:tabs>
          <w:tab w:val="num" w:pos="1319"/>
        </w:tabs>
        <w:ind w:left="1319" w:hanging="360"/>
      </w:pPr>
      <w:rPr>
        <w:rFonts w:ascii="Symbol" w:hAnsi="Symbol" w:hint="default"/>
      </w:rPr>
    </w:lvl>
    <w:lvl w:ilvl="1" w:tplc="5EAC5E4E" w:tentative="1">
      <w:start w:val="1"/>
      <w:numFmt w:val="bullet"/>
      <w:lvlText w:val="o"/>
      <w:lvlJc w:val="left"/>
      <w:pPr>
        <w:tabs>
          <w:tab w:val="num" w:pos="2039"/>
        </w:tabs>
        <w:ind w:left="2039" w:hanging="360"/>
      </w:pPr>
      <w:rPr>
        <w:rFonts w:ascii="Courier New" w:hAnsi="Courier New" w:cs="Courier New" w:hint="default"/>
      </w:rPr>
    </w:lvl>
    <w:lvl w:ilvl="2" w:tplc="620C007C" w:tentative="1">
      <w:start w:val="1"/>
      <w:numFmt w:val="bullet"/>
      <w:lvlText w:val=""/>
      <w:lvlJc w:val="left"/>
      <w:pPr>
        <w:tabs>
          <w:tab w:val="num" w:pos="2759"/>
        </w:tabs>
        <w:ind w:left="2759" w:hanging="360"/>
      </w:pPr>
      <w:rPr>
        <w:rFonts w:ascii="Wingdings" w:hAnsi="Wingdings" w:hint="default"/>
      </w:rPr>
    </w:lvl>
    <w:lvl w:ilvl="3" w:tplc="D71E33C4" w:tentative="1">
      <w:start w:val="1"/>
      <w:numFmt w:val="bullet"/>
      <w:lvlText w:val=""/>
      <w:lvlJc w:val="left"/>
      <w:pPr>
        <w:tabs>
          <w:tab w:val="num" w:pos="3479"/>
        </w:tabs>
        <w:ind w:left="3479" w:hanging="360"/>
      </w:pPr>
      <w:rPr>
        <w:rFonts w:ascii="Symbol" w:hAnsi="Symbol" w:hint="default"/>
      </w:rPr>
    </w:lvl>
    <w:lvl w:ilvl="4" w:tplc="740A4214" w:tentative="1">
      <w:start w:val="1"/>
      <w:numFmt w:val="bullet"/>
      <w:lvlText w:val="o"/>
      <w:lvlJc w:val="left"/>
      <w:pPr>
        <w:tabs>
          <w:tab w:val="num" w:pos="4199"/>
        </w:tabs>
        <w:ind w:left="4199" w:hanging="360"/>
      </w:pPr>
      <w:rPr>
        <w:rFonts w:ascii="Courier New" w:hAnsi="Courier New" w:cs="Courier New" w:hint="default"/>
      </w:rPr>
    </w:lvl>
    <w:lvl w:ilvl="5" w:tplc="82D8058A" w:tentative="1">
      <w:start w:val="1"/>
      <w:numFmt w:val="bullet"/>
      <w:lvlText w:val=""/>
      <w:lvlJc w:val="left"/>
      <w:pPr>
        <w:tabs>
          <w:tab w:val="num" w:pos="4919"/>
        </w:tabs>
        <w:ind w:left="4919" w:hanging="360"/>
      </w:pPr>
      <w:rPr>
        <w:rFonts w:ascii="Wingdings" w:hAnsi="Wingdings" w:hint="default"/>
      </w:rPr>
    </w:lvl>
    <w:lvl w:ilvl="6" w:tplc="E482FDDE" w:tentative="1">
      <w:start w:val="1"/>
      <w:numFmt w:val="bullet"/>
      <w:lvlText w:val=""/>
      <w:lvlJc w:val="left"/>
      <w:pPr>
        <w:tabs>
          <w:tab w:val="num" w:pos="5639"/>
        </w:tabs>
        <w:ind w:left="5639" w:hanging="360"/>
      </w:pPr>
      <w:rPr>
        <w:rFonts w:ascii="Symbol" w:hAnsi="Symbol" w:hint="default"/>
      </w:rPr>
    </w:lvl>
    <w:lvl w:ilvl="7" w:tplc="BC3E291C" w:tentative="1">
      <w:start w:val="1"/>
      <w:numFmt w:val="bullet"/>
      <w:lvlText w:val="o"/>
      <w:lvlJc w:val="left"/>
      <w:pPr>
        <w:tabs>
          <w:tab w:val="num" w:pos="6359"/>
        </w:tabs>
        <w:ind w:left="6359" w:hanging="360"/>
      </w:pPr>
      <w:rPr>
        <w:rFonts w:ascii="Courier New" w:hAnsi="Courier New" w:cs="Courier New" w:hint="default"/>
      </w:rPr>
    </w:lvl>
    <w:lvl w:ilvl="8" w:tplc="81B8FA5C" w:tentative="1">
      <w:start w:val="1"/>
      <w:numFmt w:val="bullet"/>
      <w:lvlText w:val=""/>
      <w:lvlJc w:val="left"/>
      <w:pPr>
        <w:tabs>
          <w:tab w:val="num" w:pos="7079"/>
        </w:tabs>
        <w:ind w:left="7079" w:hanging="360"/>
      </w:pPr>
      <w:rPr>
        <w:rFonts w:ascii="Wingdings" w:hAnsi="Wingdings" w:hint="default"/>
      </w:rPr>
    </w:lvl>
  </w:abstractNum>
  <w:abstractNum w:abstractNumId="23" w15:restartNumberingAfterBreak="0">
    <w:nsid w:val="7FC61138"/>
    <w:multiLevelType w:val="hybridMultilevel"/>
    <w:tmpl w:val="A0E4F37E"/>
    <w:lvl w:ilvl="0" w:tplc="0413000F">
      <w:start w:val="1"/>
      <w:numFmt w:val="decimal"/>
      <w:lvlText w:val="%1."/>
      <w:lvlJc w:val="left"/>
      <w:pPr>
        <w:ind w:left="1318" w:hanging="360"/>
      </w:pPr>
    </w:lvl>
    <w:lvl w:ilvl="1" w:tplc="04130003">
      <w:start w:val="1"/>
      <w:numFmt w:val="bullet"/>
      <w:lvlText w:val="o"/>
      <w:lvlJc w:val="left"/>
      <w:pPr>
        <w:ind w:left="2038" w:hanging="360"/>
      </w:pPr>
      <w:rPr>
        <w:rFonts w:ascii="Courier New" w:hAnsi="Courier New" w:cs="Courier New" w:hint="default"/>
      </w:rPr>
    </w:lvl>
    <w:lvl w:ilvl="2" w:tplc="04130005">
      <w:start w:val="1"/>
      <w:numFmt w:val="bullet"/>
      <w:lvlText w:val=""/>
      <w:lvlJc w:val="left"/>
      <w:pPr>
        <w:ind w:left="2758" w:hanging="360"/>
      </w:pPr>
      <w:rPr>
        <w:rFonts w:ascii="Wingdings" w:hAnsi="Wingdings" w:hint="default"/>
      </w:rPr>
    </w:lvl>
    <w:lvl w:ilvl="3" w:tplc="04130001">
      <w:start w:val="1"/>
      <w:numFmt w:val="bullet"/>
      <w:lvlText w:val=""/>
      <w:lvlJc w:val="left"/>
      <w:pPr>
        <w:ind w:left="3478" w:hanging="360"/>
      </w:pPr>
      <w:rPr>
        <w:rFonts w:ascii="Symbol" w:hAnsi="Symbol" w:hint="default"/>
      </w:rPr>
    </w:lvl>
    <w:lvl w:ilvl="4" w:tplc="04130003">
      <w:start w:val="1"/>
      <w:numFmt w:val="bullet"/>
      <w:lvlText w:val="o"/>
      <w:lvlJc w:val="left"/>
      <w:pPr>
        <w:ind w:left="4198" w:hanging="360"/>
      </w:pPr>
      <w:rPr>
        <w:rFonts w:ascii="Courier New" w:hAnsi="Courier New" w:cs="Courier New" w:hint="default"/>
      </w:rPr>
    </w:lvl>
    <w:lvl w:ilvl="5" w:tplc="04130005">
      <w:start w:val="1"/>
      <w:numFmt w:val="bullet"/>
      <w:lvlText w:val=""/>
      <w:lvlJc w:val="left"/>
      <w:pPr>
        <w:ind w:left="4918" w:hanging="360"/>
      </w:pPr>
      <w:rPr>
        <w:rFonts w:ascii="Wingdings" w:hAnsi="Wingdings" w:hint="default"/>
      </w:rPr>
    </w:lvl>
    <w:lvl w:ilvl="6" w:tplc="04130001">
      <w:start w:val="1"/>
      <w:numFmt w:val="bullet"/>
      <w:lvlText w:val=""/>
      <w:lvlJc w:val="left"/>
      <w:pPr>
        <w:ind w:left="5638" w:hanging="360"/>
      </w:pPr>
      <w:rPr>
        <w:rFonts w:ascii="Symbol" w:hAnsi="Symbol" w:hint="default"/>
      </w:rPr>
    </w:lvl>
    <w:lvl w:ilvl="7" w:tplc="04130003">
      <w:start w:val="1"/>
      <w:numFmt w:val="bullet"/>
      <w:lvlText w:val="o"/>
      <w:lvlJc w:val="left"/>
      <w:pPr>
        <w:ind w:left="6358" w:hanging="360"/>
      </w:pPr>
      <w:rPr>
        <w:rFonts w:ascii="Courier New" w:hAnsi="Courier New" w:cs="Courier New" w:hint="default"/>
      </w:rPr>
    </w:lvl>
    <w:lvl w:ilvl="8" w:tplc="04130005">
      <w:start w:val="1"/>
      <w:numFmt w:val="bullet"/>
      <w:lvlText w:val=""/>
      <w:lvlJc w:val="left"/>
      <w:pPr>
        <w:ind w:left="7078" w:hanging="360"/>
      </w:pPr>
      <w:rPr>
        <w:rFonts w:ascii="Wingdings" w:hAnsi="Wingdings" w:hint="default"/>
      </w:rPr>
    </w:lvl>
  </w:abstractNum>
  <w:num w:numId="1" w16cid:durableId="1881477099">
    <w:abstractNumId w:val="2"/>
  </w:num>
  <w:num w:numId="2" w16cid:durableId="1351681761">
    <w:abstractNumId w:val="1"/>
  </w:num>
  <w:num w:numId="3" w16cid:durableId="1961716106">
    <w:abstractNumId w:val="11"/>
  </w:num>
  <w:num w:numId="4" w16cid:durableId="946077898">
    <w:abstractNumId w:val="10"/>
  </w:num>
  <w:num w:numId="5" w16cid:durableId="543253797">
    <w:abstractNumId w:val="9"/>
  </w:num>
  <w:num w:numId="6" w16cid:durableId="1348092891">
    <w:abstractNumId w:val="5"/>
  </w:num>
  <w:num w:numId="7" w16cid:durableId="671493562">
    <w:abstractNumId w:val="21"/>
  </w:num>
  <w:num w:numId="8" w16cid:durableId="249244545">
    <w:abstractNumId w:val="15"/>
  </w:num>
  <w:num w:numId="9" w16cid:durableId="552624460">
    <w:abstractNumId w:val="22"/>
  </w:num>
  <w:num w:numId="10" w16cid:durableId="882671538">
    <w:abstractNumId w:val="17"/>
  </w:num>
  <w:num w:numId="11" w16cid:durableId="743797374">
    <w:abstractNumId w:val="18"/>
  </w:num>
  <w:num w:numId="12" w16cid:durableId="611397675">
    <w:abstractNumId w:val="8"/>
  </w:num>
  <w:num w:numId="13" w16cid:durableId="910117312">
    <w:abstractNumId w:val="12"/>
  </w:num>
  <w:num w:numId="14" w16cid:durableId="812480964">
    <w:abstractNumId w:val="4"/>
  </w:num>
  <w:num w:numId="15" w16cid:durableId="93063584">
    <w:abstractNumId w:val="7"/>
  </w:num>
  <w:num w:numId="16" w16cid:durableId="1681852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6231176">
    <w:abstractNumId w:val="0"/>
  </w:num>
  <w:num w:numId="18" w16cid:durableId="1598754682">
    <w:abstractNumId w:val="6"/>
  </w:num>
  <w:num w:numId="19" w16cid:durableId="285935243">
    <w:abstractNumId w:val="19"/>
    <w:lvlOverride w:ilvl="0">
      <w:startOverride w:val="1"/>
    </w:lvlOverride>
    <w:lvlOverride w:ilvl="1"/>
    <w:lvlOverride w:ilvl="2"/>
    <w:lvlOverride w:ilvl="3"/>
    <w:lvlOverride w:ilvl="4"/>
    <w:lvlOverride w:ilvl="5"/>
    <w:lvlOverride w:ilvl="6"/>
    <w:lvlOverride w:ilvl="7"/>
    <w:lvlOverride w:ilvl="8"/>
  </w:num>
  <w:num w:numId="20" w16cid:durableId="821198000">
    <w:abstractNumId w:val="23"/>
    <w:lvlOverride w:ilvl="0">
      <w:startOverride w:val="1"/>
    </w:lvlOverride>
    <w:lvlOverride w:ilvl="1"/>
    <w:lvlOverride w:ilvl="2"/>
    <w:lvlOverride w:ilvl="3"/>
    <w:lvlOverride w:ilvl="4"/>
    <w:lvlOverride w:ilvl="5"/>
    <w:lvlOverride w:ilvl="6"/>
    <w:lvlOverride w:ilvl="7"/>
    <w:lvlOverride w:ilvl="8"/>
  </w:num>
  <w:num w:numId="21" w16cid:durableId="1789354428">
    <w:abstractNumId w:val="14"/>
  </w:num>
  <w:num w:numId="22" w16cid:durableId="49615784">
    <w:abstractNumId w:val="20"/>
  </w:num>
  <w:num w:numId="23" w16cid:durableId="1138303821">
    <w:abstractNumId w:val="16"/>
  </w:num>
  <w:num w:numId="24" w16cid:durableId="9433041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0DB"/>
    <w:rsid w:val="000059A0"/>
    <w:rsid w:val="000912CC"/>
    <w:rsid w:val="0009210C"/>
    <w:rsid w:val="000A17F1"/>
    <w:rsid w:val="000B3FC6"/>
    <w:rsid w:val="000C4918"/>
    <w:rsid w:val="000E1F3B"/>
    <w:rsid w:val="000F4D75"/>
    <w:rsid w:val="00112834"/>
    <w:rsid w:val="00137A5C"/>
    <w:rsid w:val="001709CD"/>
    <w:rsid w:val="00173E11"/>
    <w:rsid w:val="0018682D"/>
    <w:rsid w:val="001A0C13"/>
    <w:rsid w:val="001C34F0"/>
    <w:rsid w:val="001C55B6"/>
    <w:rsid w:val="001D6F03"/>
    <w:rsid w:val="001E49CC"/>
    <w:rsid w:val="001E51D1"/>
    <w:rsid w:val="001E76CA"/>
    <w:rsid w:val="0020583C"/>
    <w:rsid w:val="00215DF8"/>
    <w:rsid w:val="00230B97"/>
    <w:rsid w:val="00240C7B"/>
    <w:rsid w:val="00241548"/>
    <w:rsid w:val="00241B94"/>
    <w:rsid w:val="00251AE9"/>
    <w:rsid w:val="002803C9"/>
    <w:rsid w:val="0028126A"/>
    <w:rsid w:val="00285D18"/>
    <w:rsid w:val="002A458F"/>
    <w:rsid w:val="002A6508"/>
    <w:rsid w:val="002A6578"/>
    <w:rsid w:val="002B1092"/>
    <w:rsid w:val="002C2232"/>
    <w:rsid w:val="002D30E5"/>
    <w:rsid w:val="002E0FD2"/>
    <w:rsid w:val="00333E60"/>
    <w:rsid w:val="00337948"/>
    <w:rsid w:val="00341CF5"/>
    <w:rsid w:val="00356CC7"/>
    <w:rsid w:val="0036283E"/>
    <w:rsid w:val="0036398B"/>
    <w:rsid w:val="00366D4F"/>
    <w:rsid w:val="003804AF"/>
    <w:rsid w:val="0038549E"/>
    <w:rsid w:val="003858A9"/>
    <w:rsid w:val="00394516"/>
    <w:rsid w:val="003B0E22"/>
    <w:rsid w:val="003C4BF2"/>
    <w:rsid w:val="003C7F77"/>
    <w:rsid w:val="0040142D"/>
    <w:rsid w:val="0040571B"/>
    <w:rsid w:val="004063D5"/>
    <w:rsid w:val="00414810"/>
    <w:rsid w:val="00437ED9"/>
    <w:rsid w:val="00450447"/>
    <w:rsid w:val="00450DFC"/>
    <w:rsid w:val="00457898"/>
    <w:rsid w:val="004616DE"/>
    <w:rsid w:val="00462408"/>
    <w:rsid w:val="004745A0"/>
    <w:rsid w:val="00481BAC"/>
    <w:rsid w:val="004936E1"/>
    <w:rsid w:val="004A4C94"/>
    <w:rsid w:val="004B0EA1"/>
    <w:rsid w:val="004B1885"/>
    <w:rsid w:val="004B303A"/>
    <w:rsid w:val="004C3B5A"/>
    <w:rsid w:val="004D4E2D"/>
    <w:rsid w:val="004D766D"/>
    <w:rsid w:val="004F0403"/>
    <w:rsid w:val="004F4AC3"/>
    <w:rsid w:val="00526920"/>
    <w:rsid w:val="005305E4"/>
    <w:rsid w:val="00531D98"/>
    <w:rsid w:val="00536981"/>
    <w:rsid w:val="005376F3"/>
    <w:rsid w:val="00545D12"/>
    <w:rsid w:val="00546C8B"/>
    <w:rsid w:val="005553AB"/>
    <w:rsid w:val="00556DF4"/>
    <w:rsid w:val="005757F1"/>
    <w:rsid w:val="00591084"/>
    <w:rsid w:val="005923B2"/>
    <w:rsid w:val="005A4FBE"/>
    <w:rsid w:val="005B23C4"/>
    <w:rsid w:val="005B7B80"/>
    <w:rsid w:val="005D2CF1"/>
    <w:rsid w:val="005E046F"/>
    <w:rsid w:val="006006F5"/>
    <w:rsid w:val="00605A12"/>
    <w:rsid w:val="00611908"/>
    <w:rsid w:val="0064037F"/>
    <w:rsid w:val="00667021"/>
    <w:rsid w:val="00684A6F"/>
    <w:rsid w:val="00685DCC"/>
    <w:rsid w:val="006A2640"/>
    <w:rsid w:val="006B1759"/>
    <w:rsid w:val="006C7D93"/>
    <w:rsid w:val="006D2E66"/>
    <w:rsid w:val="006D5D2A"/>
    <w:rsid w:val="006F42D7"/>
    <w:rsid w:val="00700290"/>
    <w:rsid w:val="007032CB"/>
    <w:rsid w:val="00704DB8"/>
    <w:rsid w:val="007210C5"/>
    <w:rsid w:val="007300D6"/>
    <w:rsid w:val="007326B7"/>
    <w:rsid w:val="0073653F"/>
    <w:rsid w:val="00742C84"/>
    <w:rsid w:val="00753F34"/>
    <w:rsid w:val="00756CA7"/>
    <w:rsid w:val="007601CE"/>
    <w:rsid w:val="00761C74"/>
    <w:rsid w:val="00776EBB"/>
    <w:rsid w:val="00793DF9"/>
    <w:rsid w:val="00793EAC"/>
    <w:rsid w:val="007A0844"/>
    <w:rsid w:val="007B66DD"/>
    <w:rsid w:val="007C0FC2"/>
    <w:rsid w:val="007D4EDC"/>
    <w:rsid w:val="007D7FC3"/>
    <w:rsid w:val="007E54D8"/>
    <w:rsid w:val="007F4AEA"/>
    <w:rsid w:val="00804883"/>
    <w:rsid w:val="00825B8B"/>
    <w:rsid w:val="00836338"/>
    <w:rsid w:val="00857477"/>
    <w:rsid w:val="00867E76"/>
    <w:rsid w:val="008836DE"/>
    <w:rsid w:val="0088501B"/>
    <w:rsid w:val="008C605F"/>
    <w:rsid w:val="008E0453"/>
    <w:rsid w:val="008E3581"/>
    <w:rsid w:val="008F3BCD"/>
    <w:rsid w:val="008F5C09"/>
    <w:rsid w:val="008F6972"/>
    <w:rsid w:val="00903C0F"/>
    <w:rsid w:val="00905289"/>
    <w:rsid w:val="0091798C"/>
    <w:rsid w:val="00935868"/>
    <w:rsid w:val="00944FF5"/>
    <w:rsid w:val="0094781F"/>
    <w:rsid w:val="009609B7"/>
    <w:rsid w:val="00967339"/>
    <w:rsid w:val="00987495"/>
    <w:rsid w:val="009877B0"/>
    <w:rsid w:val="00990E49"/>
    <w:rsid w:val="00993869"/>
    <w:rsid w:val="009A217A"/>
    <w:rsid w:val="009B29BF"/>
    <w:rsid w:val="009C5CF5"/>
    <w:rsid w:val="009E27D5"/>
    <w:rsid w:val="009F23ED"/>
    <w:rsid w:val="009F58A1"/>
    <w:rsid w:val="00A00601"/>
    <w:rsid w:val="00A16977"/>
    <w:rsid w:val="00A32591"/>
    <w:rsid w:val="00A541E6"/>
    <w:rsid w:val="00A77ABF"/>
    <w:rsid w:val="00A863E9"/>
    <w:rsid w:val="00A87793"/>
    <w:rsid w:val="00AA10DB"/>
    <w:rsid w:val="00AC3D5E"/>
    <w:rsid w:val="00AD70D9"/>
    <w:rsid w:val="00AE4131"/>
    <w:rsid w:val="00AF5A39"/>
    <w:rsid w:val="00B022C4"/>
    <w:rsid w:val="00B20F04"/>
    <w:rsid w:val="00B22034"/>
    <w:rsid w:val="00B3056B"/>
    <w:rsid w:val="00B32C3E"/>
    <w:rsid w:val="00B37280"/>
    <w:rsid w:val="00B559E9"/>
    <w:rsid w:val="00B61322"/>
    <w:rsid w:val="00B72222"/>
    <w:rsid w:val="00B72D32"/>
    <w:rsid w:val="00B80650"/>
    <w:rsid w:val="00BA3E5C"/>
    <w:rsid w:val="00BB15CB"/>
    <w:rsid w:val="00BB4C51"/>
    <w:rsid w:val="00BD1810"/>
    <w:rsid w:val="00BD2CE5"/>
    <w:rsid w:val="00BD50A2"/>
    <w:rsid w:val="00BD655A"/>
    <w:rsid w:val="00BE15C8"/>
    <w:rsid w:val="00BE5C31"/>
    <w:rsid w:val="00C1072A"/>
    <w:rsid w:val="00C15DDE"/>
    <w:rsid w:val="00C36FAA"/>
    <w:rsid w:val="00C619B9"/>
    <w:rsid w:val="00C650F3"/>
    <w:rsid w:val="00C73995"/>
    <w:rsid w:val="00C8475F"/>
    <w:rsid w:val="00C851AB"/>
    <w:rsid w:val="00C878BD"/>
    <w:rsid w:val="00C90279"/>
    <w:rsid w:val="00C91908"/>
    <w:rsid w:val="00CA55CC"/>
    <w:rsid w:val="00CB3C2F"/>
    <w:rsid w:val="00CC62A6"/>
    <w:rsid w:val="00D03C3D"/>
    <w:rsid w:val="00D16E43"/>
    <w:rsid w:val="00D34C6E"/>
    <w:rsid w:val="00D54154"/>
    <w:rsid w:val="00D71751"/>
    <w:rsid w:val="00D754C1"/>
    <w:rsid w:val="00D82C83"/>
    <w:rsid w:val="00DA3555"/>
    <w:rsid w:val="00DA5FF0"/>
    <w:rsid w:val="00DC4D39"/>
    <w:rsid w:val="00DE18A1"/>
    <w:rsid w:val="00DE357D"/>
    <w:rsid w:val="00DE55B5"/>
    <w:rsid w:val="00DF1865"/>
    <w:rsid w:val="00E021C7"/>
    <w:rsid w:val="00E066B2"/>
    <w:rsid w:val="00E06A09"/>
    <w:rsid w:val="00E07E5C"/>
    <w:rsid w:val="00E24C06"/>
    <w:rsid w:val="00E4258D"/>
    <w:rsid w:val="00E7613F"/>
    <w:rsid w:val="00E814A1"/>
    <w:rsid w:val="00E9273B"/>
    <w:rsid w:val="00EA50BA"/>
    <w:rsid w:val="00EB3436"/>
    <w:rsid w:val="00ED7AB9"/>
    <w:rsid w:val="00EE5BBE"/>
    <w:rsid w:val="00F04FFE"/>
    <w:rsid w:val="00F05271"/>
    <w:rsid w:val="00F17609"/>
    <w:rsid w:val="00F37AF3"/>
    <w:rsid w:val="00F65492"/>
    <w:rsid w:val="00F71781"/>
    <w:rsid w:val="00F73C09"/>
    <w:rsid w:val="00F877E8"/>
    <w:rsid w:val="00F97BDD"/>
    <w:rsid w:val="00FA6745"/>
    <w:rsid w:val="00FB0705"/>
    <w:rsid w:val="00FB5C7E"/>
    <w:rsid w:val="00FD5F4A"/>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C8F7D"/>
  <w15:docId w15:val="{C1126516-92B6-4168-8835-CAA58451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7F77"/>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character" w:styleId="Hyperlink">
    <w:name w:val="Hyperlink"/>
    <w:basedOn w:val="Standaardalinea-lettertype"/>
    <w:uiPriority w:val="99"/>
    <w:unhideWhenUsed/>
    <w:rsid w:val="009F58A1"/>
    <w:rPr>
      <w:color w:val="007BC7" w:themeColor="hyperlink"/>
      <w:u w:val="single"/>
    </w:rPr>
  </w:style>
  <w:style w:type="paragraph" w:customStyle="1" w:styleId="Normaal">
    <w:name w:val="Normaal"/>
    <w:basedOn w:val="Standaard"/>
    <w:link w:val="NormaalChar"/>
    <w:rsid w:val="009F58A1"/>
    <w:pPr>
      <w:numPr>
        <w:numId w:val="5"/>
      </w:numPr>
      <w:spacing w:line="240" w:lineRule="atLeast"/>
    </w:pPr>
    <w:rPr>
      <w:rFonts w:ascii="Verdana" w:eastAsia="Times New Roman" w:hAnsi="Verdana" w:cs="Times New Roman"/>
      <w:lang w:eastAsia="nl-NL"/>
    </w:rPr>
  </w:style>
  <w:style w:type="paragraph" w:customStyle="1" w:styleId="broodtekst">
    <w:name w:val="broodtekst"/>
    <w:basedOn w:val="Standaard"/>
    <w:link w:val="broodtekstChar"/>
    <w:rsid w:val="00C73995"/>
    <w:pPr>
      <w:tabs>
        <w:tab w:val="left" w:pos="227"/>
        <w:tab w:val="left" w:pos="454"/>
        <w:tab w:val="left" w:pos="680"/>
      </w:tabs>
      <w:autoSpaceDE w:val="0"/>
      <w:autoSpaceDN w:val="0"/>
      <w:adjustRightInd w:val="0"/>
      <w:spacing w:line="240" w:lineRule="atLeast"/>
    </w:pPr>
    <w:rPr>
      <w:rFonts w:ascii="Verdana" w:eastAsia="Times New Roman" w:hAnsi="Verdana" w:cs="Times New Roman"/>
      <w:lang w:eastAsia="nl-NL"/>
    </w:rPr>
  </w:style>
  <w:style w:type="character" w:customStyle="1" w:styleId="broodtekstChar">
    <w:name w:val="broodtekst Char"/>
    <w:basedOn w:val="Standaardalinea-lettertype"/>
    <w:link w:val="broodtekst"/>
    <w:rsid w:val="00C73995"/>
    <w:rPr>
      <w:rFonts w:ascii="Verdana" w:eastAsia="Times New Roman" w:hAnsi="Verdana" w:cs="Times New Roman"/>
      <w:lang w:eastAsia="nl-NL"/>
    </w:rPr>
  </w:style>
  <w:style w:type="character" w:customStyle="1" w:styleId="Verborgentekst">
    <w:name w:val="Verborgen tekst"/>
    <w:qFormat/>
    <w:rsid w:val="00E24C06"/>
    <w:rPr>
      <w:rFonts w:ascii="Verdana" w:hAnsi="Verdana" w:cs="Arial"/>
      <w:b/>
      <w:i/>
      <w:vanish/>
      <w:color w:val="3366FF"/>
      <w:sz w:val="16"/>
      <w:szCs w:val="16"/>
    </w:rPr>
  </w:style>
  <w:style w:type="paragraph" w:customStyle="1" w:styleId="nummering">
    <w:name w:val="nummering"/>
    <w:basedOn w:val="Standaard"/>
    <w:rsid w:val="00CB3C2F"/>
    <w:pPr>
      <w:numPr>
        <w:numId w:val="10"/>
      </w:numPr>
      <w:tabs>
        <w:tab w:val="left" w:pos="907"/>
      </w:tabs>
      <w:autoSpaceDE w:val="0"/>
      <w:autoSpaceDN w:val="0"/>
      <w:adjustRightInd w:val="0"/>
      <w:spacing w:line="240" w:lineRule="atLeast"/>
    </w:pPr>
    <w:rPr>
      <w:rFonts w:ascii="Verdana" w:eastAsia="Times New Roman" w:hAnsi="Verdana" w:cs="Times New Roman"/>
      <w:lang w:eastAsia="nl-NL"/>
    </w:rPr>
  </w:style>
  <w:style w:type="numbering" w:customStyle="1" w:styleId="Stijl1">
    <w:name w:val="Stijl1"/>
    <w:uiPriority w:val="99"/>
    <w:rsid w:val="003C7F77"/>
    <w:pPr>
      <w:numPr>
        <w:numId w:val="12"/>
      </w:numPr>
    </w:pPr>
  </w:style>
  <w:style w:type="paragraph" w:customStyle="1" w:styleId="Paragraaf">
    <w:name w:val="Paragraaf"/>
    <w:basedOn w:val="Standaard"/>
    <w:next w:val="Standaard"/>
    <w:rsid w:val="004F0403"/>
    <w:pPr>
      <w:tabs>
        <w:tab w:val="num" w:pos="960"/>
      </w:tabs>
      <w:autoSpaceDE w:val="0"/>
      <w:autoSpaceDN w:val="0"/>
      <w:adjustRightInd w:val="0"/>
      <w:spacing w:before="240" w:line="240" w:lineRule="atLeast"/>
      <w:ind w:left="960" w:hanging="960"/>
    </w:pPr>
    <w:rPr>
      <w:rFonts w:ascii="Verdana" w:eastAsia="Times New Roman" w:hAnsi="Verdana" w:cs="Times New Roman"/>
      <w:b/>
      <w:lang w:eastAsia="nl-NL"/>
    </w:rPr>
  </w:style>
  <w:style w:type="character" w:customStyle="1" w:styleId="NormaalChar">
    <w:name w:val="Normaal Char"/>
    <w:link w:val="Normaal"/>
    <w:rsid w:val="000059A0"/>
    <w:rPr>
      <w:rFonts w:ascii="Verdana" w:eastAsia="Times New Roman" w:hAnsi="Verdana" w:cs="Times New Roman"/>
      <w:lang w:eastAsia="nl-NL"/>
    </w:rPr>
  </w:style>
  <w:style w:type="paragraph" w:customStyle="1" w:styleId="opsomming-bullet">
    <w:name w:val="opsomming-bullet"/>
    <w:basedOn w:val="broodtekst"/>
    <w:rsid w:val="005757F1"/>
    <w:pPr>
      <w:numPr>
        <w:numId w:val="13"/>
      </w:numPr>
      <w:tabs>
        <w:tab w:val="clear" w:pos="1380"/>
        <w:tab w:val="left" w:pos="907"/>
        <w:tab w:val="left" w:pos="1134"/>
        <w:tab w:val="left" w:pos="1361"/>
        <w:tab w:val="left" w:pos="1588"/>
        <w:tab w:val="left" w:pos="1814"/>
        <w:tab w:val="left" w:pos="2041"/>
      </w:tabs>
      <w:ind w:left="0" w:firstLine="0"/>
    </w:pPr>
  </w:style>
  <w:style w:type="paragraph" w:customStyle="1" w:styleId="Broodtekst0">
    <w:name w:val="Broodtekst"/>
    <w:basedOn w:val="broodtekst"/>
    <w:qFormat/>
    <w:rsid w:val="005757F1"/>
  </w:style>
  <w:style w:type="paragraph" w:customStyle="1" w:styleId="KopBijlage">
    <w:name w:val="KopBijlage"/>
    <w:basedOn w:val="broodtekst"/>
    <w:next w:val="broodtekst"/>
    <w:rsid w:val="00CC62A6"/>
    <w:pPr>
      <w:pageBreakBefore/>
      <w:tabs>
        <w:tab w:val="clear" w:pos="227"/>
        <w:tab w:val="left" w:pos="360"/>
        <w:tab w:val="num" w:pos="2325"/>
      </w:tabs>
      <w:spacing w:after="660" w:line="300" w:lineRule="atLeast"/>
      <w:ind w:left="2325" w:hanging="2183"/>
    </w:pPr>
    <w:rPr>
      <w:sz w:val="24"/>
    </w:rPr>
  </w:style>
  <w:style w:type="paragraph" w:styleId="Normaalweb">
    <w:name w:val="Normal (Web)"/>
    <w:basedOn w:val="Standaard"/>
    <w:uiPriority w:val="99"/>
    <w:rsid w:val="00CC62A6"/>
    <w:pPr>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4407">
      <w:bodyDiv w:val="1"/>
      <w:marLeft w:val="0"/>
      <w:marRight w:val="0"/>
      <w:marTop w:val="0"/>
      <w:marBottom w:val="0"/>
      <w:divBdr>
        <w:top w:val="none" w:sz="0" w:space="0" w:color="auto"/>
        <w:left w:val="none" w:sz="0" w:space="0" w:color="auto"/>
        <w:bottom w:val="none" w:sz="0" w:space="0" w:color="auto"/>
        <w:right w:val="none" w:sz="0" w:space="0" w:color="auto"/>
      </w:divBdr>
    </w:div>
    <w:div w:id="121464477">
      <w:bodyDiv w:val="1"/>
      <w:marLeft w:val="0"/>
      <w:marRight w:val="0"/>
      <w:marTop w:val="0"/>
      <w:marBottom w:val="0"/>
      <w:divBdr>
        <w:top w:val="none" w:sz="0" w:space="0" w:color="auto"/>
        <w:left w:val="none" w:sz="0" w:space="0" w:color="auto"/>
        <w:bottom w:val="none" w:sz="0" w:space="0" w:color="auto"/>
        <w:right w:val="none" w:sz="0" w:space="0" w:color="auto"/>
      </w:divBdr>
    </w:div>
    <w:div w:id="1067411332">
      <w:bodyDiv w:val="1"/>
      <w:marLeft w:val="0"/>
      <w:marRight w:val="0"/>
      <w:marTop w:val="0"/>
      <w:marBottom w:val="0"/>
      <w:divBdr>
        <w:top w:val="none" w:sz="0" w:space="0" w:color="auto"/>
        <w:left w:val="none" w:sz="0" w:space="0" w:color="auto"/>
        <w:bottom w:val="none" w:sz="0" w:space="0" w:color="auto"/>
        <w:right w:val="none" w:sz="0" w:space="0" w:color="auto"/>
      </w:divBdr>
    </w:div>
    <w:div w:id="107593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ws.nl/datacontracteisen" TargetMode="External"/><Relationship Id="rId13" Type="http://schemas.openxmlformats.org/officeDocument/2006/relationships/hyperlink" Target="http://www.rws.nl/datacontracteisen" TargetMode="External"/><Relationship Id="rId18" Type="http://schemas.openxmlformats.org/officeDocument/2006/relationships/hyperlink" Target="http://www.rws.nl/datacontracteisen"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www.rws.nl/datacontracteisen" TargetMode="External"/><Relationship Id="rId7" Type="http://schemas.openxmlformats.org/officeDocument/2006/relationships/endnotes" Target="endnotes.xml"/><Relationship Id="rId12" Type="http://schemas.openxmlformats.org/officeDocument/2006/relationships/hyperlink" Target="http://www.rws.nl/datacontracteisen" TargetMode="External"/><Relationship Id="rId17" Type="http://schemas.openxmlformats.org/officeDocument/2006/relationships/hyperlink" Target="http://www.rws.nl/datacontracteisen"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rws.nl/datacontracteisen" TargetMode="External"/><Relationship Id="rId20" Type="http://schemas.openxmlformats.org/officeDocument/2006/relationships/hyperlink" Target="http://www.rws.nl/datacontracteis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cs-gww.n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ws.nl/datacontracteisen" TargetMode="External"/><Relationship Id="rId23" Type="http://schemas.openxmlformats.org/officeDocument/2006/relationships/fontTable" Target="fontTable.xml"/><Relationship Id="rId10" Type="http://schemas.openxmlformats.org/officeDocument/2006/relationships/hyperlink" Target="http://topdesk-iv/tas/public/xfg/gegevensbeheer" TargetMode="External"/><Relationship Id="rId19" Type="http://schemas.openxmlformats.org/officeDocument/2006/relationships/hyperlink" Target="http://www.rws.nl/datacontracteisen" TargetMode="External"/><Relationship Id="rId4" Type="http://schemas.openxmlformats.org/officeDocument/2006/relationships/settings" Target="settings.xml"/><Relationship Id="rId9" Type="http://schemas.openxmlformats.org/officeDocument/2006/relationships/hyperlink" Target="http://www.rws.nl/datacontracteisen" TargetMode="External"/><Relationship Id="rId14" Type="http://schemas.openxmlformats.org/officeDocument/2006/relationships/hyperlink" Target="http://www.rws.nl/datacontracteisen" TargetMode="External"/><Relationship Id="rId22" Type="http://schemas.openxmlformats.org/officeDocument/2006/relationships/header" Target="header1.xml"/><Relationship Id="rId27" Type="http://schemas.openxmlformats.org/officeDocument/2006/relationships/customXml" Target="../customXml/item4.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0B5376CEF1E94394ADE036271DBEA3" ma:contentTypeVersion="19" ma:contentTypeDescription="Een nieuw document maken." ma:contentTypeScope="" ma:versionID="cce703fa5549e4ef55543da4f9641263">
  <xsd:schema xmlns:xsd="http://www.w3.org/2001/XMLSchema" xmlns:xs="http://www.w3.org/2001/XMLSchema" xmlns:p="http://schemas.microsoft.com/office/2006/metadata/properties" xmlns:ns2="335f9070-2c76-4f9f-841e-f7189fe9965d" xmlns:ns3="99122ccc-e886-4f9c-b6ba-1b089c58cf5f" targetNamespace="http://schemas.microsoft.com/office/2006/metadata/properties" ma:root="true" ma:fieldsID="e67b9499b2ee4a4ba3b353c7878faae3" ns2:_="" ns3:_="">
    <xsd:import namespace="335f9070-2c76-4f9f-841e-f7189fe9965d"/>
    <xsd:import namespace="99122ccc-e886-4f9c-b6ba-1b089c58cf5f"/>
    <xsd:element name="properties">
      <xsd:complexType>
        <xsd:sequence>
          <xsd:element name="documentManagement">
            <xsd:complexType>
              <xsd:all>
                <xsd:element ref="ns2:Hoofd_x0020_fold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5f9070-2c76-4f9f-841e-f7189fe9965d" elementFormDefault="qualified">
    <xsd:import namespace="http://schemas.microsoft.com/office/2006/documentManagement/types"/>
    <xsd:import namespace="http://schemas.microsoft.com/office/infopath/2007/PartnerControls"/>
    <xsd:element name="Hoofd_x0020_folder" ma:index="8" nillable="true" ma:displayName="Hoofd folder" ma:internalName="Hoofd_x0020_folder"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8d5b7d9b-e180-4195-91f8-883dac7ab70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122ccc-e886-4f9c-b6ba-1b089c58cf5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5ba970-756a-4ff7-8993-24ebee61860b}" ma:internalName="TaxCatchAll" ma:showField="CatchAllData" ma:web="99122ccc-e886-4f9c-b6ba-1b089c58cf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5f9070-2c76-4f9f-841e-f7189fe9965d">
      <Terms xmlns="http://schemas.microsoft.com/office/infopath/2007/PartnerControls"/>
    </lcf76f155ced4ddcb4097134ff3c332f>
    <Hoofd_x0020_folder xmlns="335f9070-2c76-4f9f-841e-f7189fe9965d" xsi:nil="true"/>
    <TaxCatchAll xmlns="99122ccc-e886-4f9c-b6ba-1b089c58cf5f" xsi:nil="true"/>
  </documentManagement>
</p:properties>
</file>

<file path=customXml/itemProps1.xml><?xml version="1.0" encoding="utf-8"?>
<ds:datastoreItem xmlns:ds="http://schemas.openxmlformats.org/officeDocument/2006/customXml" ds:itemID="{449FE2BB-FFFA-4EA8-A4AD-0C736CA547D6}">
  <ds:schemaRefs>
    <ds:schemaRef ds:uri="http://schemas.openxmlformats.org/officeDocument/2006/bibliography"/>
  </ds:schemaRefs>
</ds:datastoreItem>
</file>

<file path=customXml/itemProps2.xml><?xml version="1.0" encoding="utf-8"?>
<ds:datastoreItem xmlns:ds="http://schemas.openxmlformats.org/officeDocument/2006/customXml" ds:itemID="{1FB97CE9-98BA-4E7A-81D7-C130B01579E2}"/>
</file>

<file path=customXml/itemProps3.xml><?xml version="1.0" encoding="utf-8"?>
<ds:datastoreItem xmlns:ds="http://schemas.openxmlformats.org/officeDocument/2006/customXml" ds:itemID="{B3F9996D-C716-4CF8-B7E6-42B2B2209E3E}"/>
</file>

<file path=customXml/itemProps4.xml><?xml version="1.0" encoding="utf-8"?>
<ds:datastoreItem xmlns:ds="http://schemas.openxmlformats.org/officeDocument/2006/customXml" ds:itemID="{863E2BCE-2FC3-4F6D-A7D8-C2F050F3740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4501</Words>
  <Characters>24756</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Slegers, Maarten (ZN)</dc:creator>
  <cp:lastModifiedBy>Beenen, Philippe (RWS ZN)</cp:lastModifiedBy>
  <cp:revision>2</cp:revision>
  <dcterms:created xsi:type="dcterms:W3CDTF">2026-09-03T19:34:00Z</dcterms:created>
  <dcterms:modified xsi:type="dcterms:W3CDTF">2026-09-03T19:34:00Z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0x0101002C0B5376CEF1E94394ADE036271DBEA3</vt:lpwstr>
  </property>
  <property fmtid="{D5CDD505-2E9C-101B-9397-08002B2CF9AE}" pid="3" name="Order">
    <vt:r8>979800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Nummer">
    <vt:r8>1</vt:r8>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