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AE47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  <w:b/>
          <w:bCs/>
        </w:rPr>
        <w:t>HET ALGEMEEN BESTUUR VAN HET WATERSCHAP AMSTEL, GOOI EN VECHT</w:t>
      </w:r>
      <w:r w:rsidRPr="006E5995">
        <w:rPr>
          <w:rFonts w:cs="Arial"/>
        </w:rPr>
        <w:t> </w:t>
      </w:r>
    </w:p>
    <w:p w14:paraId="3C338028" w14:textId="53B0A181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BBV</w:t>
      </w:r>
      <w:r w:rsidR="00CF02C4">
        <w:rPr>
          <w:rFonts w:cs="Arial"/>
        </w:rPr>
        <w:t>-</w:t>
      </w:r>
      <w:r w:rsidRPr="006E5995">
        <w:rPr>
          <w:rFonts w:cs="Arial"/>
        </w:rPr>
        <w:t>nummer </w:t>
      </w:r>
      <w:r w:rsidR="00CF02C4">
        <w:rPr>
          <w:rFonts w:cs="Arial"/>
        </w:rPr>
        <w:t>BBV26.0395</w:t>
      </w:r>
      <w:r w:rsidRPr="006E5995">
        <w:rPr>
          <w:rFonts w:cs="Arial"/>
        </w:rPr>
        <w:t> </w:t>
      </w:r>
    </w:p>
    <w:p w14:paraId="1EC85860" w14:textId="2E892DF2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 </w:t>
      </w:r>
      <w:r w:rsidRPr="006E5995">
        <w:rPr>
          <w:rFonts w:cs="Arial"/>
        </w:rPr>
        <w:br/>
        <w:t xml:space="preserve">Gelezen het voorstel van het Dagelijks </w:t>
      </w:r>
      <w:r w:rsidR="00CF02C4">
        <w:rPr>
          <w:rFonts w:cs="Arial"/>
        </w:rPr>
        <w:t>B</w:t>
      </w:r>
      <w:r w:rsidRPr="006E5995">
        <w:rPr>
          <w:rFonts w:cs="Arial"/>
        </w:rPr>
        <w:t>estuur van </w:t>
      </w:r>
      <w:r w:rsidR="00112F6D">
        <w:rPr>
          <w:rFonts w:cs="Arial"/>
        </w:rPr>
        <w:t xml:space="preserve">xx </w:t>
      </w:r>
      <w:proofErr w:type="spellStart"/>
      <w:r w:rsidR="00112F6D">
        <w:rPr>
          <w:rFonts w:cs="Arial"/>
        </w:rPr>
        <w:t>xx</w:t>
      </w:r>
      <w:proofErr w:type="spellEnd"/>
      <w:r w:rsidRPr="006E5995">
        <w:rPr>
          <w:rFonts w:cs="Arial"/>
        </w:rPr>
        <w:t xml:space="preserve"> 202</w:t>
      </w:r>
      <w:r w:rsidR="00112F6D">
        <w:rPr>
          <w:rFonts w:cs="Arial"/>
        </w:rPr>
        <w:t>6</w:t>
      </w:r>
      <w:r w:rsidRPr="006E5995">
        <w:rPr>
          <w:rFonts w:cs="Arial"/>
        </w:rPr>
        <w:t> </w:t>
      </w:r>
    </w:p>
    <w:p w14:paraId="06F311A7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 </w:t>
      </w:r>
    </w:p>
    <w:p w14:paraId="35F8DEAE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Overwegende dat; </w:t>
      </w:r>
    </w:p>
    <w:p w14:paraId="6BA020CC" w14:textId="2EB8B8A7" w:rsidR="00FB15D6" w:rsidRDefault="002B7F9C" w:rsidP="006E5995">
      <w:pPr>
        <w:numPr>
          <w:ilvl w:val="0"/>
          <w:numId w:val="24"/>
        </w:numPr>
        <w:spacing w:line="280" w:lineRule="exact"/>
        <w:rPr>
          <w:rFonts w:cs="Arial"/>
        </w:rPr>
      </w:pPr>
      <w:r>
        <w:rPr>
          <w:rFonts w:cs="Arial"/>
        </w:rPr>
        <w:t>e</w:t>
      </w:r>
      <w:r w:rsidR="00FB15D6">
        <w:rPr>
          <w:rFonts w:cs="Arial"/>
        </w:rPr>
        <w:t>r steeds meer knelpunten zijn in het grondwatersysteem</w:t>
      </w:r>
      <w:r>
        <w:rPr>
          <w:rFonts w:cs="Arial"/>
        </w:rPr>
        <w:t>, voor zowel kwaliteit als kwantiteit.</w:t>
      </w:r>
    </w:p>
    <w:p w14:paraId="278376BB" w14:textId="2D3C6334" w:rsidR="006E5995" w:rsidRPr="006E5995" w:rsidRDefault="006E5995" w:rsidP="006E5995">
      <w:pPr>
        <w:numPr>
          <w:ilvl w:val="0"/>
          <w:numId w:val="24"/>
        </w:numPr>
        <w:spacing w:line="280" w:lineRule="exact"/>
        <w:rPr>
          <w:rFonts w:cs="Arial"/>
        </w:rPr>
      </w:pPr>
      <w:r w:rsidRPr="006E5995">
        <w:rPr>
          <w:rFonts w:cs="Arial"/>
        </w:rPr>
        <w:t>het wenselijk is </w:t>
      </w:r>
      <w:r w:rsidR="00FA4C96">
        <w:rPr>
          <w:rFonts w:cs="Arial"/>
        </w:rPr>
        <w:t xml:space="preserve">dat </w:t>
      </w:r>
      <w:r w:rsidR="00367194">
        <w:rPr>
          <w:rFonts w:cs="Arial"/>
        </w:rPr>
        <w:t xml:space="preserve">het grondwatersysteem </w:t>
      </w:r>
      <w:r w:rsidR="0033515B">
        <w:rPr>
          <w:rFonts w:cs="Arial"/>
        </w:rPr>
        <w:t xml:space="preserve">nu en </w:t>
      </w:r>
      <w:r w:rsidR="00163142">
        <w:rPr>
          <w:rFonts w:cs="Arial"/>
        </w:rPr>
        <w:t xml:space="preserve">in </w:t>
      </w:r>
      <w:r w:rsidR="0033515B">
        <w:rPr>
          <w:rFonts w:cs="Arial"/>
        </w:rPr>
        <w:t xml:space="preserve">de toekomst </w:t>
      </w:r>
      <w:r w:rsidR="003B65F6">
        <w:rPr>
          <w:rFonts w:cs="Arial"/>
        </w:rPr>
        <w:t xml:space="preserve">in balans, klimaatbestendig en schoon is, en </w:t>
      </w:r>
      <w:r w:rsidR="00B63FA3">
        <w:rPr>
          <w:rFonts w:cs="Arial"/>
        </w:rPr>
        <w:t>in samenhang wordt met de omgeving wordt beheerd</w:t>
      </w:r>
      <w:r w:rsidRPr="006E5995">
        <w:rPr>
          <w:rFonts w:cs="Arial"/>
        </w:rPr>
        <w:t>; </w:t>
      </w:r>
    </w:p>
    <w:p w14:paraId="796E9C47" w14:textId="47AB431C" w:rsidR="006E5995" w:rsidRPr="006E5995" w:rsidRDefault="006E5995" w:rsidP="006E5995">
      <w:pPr>
        <w:numPr>
          <w:ilvl w:val="0"/>
          <w:numId w:val="25"/>
        </w:numPr>
        <w:spacing w:line="280" w:lineRule="exact"/>
        <w:rPr>
          <w:rFonts w:cs="Arial"/>
        </w:rPr>
      </w:pPr>
      <w:r w:rsidRPr="006E5995">
        <w:rPr>
          <w:rFonts w:cs="Arial"/>
        </w:rPr>
        <w:t>het </w:t>
      </w:r>
      <w:r w:rsidRPr="000C560B">
        <w:rPr>
          <w:rFonts w:cs="Arial"/>
        </w:rPr>
        <w:t>nodig is </w:t>
      </w:r>
      <w:r w:rsidR="005F7B12">
        <w:rPr>
          <w:rFonts w:cs="Arial"/>
        </w:rPr>
        <w:t xml:space="preserve">dat het </w:t>
      </w:r>
      <w:r w:rsidR="00B63FA3">
        <w:rPr>
          <w:rFonts w:cs="Arial"/>
        </w:rPr>
        <w:t xml:space="preserve">waterschap </w:t>
      </w:r>
      <w:r w:rsidR="003E6004">
        <w:rPr>
          <w:rFonts w:cs="Arial"/>
        </w:rPr>
        <w:t>bij het grondwaterbeheer</w:t>
      </w:r>
      <w:r w:rsidR="00B63FA3">
        <w:rPr>
          <w:rFonts w:cs="Arial"/>
        </w:rPr>
        <w:t xml:space="preserve"> een </w:t>
      </w:r>
      <w:r w:rsidR="003E6004">
        <w:rPr>
          <w:rFonts w:cs="Arial"/>
        </w:rPr>
        <w:t>zijn bevoegdheden, taken, rollen en instrumenten bewust en strategisch inze</w:t>
      </w:r>
      <w:r w:rsidR="0045749F">
        <w:rPr>
          <w:rFonts w:cs="Arial"/>
        </w:rPr>
        <w:t>t</w:t>
      </w:r>
      <w:r w:rsidRPr="000C560B">
        <w:rPr>
          <w:rFonts w:cs="Arial"/>
        </w:rPr>
        <w:t>;</w:t>
      </w:r>
      <w:r w:rsidRPr="006E5995">
        <w:rPr>
          <w:rFonts w:cs="Arial"/>
        </w:rPr>
        <w:t> </w:t>
      </w:r>
    </w:p>
    <w:p w14:paraId="236E406A" w14:textId="1837E038" w:rsidR="006E5995" w:rsidRDefault="006E5995" w:rsidP="006E5995">
      <w:pPr>
        <w:numPr>
          <w:ilvl w:val="0"/>
          <w:numId w:val="26"/>
        </w:numPr>
        <w:spacing w:line="280" w:lineRule="exact"/>
        <w:rPr>
          <w:rFonts w:cs="Arial"/>
        </w:rPr>
      </w:pPr>
      <w:r w:rsidRPr="006E5995">
        <w:rPr>
          <w:rFonts w:cs="Arial"/>
        </w:rPr>
        <w:t>met dit besluit invulling wordt gegeven aan de</w:t>
      </w:r>
      <w:r w:rsidR="000C560B">
        <w:rPr>
          <w:rFonts w:cs="Arial"/>
        </w:rPr>
        <w:t xml:space="preserve"> activiteit</w:t>
      </w:r>
      <w:r w:rsidRPr="006E5995">
        <w:rPr>
          <w:rFonts w:cs="Arial"/>
        </w:rPr>
        <w:t xml:space="preserve"> </w:t>
      </w:r>
      <w:r w:rsidR="000C560B">
        <w:rPr>
          <w:rFonts w:cs="Arial"/>
        </w:rPr>
        <w:t>‘uitvoeren grondwaterzorg, samen met anderen’ uit</w:t>
      </w:r>
      <w:r w:rsidRPr="006E5995">
        <w:rPr>
          <w:rFonts w:cs="Arial"/>
        </w:rPr>
        <w:t> het Waterbeheerprogramma 2022-2027 van het Waterschap Amstel, Gooi en Vecht</w:t>
      </w:r>
      <w:r w:rsidR="004D380D">
        <w:rPr>
          <w:rFonts w:cs="Arial"/>
        </w:rPr>
        <w:t xml:space="preserve"> en </w:t>
      </w:r>
      <w:r w:rsidR="00D63427">
        <w:rPr>
          <w:rFonts w:cs="Arial"/>
        </w:rPr>
        <w:t xml:space="preserve">aan </w:t>
      </w:r>
      <w:r w:rsidR="004D380D">
        <w:rPr>
          <w:rFonts w:cs="Arial"/>
        </w:rPr>
        <w:t>de ambitie</w:t>
      </w:r>
      <w:r w:rsidR="0045749F">
        <w:rPr>
          <w:rFonts w:cs="Arial"/>
        </w:rPr>
        <w:t xml:space="preserve"> om ‘bij te dragen aan het op orde brengen van het grondwatersysteem</w:t>
      </w:r>
      <w:r w:rsidR="00D63427">
        <w:rPr>
          <w:rFonts w:cs="Arial"/>
        </w:rPr>
        <w:t xml:space="preserve"> uit het Coalitieakkoord Waterkracht</w:t>
      </w:r>
      <w:r w:rsidRPr="006E5995">
        <w:rPr>
          <w:rFonts w:cs="Arial"/>
        </w:rPr>
        <w:t>;  </w:t>
      </w:r>
    </w:p>
    <w:p w14:paraId="57A9D648" w14:textId="006E6C9B" w:rsidR="006E5995" w:rsidRPr="006E5995" w:rsidRDefault="006E5995" w:rsidP="006E5995">
      <w:pPr>
        <w:numPr>
          <w:ilvl w:val="0"/>
          <w:numId w:val="27"/>
        </w:numPr>
        <w:spacing w:line="280" w:lineRule="exact"/>
        <w:rPr>
          <w:rFonts w:cs="Arial"/>
        </w:rPr>
      </w:pPr>
      <w:r w:rsidRPr="006E5995">
        <w:rPr>
          <w:rFonts w:cs="Arial"/>
        </w:rPr>
        <w:t>het </w:t>
      </w:r>
      <w:r w:rsidR="00405B55" w:rsidRPr="006E5995">
        <w:rPr>
          <w:rFonts w:cs="Arial"/>
        </w:rPr>
        <w:t>ontwerpbesluit</w:t>
      </w:r>
      <w:r w:rsidRPr="006E5995">
        <w:rPr>
          <w:rFonts w:cs="Arial"/>
        </w:rPr>
        <w:t> conform artikel 3.2 van de Verordening participatie, inspraak en elektronische bekendmaking Waterschap Amstel, Gooi en Vecht 2022 ter inzage heeft gelegen van .. </w:t>
      </w:r>
      <w:r w:rsidR="00405B55">
        <w:rPr>
          <w:rFonts w:cs="Arial"/>
        </w:rPr>
        <w:t>juli</w:t>
      </w:r>
      <w:r w:rsidRPr="006E5995">
        <w:rPr>
          <w:rFonts w:cs="Arial"/>
        </w:rPr>
        <w:t> tot en met .. </w:t>
      </w:r>
      <w:r w:rsidR="00405B55">
        <w:rPr>
          <w:rFonts w:cs="Arial"/>
        </w:rPr>
        <w:t>september</w:t>
      </w:r>
      <w:r w:rsidRPr="006E5995">
        <w:rPr>
          <w:rFonts w:cs="Arial"/>
        </w:rPr>
        <w:t> 202</w:t>
      </w:r>
      <w:r w:rsidR="00405B55">
        <w:rPr>
          <w:rFonts w:cs="Arial"/>
        </w:rPr>
        <w:t>6</w:t>
      </w:r>
      <w:r w:rsidRPr="006E5995">
        <w:rPr>
          <w:rFonts w:cs="Arial"/>
        </w:rPr>
        <w:t>; </w:t>
      </w:r>
    </w:p>
    <w:p w14:paraId="298E75B4" w14:textId="5FD6E152" w:rsidR="006E5995" w:rsidRPr="006E5995" w:rsidRDefault="006E5995" w:rsidP="006E5995">
      <w:pPr>
        <w:numPr>
          <w:ilvl w:val="0"/>
          <w:numId w:val="28"/>
        </w:numPr>
        <w:spacing w:line="280" w:lineRule="exact"/>
        <w:rPr>
          <w:rFonts w:cs="Arial"/>
        </w:rPr>
      </w:pPr>
      <w:r w:rsidRPr="006E5995">
        <w:rPr>
          <w:rFonts w:cs="Arial"/>
        </w:rPr>
        <w:t xml:space="preserve">Participatie heeft plaatsgevonden door middel van uitvoering van het op </w:t>
      </w:r>
      <w:r w:rsidR="00AD7B14">
        <w:rPr>
          <w:rFonts w:cs="Arial"/>
        </w:rPr>
        <w:t xml:space="preserve">24 maart </w:t>
      </w:r>
      <w:r w:rsidRPr="006E5995">
        <w:rPr>
          <w:rFonts w:cs="Arial"/>
        </w:rPr>
        <w:t>202</w:t>
      </w:r>
      <w:r w:rsidR="001722A0">
        <w:rPr>
          <w:rFonts w:cs="Arial"/>
        </w:rPr>
        <w:t>6</w:t>
      </w:r>
      <w:r w:rsidRPr="006E5995">
        <w:rPr>
          <w:rFonts w:cs="Arial"/>
        </w:rPr>
        <w:t xml:space="preserve"> vastgestelde participatieplan (</w:t>
      </w:r>
      <w:r w:rsidR="00FC002F" w:rsidRPr="00FC002F">
        <w:rPr>
          <w:rFonts w:cs="Arial"/>
        </w:rPr>
        <w:t>BBV26.0150</w:t>
      </w:r>
      <w:r w:rsidRPr="006E5995">
        <w:rPr>
          <w:rFonts w:cs="Arial"/>
        </w:rPr>
        <w:t>)</w:t>
      </w:r>
      <w:r w:rsidR="00001B49">
        <w:rPr>
          <w:rFonts w:cs="Arial"/>
        </w:rPr>
        <w:t>;</w:t>
      </w:r>
    </w:p>
    <w:p w14:paraId="5946434B" w14:textId="7323BCF3" w:rsidR="006E5995" w:rsidRPr="006E5995" w:rsidRDefault="006E5995" w:rsidP="006E5995">
      <w:pPr>
        <w:numPr>
          <w:ilvl w:val="0"/>
          <w:numId w:val="29"/>
        </w:numPr>
        <w:spacing w:line="280" w:lineRule="exact"/>
        <w:rPr>
          <w:rFonts w:cs="Arial"/>
        </w:rPr>
      </w:pPr>
      <w:r w:rsidRPr="006E5995">
        <w:rPr>
          <w:rFonts w:cs="Arial"/>
        </w:rPr>
        <w:t>dat X zienswijzen zijn ingediend en meegewogen zijn in het besluit</w:t>
      </w:r>
      <w:r w:rsidR="00001B49">
        <w:rPr>
          <w:rFonts w:cs="Arial"/>
        </w:rPr>
        <w:t>;</w:t>
      </w:r>
      <w:r w:rsidRPr="006E5995">
        <w:rPr>
          <w:rFonts w:cs="Arial"/>
        </w:rPr>
        <w:br/>
        <w:t> </w:t>
      </w:r>
    </w:p>
    <w:p w14:paraId="77908A54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 </w:t>
      </w:r>
      <w:r w:rsidRPr="006E5995">
        <w:rPr>
          <w:rFonts w:cs="Arial"/>
        </w:rPr>
        <w:br/>
        <w:t> </w:t>
      </w:r>
    </w:p>
    <w:p w14:paraId="7F17C2E8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Gelet op artikel 56 en 77 van de Waterschapswet;  </w:t>
      </w:r>
      <w:r w:rsidRPr="006E5995">
        <w:rPr>
          <w:rFonts w:cs="Arial"/>
        </w:rPr>
        <w:br/>
        <w:t> </w:t>
      </w:r>
    </w:p>
    <w:p w14:paraId="4D9D2B00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  <w:b/>
          <w:bCs/>
        </w:rPr>
        <w:t>BESLUIT</w:t>
      </w:r>
      <w:r w:rsidRPr="006E5995">
        <w:rPr>
          <w:rFonts w:cs="Arial"/>
        </w:rPr>
        <w:t>:  </w:t>
      </w:r>
    </w:p>
    <w:p w14:paraId="21878E6C" w14:textId="7D29EE85" w:rsidR="006E5995" w:rsidRPr="006E5995" w:rsidRDefault="006E5995" w:rsidP="006E5995">
      <w:pPr>
        <w:numPr>
          <w:ilvl w:val="0"/>
          <w:numId w:val="30"/>
        </w:numPr>
        <w:spacing w:line="280" w:lineRule="exact"/>
        <w:rPr>
          <w:rFonts w:cs="Arial"/>
        </w:rPr>
      </w:pPr>
      <w:r w:rsidRPr="006E5995">
        <w:rPr>
          <w:rFonts w:cs="Arial"/>
        </w:rPr>
        <w:t xml:space="preserve">De </w:t>
      </w:r>
      <w:r w:rsidR="00354D5D">
        <w:rPr>
          <w:rFonts w:cs="Arial"/>
        </w:rPr>
        <w:t xml:space="preserve">Grondwatervisie AGV </w:t>
      </w:r>
      <w:r w:rsidRPr="006E5995">
        <w:rPr>
          <w:rFonts w:cs="Arial"/>
        </w:rPr>
        <w:t>vast te stellen</w:t>
      </w:r>
    </w:p>
    <w:p w14:paraId="686F7C88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 </w:t>
      </w:r>
    </w:p>
    <w:p w14:paraId="18094932" w14:textId="77777777" w:rsidR="006E5995" w:rsidRPr="006E5995" w:rsidRDefault="006E5995" w:rsidP="006E5995">
      <w:pPr>
        <w:numPr>
          <w:ilvl w:val="0"/>
          <w:numId w:val="31"/>
        </w:numPr>
        <w:spacing w:line="280" w:lineRule="exact"/>
        <w:rPr>
          <w:rFonts w:cs="Arial"/>
        </w:rPr>
      </w:pPr>
      <w:r w:rsidRPr="006E5995">
        <w:rPr>
          <w:rFonts w:cs="Arial"/>
        </w:rPr>
        <w:t>Dit besluit in werking te laten treden op de dag na bekendmaking van dit besluit.   </w:t>
      </w:r>
    </w:p>
    <w:p w14:paraId="3749CA32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 </w:t>
      </w:r>
      <w:r w:rsidRPr="006E5995">
        <w:rPr>
          <w:rFonts w:cs="Arial"/>
        </w:rPr>
        <w:br/>
        <w:t> </w:t>
      </w:r>
    </w:p>
    <w:p w14:paraId="24DEC17F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Amsterdam, &lt;datum&gt; </w:t>
      </w:r>
    </w:p>
    <w:p w14:paraId="10B1FD1B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 </w:t>
      </w:r>
    </w:p>
    <w:p w14:paraId="1747B1BA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Het Algemeen bestuur, </w:t>
      </w:r>
    </w:p>
    <w:p w14:paraId="3479F9E6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 </w:t>
      </w:r>
    </w:p>
    <w:p w14:paraId="4674B16A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 </w:t>
      </w:r>
    </w:p>
    <w:p w14:paraId="05C70694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 </w:t>
      </w:r>
    </w:p>
    <w:p w14:paraId="3F5411CA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 </w:t>
      </w:r>
    </w:p>
    <w:p w14:paraId="173B4ACD" w14:textId="77777777" w:rsidR="006E5995" w:rsidRPr="006E5995" w:rsidRDefault="006E5995" w:rsidP="006E5995">
      <w:pPr>
        <w:spacing w:line="280" w:lineRule="exact"/>
        <w:rPr>
          <w:rFonts w:cs="Arial"/>
        </w:rPr>
      </w:pPr>
      <w:r w:rsidRPr="006E5995">
        <w:rPr>
          <w:rFonts w:cs="Arial"/>
        </w:rPr>
        <w:t> </w:t>
      </w:r>
    </w:p>
    <w:p w14:paraId="09A49C1C" w14:textId="0A6C57B6" w:rsidR="00AD58B6" w:rsidRPr="00F83710" w:rsidRDefault="006E5995" w:rsidP="00AD58B6">
      <w:pPr>
        <w:spacing w:line="280" w:lineRule="exact"/>
        <w:rPr>
          <w:rFonts w:cs="Arial"/>
        </w:rPr>
      </w:pPr>
      <w:r w:rsidRPr="006E5995">
        <w:rPr>
          <w:rFonts w:cs="Arial"/>
        </w:rPr>
        <w:t>dr. J.J. Sylvester</w:t>
      </w:r>
      <w:r w:rsidRPr="006E5995">
        <w:rPr>
          <w:rFonts w:cs="Arial"/>
        </w:rPr>
        <w:tab/>
      </w:r>
      <w:r w:rsidRPr="006E5995">
        <w:rPr>
          <w:rFonts w:cs="Arial"/>
        </w:rPr>
        <w:tab/>
      </w:r>
      <w:r w:rsidRPr="006E5995">
        <w:rPr>
          <w:rFonts w:cs="Arial"/>
        </w:rPr>
        <w:tab/>
      </w:r>
      <w:r w:rsidRPr="006E5995">
        <w:rPr>
          <w:rFonts w:cs="Arial"/>
        </w:rPr>
        <w:tab/>
        <w:t>E. Wagener </w:t>
      </w:r>
      <w:r w:rsidRPr="006E5995">
        <w:rPr>
          <w:rFonts w:cs="Arial"/>
        </w:rPr>
        <w:br/>
        <w:t>dijkgraaf</w:t>
      </w:r>
      <w:r w:rsidRPr="006E5995">
        <w:rPr>
          <w:rFonts w:cs="Arial"/>
        </w:rPr>
        <w:tab/>
      </w:r>
      <w:r w:rsidRPr="006E5995">
        <w:rPr>
          <w:rFonts w:cs="Arial"/>
        </w:rPr>
        <w:tab/>
      </w:r>
      <w:r w:rsidRPr="006E5995">
        <w:rPr>
          <w:rFonts w:cs="Arial"/>
        </w:rPr>
        <w:tab/>
      </w:r>
      <w:r w:rsidRPr="006E5995">
        <w:rPr>
          <w:rFonts w:cs="Arial"/>
        </w:rPr>
        <w:tab/>
      </w:r>
      <w:r w:rsidRPr="006E5995">
        <w:rPr>
          <w:rFonts w:cs="Arial"/>
        </w:rPr>
        <w:tab/>
        <w:t>secretaris-directeur</w:t>
      </w:r>
    </w:p>
    <w:sectPr w:rsidR="00AD58B6" w:rsidRPr="00F83710" w:rsidSect="00503A2B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180" w:right="2161" w:bottom="1520" w:left="1559" w:header="1080" w:footer="2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71CE1" w14:textId="77777777" w:rsidR="00FA7A27" w:rsidRDefault="00FA7A27">
      <w:r>
        <w:separator/>
      </w:r>
    </w:p>
  </w:endnote>
  <w:endnote w:type="continuationSeparator" w:id="0">
    <w:p w14:paraId="07FB5CB0" w14:textId="77777777" w:rsidR="00FA7A27" w:rsidRDefault="00FA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90C4" w14:textId="17D05924" w:rsidR="00503A2B" w:rsidRDefault="00503A2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F88A07" wp14:editId="2F0E22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69340" cy="349250"/>
              <wp:effectExtent l="0" t="0" r="16510" b="0"/>
              <wp:wrapNone/>
              <wp:docPr id="383286740" name="Tekstvak 3" descr="Classificatie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49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EF5C6D" w14:textId="0CB991D9" w:rsidR="00503A2B" w:rsidRPr="00503A2B" w:rsidRDefault="00503A2B" w:rsidP="00503A2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03A2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Classificatie: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F88A07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Classificatie: Intern" style="position:absolute;margin-left:0;margin-top:0;width:84.2pt;height:27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" filled="f" stroked="f">
              <v:textbox style="mso-fit-shape-to-text:t" inset="0,0,0,15pt">
                <w:txbxContent>
                  <w:p w14:paraId="2FEF5C6D" w14:textId="0CB991D9" w:rsidR="00503A2B" w:rsidRPr="00503A2B" w:rsidRDefault="00503A2B" w:rsidP="00503A2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03A2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Classificatie: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22B1" w14:textId="75691FBD" w:rsidR="00503A2B" w:rsidRDefault="00503A2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CF37D82" wp14:editId="13F2E101">
              <wp:simplePos x="990600" y="104013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69340" cy="349250"/>
              <wp:effectExtent l="0" t="0" r="16510" b="0"/>
              <wp:wrapNone/>
              <wp:docPr id="1279692359" name="Tekstvak 4" descr="Classificatie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49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5D2CE" w14:textId="0304C89C" w:rsidR="00503A2B" w:rsidRPr="00503A2B" w:rsidRDefault="00503A2B" w:rsidP="00503A2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03A2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Classificatie: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37D82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Classificatie: Intern" style="position:absolute;margin-left:0;margin-top:0;width:84.2pt;height:27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" filled="f" stroked="f">
              <v:textbox style="mso-fit-shape-to-text:t" inset="0,0,0,15pt">
                <w:txbxContent>
                  <w:p w14:paraId="01D5D2CE" w14:textId="0304C89C" w:rsidR="00503A2B" w:rsidRPr="00503A2B" w:rsidRDefault="00503A2B" w:rsidP="00503A2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03A2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Classificatie: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3791" w14:textId="32116534" w:rsidR="00503A2B" w:rsidRDefault="00503A2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644731" wp14:editId="1C2BF1C4">
              <wp:simplePos x="990600" y="104013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69340" cy="349250"/>
              <wp:effectExtent l="0" t="0" r="16510" b="0"/>
              <wp:wrapNone/>
              <wp:docPr id="1284724796" name="Tekstvak 2" descr="Classificatie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49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938EC" w14:textId="47B96AC9" w:rsidR="00503A2B" w:rsidRPr="00503A2B" w:rsidRDefault="00503A2B" w:rsidP="00503A2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03A2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Classificatie: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4473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0" type="#_x0000_t202" alt="Classificatie: Intern" style="position:absolute;margin-left:0;margin-top:0;width:84.2pt;height:27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" filled="f" stroked="f">
              <v:textbox style="mso-fit-shape-to-text:t" inset="0,0,0,15pt">
                <w:txbxContent>
                  <w:p w14:paraId="086938EC" w14:textId="47B96AC9" w:rsidR="00503A2B" w:rsidRPr="00503A2B" w:rsidRDefault="00503A2B" w:rsidP="00503A2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03A2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Classificatie: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39B2D" w14:textId="77777777" w:rsidR="00FA7A27" w:rsidRDefault="00FA7A27">
      <w:r>
        <w:separator/>
      </w:r>
    </w:p>
  </w:footnote>
  <w:footnote w:type="continuationSeparator" w:id="0">
    <w:p w14:paraId="2C9C6478" w14:textId="77777777" w:rsidR="00FA7A27" w:rsidRDefault="00FA7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084F" w14:textId="77777777" w:rsidR="00715B2D" w:rsidRDefault="00715B2D" w:rsidP="003D59B9"/>
  <w:p w14:paraId="56836F54" w14:textId="77777777" w:rsidR="00715B2D" w:rsidRDefault="00715B2D" w:rsidP="003D59B9"/>
  <w:p w14:paraId="0B52BEF0" w14:textId="77777777" w:rsidR="00715B2D" w:rsidRDefault="00715B2D" w:rsidP="003D59B9"/>
  <w:p w14:paraId="0073B35D" w14:textId="77777777" w:rsidR="00715B2D" w:rsidRDefault="00715B2D" w:rsidP="003D59B9"/>
  <w:tbl>
    <w:tblPr>
      <w:tblStyle w:val="Tabelraster"/>
      <w:tblW w:w="82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</w:tblGrid>
    <w:tr w:rsidR="00715B2D" w14:paraId="3CD4A86A" w14:textId="77777777" w:rsidTr="007D5D05">
      <w:tc>
        <w:tcPr>
          <w:tcW w:w="8222" w:type="dxa"/>
        </w:tcPr>
        <w:p w14:paraId="71B4B6C5" w14:textId="4210E82F" w:rsidR="00715B2D" w:rsidRDefault="00503A2B" w:rsidP="00503A2B">
          <w:pPr>
            <w:pStyle w:val="Huisstijl-Sjabloonnaam"/>
          </w:pPr>
          <w:bookmarkStart w:id="0" w:name="bmSjabloonnaam2" w:colFirst="0" w:colLast="0"/>
          <w:r>
            <w:t>Ontwerpbesluit Grondwatervisie AGV</w:t>
          </w:r>
        </w:p>
      </w:tc>
    </w:tr>
  </w:tbl>
  <w:bookmarkEnd w:id="0"/>
  <w:p w14:paraId="454DD1D5" w14:textId="77777777" w:rsidR="00006641" w:rsidRDefault="00AD58B6" w:rsidP="003D59B9"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4B16C66" wp14:editId="159852A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752600"/>
              <wp:effectExtent l="0" t="0" r="0" b="0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75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0"/>
                          </w:tblGrid>
                          <w:tr w:rsidR="00006641" w14:paraId="1E9EC983" w14:textId="77777777" w:rsidTr="00006641">
                            <w:tc>
                              <w:tcPr>
                                <w:tcW w:w="11900" w:type="dxa"/>
                              </w:tcPr>
                              <w:p w14:paraId="2571ED06" w14:textId="7EC7195E" w:rsidR="00006641" w:rsidRDefault="00006641" w:rsidP="00006641">
                                <w:pPr>
                                  <w:spacing w:line="280" w:lineRule="atLeast"/>
                                </w:pPr>
                                <w:bookmarkStart w:id="1" w:name="bmLogo2" w:colFirst="0" w:colLast="0"/>
                              </w:p>
                            </w:tc>
                          </w:tr>
                          <w:bookmarkEnd w:id="1"/>
                        </w:tbl>
                        <w:p w14:paraId="4CA56142" w14:textId="77777777" w:rsidR="00006641" w:rsidRDefault="00006641" w:rsidP="003D59B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16C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595.35pt;height:13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0"/>
                    </w:tblGrid>
                    <w:tr w:rsidR="00006641" w14:paraId="1E9EC983" w14:textId="77777777" w:rsidTr="00006641">
                      <w:tc>
                        <w:tcPr>
                          <w:tcW w:w="11900" w:type="dxa"/>
                        </w:tcPr>
                        <w:p w14:paraId="2571ED06" w14:textId="7EC7195E" w:rsidR="00006641" w:rsidRDefault="00006641" w:rsidP="00006641">
                          <w:pPr>
                            <w:spacing w:line="280" w:lineRule="atLeast"/>
                          </w:pPr>
                          <w:bookmarkStart w:id="2" w:name="bmLogo2" w:colFirst="0" w:colLast="0"/>
                        </w:p>
                      </w:tc>
                    </w:tr>
                    <w:bookmarkEnd w:id="2"/>
                  </w:tbl>
                  <w:p w14:paraId="4CA56142" w14:textId="77777777" w:rsidR="00006641" w:rsidRDefault="00006641" w:rsidP="003D59B9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E012" w14:textId="77777777" w:rsidR="00006641" w:rsidRDefault="00AD58B6" w:rsidP="00CD79B2"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FA8BDF2" wp14:editId="1D482A5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752600"/>
              <wp:effectExtent l="0" t="0" r="1905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75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0"/>
                          </w:tblGrid>
                          <w:tr w:rsidR="00006641" w14:paraId="48665979" w14:textId="77777777" w:rsidTr="00006641">
                            <w:tc>
                              <w:tcPr>
                                <w:tcW w:w="11900" w:type="dxa"/>
                              </w:tcPr>
                              <w:p w14:paraId="793D86B9" w14:textId="1C62E7BD" w:rsidR="00006641" w:rsidRDefault="00503A2B" w:rsidP="00503A2B">
                                <w:pPr>
                                  <w:spacing w:line="280" w:lineRule="atLeast"/>
                                </w:pPr>
                                <w:bookmarkStart w:id="3" w:name="bmLogo1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960EF57" wp14:editId="36CAA07E">
                                      <wp:extent cx="3203390" cy="1067797"/>
                                      <wp:effectExtent l="0" t="0" r="0" b="0"/>
                                      <wp:docPr id="1850225908" name="Afbeelding 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850225908" name="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203390" cy="106779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3"/>
                        </w:tbl>
                        <w:p w14:paraId="198350F3" w14:textId="77777777" w:rsidR="00006641" w:rsidRDefault="00006641" w:rsidP="00CD79B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8BDF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0;width:595.35pt;height:13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0"/>
                    </w:tblGrid>
                    <w:tr w:rsidR="00006641" w14:paraId="48665979" w14:textId="77777777" w:rsidTr="00006641">
                      <w:tc>
                        <w:tcPr>
                          <w:tcW w:w="11900" w:type="dxa"/>
                        </w:tcPr>
                        <w:p w14:paraId="793D86B9" w14:textId="1C62E7BD" w:rsidR="00006641" w:rsidRDefault="00503A2B" w:rsidP="00503A2B">
                          <w:pPr>
                            <w:spacing w:line="280" w:lineRule="atLeast"/>
                          </w:pPr>
                          <w:bookmarkStart w:id="4" w:name="bmLogo1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60EF57" wp14:editId="36CAA07E">
                                <wp:extent cx="3203390" cy="1067797"/>
                                <wp:effectExtent l="0" t="0" r="0" b="0"/>
                                <wp:docPr id="1850225908" name="Afbeelding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0225908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03390" cy="106779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4"/>
                  </w:tbl>
                  <w:p w14:paraId="198350F3" w14:textId="77777777" w:rsidR="00006641" w:rsidRDefault="00006641" w:rsidP="00CD79B2"/>
                </w:txbxContent>
              </v:textbox>
              <w10:wrap anchorx="page" anchory="page"/>
            </v:shape>
          </w:pict>
        </mc:Fallback>
      </mc:AlternateContent>
    </w:r>
  </w:p>
  <w:p w14:paraId="451AFDD6" w14:textId="77777777" w:rsidR="00006641" w:rsidRDefault="00006641" w:rsidP="001B152F"/>
  <w:p w14:paraId="3788D8C7" w14:textId="77777777" w:rsidR="00715B2D" w:rsidRDefault="00715B2D" w:rsidP="001B152F"/>
  <w:p w14:paraId="17F12290" w14:textId="77777777" w:rsidR="00715B2D" w:rsidRDefault="00715B2D" w:rsidP="001B152F"/>
  <w:tbl>
    <w:tblPr>
      <w:tblStyle w:val="Tabelraster"/>
      <w:tblW w:w="82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</w:tblGrid>
    <w:tr w:rsidR="00715B2D" w14:paraId="3D6E55DE" w14:textId="77777777" w:rsidTr="00715B2D">
      <w:tc>
        <w:tcPr>
          <w:tcW w:w="8222" w:type="dxa"/>
        </w:tcPr>
        <w:p w14:paraId="18C7A0BE" w14:textId="092B4B51" w:rsidR="00715B2D" w:rsidRDefault="00503A2B" w:rsidP="00503A2B">
          <w:pPr>
            <w:pStyle w:val="Huisstijl-Sjabloonnaam"/>
          </w:pPr>
          <w:bookmarkStart w:id="5" w:name="bmSjabloonnaam1" w:colFirst="0" w:colLast="0"/>
          <w:r>
            <w:t>Ontwerpbesluit Grondwatervisie AGV</w:t>
          </w:r>
        </w:p>
      </w:tc>
    </w:tr>
    <w:bookmarkEnd w:id="5"/>
  </w:tbl>
  <w:p w14:paraId="4CE0EC01" w14:textId="77777777" w:rsidR="00715B2D" w:rsidRDefault="00715B2D" w:rsidP="001B15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0C027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0003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FEA9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9E8D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98E5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C68A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E4700"/>
    <w:lvl w:ilvl="0">
      <w:start w:val="1"/>
      <w:numFmt w:val="bullet"/>
      <w:pStyle w:val="Lijstopsomteken3"/>
      <w:lvlText w:val="−"/>
      <w:lvlJc w:val="left"/>
      <w:pPr>
        <w:tabs>
          <w:tab w:val="num" w:pos="920"/>
        </w:tabs>
        <w:ind w:left="840" w:hanging="280"/>
      </w:pPr>
      <w:rPr>
        <w:rFonts w:ascii="Verdana" w:hAnsi="Verdana" w:hint="default"/>
      </w:rPr>
    </w:lvl>
  </w:abstractNum>
  <w:abstractNum w:abstractNumId="7" w15:restartNumberingAfterBreak="0">
    <w:nsid w:val="FFFFFF83"/>
    <w:multiLevelType w:val="singleLevel"/>
    <w:tmpl w:val="BD607E76"/>
    <w:lvl w:ilvl="0">
      <w:start w:val="1"/>
      <w:numFmt w:val="bullet"/>
      <w:pStyle w:val="Lijstopsomteken2"/>
      <w:lvlText w:val="−"/>
      <w:lvlJc w:val="left"/>
      <w:pPr>
        <w:tabs>
          <w:tab w:val="num" w:pos="640"/>
        </w:tabs>
        <w:ind w:left="560" w:hanging="28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B3CF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BCF928"/>
    <w:lvl w:ilvl="0">
      <w:start w:val="1"/>
      <w:numFmt w:val="bullet"/>
      <w:pStyle w:val="Lijstopsomteken"/>
      <w:lvlText w:val="−"/>
      <w:lvlJc w:val="left"/>
      <w:pPr>
        <w:tabs>
          <w:tab w:val="num" w:pos="360"/>
        </w:tabs>
        <w:ind w:left="280" w:hanging="280"/>
      </w:pPr>
      <w:rPr>
        <w:rFonts w:ascii="Verdana" w:hAnsi="Verdana" w:hint="default"/>
      </w:rPr>
    </w:lvl>
  </w:abstractNum>
  <w:abstractNum w:abstractNumId="10" w15:restartNumberingAfterBreak="0">
    <w:nsid w:val="02DA19AB"/>
    <w:multiLevelType w:val="hybridMultilevel"/>
    <w:tmpl w:val="F33CEB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A03E4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FDE35E4"/>
    <w:multiLevelType w:val="multilevel"/>
    <w:tmpl w:val="67F0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A20F36"/>
    <w:multiLevelType w:val="multilevel"/>
    <w:tmpl w:val="8DFA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BD6D79"/>
    <w:multiLevelType w:val="multilevel"/>
    <w:tmpl w:val="062A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4E6B33"/>
    <w:multiLevelType w:val="multilevel"/>
    <w:tmpl w:val="0E682BE4"/>
    <w:lvl w:ilvl="0">
      <w:start w:val="1"/>
      <w:numFmt w:val="decimal"/>
      <w:pStyle w:val="Kop1"/>
      <w:lvlText w:val="%1"/>
      <w:lvlJc w:val="left"/>
      <w:pPr>
        <w:tabs>
          <w:tab w:val="num" w:pos="240"/>
        </w:tabs>
        <w:ind w:left="240" w:hanging="2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6" w15:restartNumberingAfterBreak="0">
    <w:nsid w:val="3D4552F0"/>
    <w:multiLevelType w:val="multilevel"/>
    <w:tmpl w:val="305CC17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A11048"/>
    <w:multiLevelType w:val="multilevel"/>
    <w:tmpl w:val="76FAE4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02231C"/>
    <w:multiLevelType w:val="multilevel"/>
    <w:tmpl w:val="6056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AC2C76"/>
    <w:multiLevelType w:val="multilevel"/>
    <w:tmpl w:val="E428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3C1808"/>
    <w:multiLevelType w:val="multilevel"/>
    <w:tmpl w:val="3228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D07669"/>
    <w:multiLevelType w:val="multilevel"/>
    <w:tmpl w:val="D7B2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4303144">
    <w:abstractNumId w:val="15"/>
  </w:num>
  <w:num w:numId="2" w16cid:durableId="843087470">
    <w:abstractNumId w:val="15"/>
  </w:num>
  <w:num w:numId="3" w16cid:durableId="758791222">
    <w:abstractNumId w:val="15"/>
  </w:num>
  <w:num w:numId="4" w16cid:durableId="1826622692">
    <w:abstractNumId w:val="9"/>
  </w:num>
  <w:num w:numId="5" w16cid:durableId="1865097301">
    <w:abstractNumId w:val="9"/>
  </w:num>
  <w:num w:numId="6" w16cid:durableId="1466657476">
    <w:abstractNumId w:val="7"/>
  </w:num>
  <w:num w:numId="7" w16cid:durableId="1910269672">
    <w:abstractNumId w:val="7"/>
  </w:num>
  <w:num w:numId="8" w16cid:durableId="877740503">
    <w:abstractNumId w:val="6"/>
  </w:num>
  <w:num w:numId="9" w16cid:durableId="1358197633">
    <w:abstractNumId w:val="6"/>
  </w:num>
  <w:num w:numId="10" w16cid:durableId="2026711525">
    <w:abstractNumId w:val="15"/>
  </w:num>
  <w:num w:numId="11" w16cid:durableId="1258250112">
    <w:abstractNumId w:val="15"/>
  </w:num>
  <w:num w:numId="12" w16cid:durableId="747381796">
    <w:abstractNumId w:val="15"/>
  </w:num>
  <w:num w:numId="13" w16cid:durableId="2061317049">
    <w:abstractNumId w:val="15"/>
  </w:num>
  <w:num w:numId="14" w16cid:durableId="117187107">
    <w:abstractNumId w:val="15"/>
  </w:num>
  <w:num w:numId="15" w16cid:durableId="1411465973">
    <w:abstractNumId w:val="11"/>
  </w:num>
  <w:num w:numId="16" w16cid:durableId="1913813452">
    <w:abstractNumId w:val="8"/>
  </w:num>
  <w:num w:numId="17" w16cid:durableId="552499257">
    <w:abstractNumId w:val="5"/>
  </w:num>
  <w:num w:numId="18" w16cid:durableId="1457094462">
    <w:abstractNumId w:val="4"/>
  </w:num>
  <w:num w:numId="19" w16cid:durableId="146629019">
    <w:abstractNumId w:val="3"/>
  </w:num>
  <w:num w:numId="20" w16cid:durableId="1418207325">
    <w:abstractNumId w:val="2"/>
  </w:num>
  <w:num w:numId="21" w16cid:durableId="108790496">
    <w:abstractNumId w:val="1"/>
  </w:num>
  <w:num w:numId="22" w16cid:durableId="1608466192">
    <w:abstractNumId w:val="0"/>
  </w:num>
  <w:num w:numId="23" w16cid:durableId="2145928027">
    <w:abstractNumId w:val="10"/>
  </w:num>
  <w:num w:numId="24" w16cid:durableId="2134516214">
    <w:abstractNumId w:val="20"/>
  </w:num>
  <w:num w:numId="25" w16cid:durableId="1618097663">
    <w:abstractNumId w:val="13"/>
  </w:num>
  <w:num w:numId="26" w16cid:durableId="1641039046">
    <w:abstractNumId w:val="18"/>
  </w:num>
  <w:num w:numId="27" w16cid:durableId="1782147748">
    <w:abstractNumId w:val="12"/>
  </w:num>
  <w:num w:numId="28" w16cid:durableId="826938897">
    <w:abstractNumId w:val="21"/>
  </w:num>
  <w:num w:numId="29" w16cid:durableId="1323579583">
    <w:abstractNumId w:val="14"/>
  </w:num>
  <w:num w:numId="30" w16cid:durableId="1598635800">
    <w:abstractNumId w:val="16"/>
  </w:num>
  <w:num w:numId="31" w16cid:durableId="1013728518">
    <w:abstractNumId w:val="17"/>
  </w:num>
  <w:num w:numId="32" w16cid:durableId="15368878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A08" w:allStyles="0" w:customStyles="0" w:latentStyles="0" w:stylesInUse="1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anmaakDatum" w:val="02-10-2020"/>
    <w:docVar w:name="_AanmaakGebruiker" w:val="hoogeb01"/>
    <w:docVar w:name="_KlantCode" w:val="Waternet"/>
    <w:docVar w:name="_LicCode" w:val="Waternet"/>
    <w:docVar w:name="_Versie" w:val="2019.2.2"/>
    <w:docVar w:name="Aanhef" w:val="Beste meneer/mevrouw"/>
    <w:docVar w:name="AfdelingID" w:val="0"/>
    <w:docVar w:name="Bedrijf" w:val="Waternet"/>
    <w:docVar w:name="BedrijfID" w:val="1"/>
    <w:docVar w:name="BedrijfStatutair" w:val="Waternet"/>
    <w:docVar w:name="BijlageCC" w:val="0"/>
    <w:docVar w:name="Contactpersoon" w:val="Becker C.L. mw."/>
    <w:docVar w:name="ContactpersoonID" w:val="9176"/>
    <w:docVar w:name="ContactpersoonVoluit" w:val="C.L. Becker"/>
    <w:docVar w:name="Datum" w:val="23-06-2026"/>
    <w:docVar w:name="DocUitDocumentenBeheer" w:val="L:\StandaardDoc\DocumentenBeheer\1 Waterschap AGV\Bestuursondersteuning\DB Besluit.docx"/>
    <w:docVar w:name="Email" w:val="carolijn.becker@waternet.nl"/>
    <w:docVar w:name="Liggend" w:val="0"/>
    <w:docVar w:name="MergeLayout" w:val="RelatieBeheer"/>
    <w:docVar w:name="MergeStatus" w:val="-1"/>
    <w:docVar w:name="Mobielnummer" w:val="06-15 39 47 81"/>
    <w:docVar w:name="PlaatsKIXcode" w:val="0"/>
    <w:docVar w:name="PlaatsMobielnummer" w:val="0"/>
    <w:docVar w:name="Sjabloon" w:val="Leeg document"/>
    <w:docVar w:name="SjabloonID" w:val="26"/>
    <w:docVar w:name="Sjabloonnaam" w:val="Ontwerpbesluit Grondwatervisie AGV"/>
    <w:docVar w:name="SjabloonType" w:val="LEEG"/>
    <w:docVar w:name="SlotzinNietWijzigen" w:val="1"/>
    <w:docVar w:name="Taal" w:val="NL"/>
    <w:docVar w:name="VestigingID" w:val="0"/>
    <w:docVar w:name="VoorAkkoordNaam_Status" w:val="0"/>
    <w:docVar w:name="Wijzig" w:val="1"/>
  </w:docVars>
  <w:rsids>
    <w:rsidRoot w:val="00AD58B6"/>
    <w:rsid w:val="00000E14"/>
    <w:rsid w:val="00001B49"/>
    <w:rsid w:val="00006641"/>
    <w:rsid w:val="00014C85"/>
    <w:rsid w:val="00022EA8"/>
    <w:rsid w:val="00052823"/>
    <w:rsid w:val="0005306E"/>
    <w:rsid w:val="00055C4F"/>
    <w:rsid w:val="00077399"/>
    <w:rsid w:val="000803CD"/>
    <w:rsid w:val="000B1596"/>
    <w:rsid w:val="000C560B"/>
    <w:rsid w:val="00110A51"/>
    <w:rsid w:val="00112F6D"/>
    <w:rsid w:val="00163142"/>
    <w:rsid w:val="001722A0"/>
    <w:rsid w:val="00187A46"/>
    <w:rsid w:val="001B152F"/>
    <w:rsid w:val="001E0913"/>
    <w:rsid w:val="00250A6B"/>
    <w:rsid w:val="00263C27"/>
    <w:rsid w:val="00281B1E"/>
    <w:rsid w:val="002976D7"/>
    <w:rsid w:val="002B7F9C"/>
    <w:rsid w:val="00304DBA"/>
    <w:rsid w:val="00327842"/>
    <w:rsid w:val="0033515B"/>
    <w:rsid w:val="00342BA1"/>
    <w:rsid w:val="00354D5D"/>
    <w:rsid w:val="00367194"/>
    <w:rsid w:val="003B5392"/>
    <w:rsid w:val="003B65F6"/>
    <w:rsid w:val="003C3F28"/>
    <w:rsid w:val="003D2109"/>
    <w:rsid w:val="003D59B9"/>
    <w:rsid w:val="003E0DD4"/>
    <w:rsid w:val="003E6004"/>
    <w:rsid w:val="00405B55"/>
    <w:rsid w:val="00412DA3"/>
    <w:rsid w:val="0042125E"/>
    <w:rsid w:val="00433DC0"/>
    <w:rsid w:val="0045749F"/>
    <w:rsid w:val="00460E28"/>
    <w:rsid w:val="004631A5"/>
    <w:rsid w:val="004911AE"/>
    <w:rsid w:val="00494D7B"/>
    <w:rsid w:val="004A01B2"/>
    <w:rsid w:val="004D380D"/>
    <w:rsid w:val="004D5153"/>
    <w:rsid w:val="00503A2B"/>
    <w:rsid w:val="0050597F"/>
    <w:rsid w:val="005075F4"/>
    <w:rsid w:val="0053355D"/>
    <w:rsid w:val="005569E7"/>
    <w:rsid w:val="005B3FC9"/>
    <w:rsid w:val="005E6B9B"/>
    <w:rsid w:val="005F3597"/>
    <w:rsid w:val="005F580D"/>
    <w:rsid w:val="005F7B12"/>
    <w:rsid w:val="00625386"/>
    <w:rsid w:val="00682CF0"/>
    <w:rsid w:val="006B3148"/>
    <w:rsid w:val="006B720F"/>
    <w:rsid w:val="006C2983"/>
    <w:rsid w:val="006E5995"/>
    <w:rsid w:val="006F3400"/>
    <w:rsid w:val="006F571B"/>
    <w:rsid w:val="00715B2D"/>
    <w:rsid w:val="00741109"/>
    <w:rsid w:val="00745036"/>
    <w:rsid w:val="00775096"/>
    <w:rsid w:val="00795FCF"/>
    <w:rsid w:val="007C67B2"/>
    <w:rsid w:val="00804275"/>
    <w:rsid w:val="008126B1"/>
    <w:rsid w:val="008551DD"/>
    <w:rsid w:val="00862331"/>
    <w:rsid w:val="008760BC"/>
    <w:rsid w:val="00880ACD"/>
    <w:rsid w:val="008C1394"/>
    <w:rsid w:val="008D06A6"/>
    <w:rsid w:val="008E5211"/>
    <w:rsid w:val="008F21CC"/>
    <w:rsid w:val="00926B48"/>
    <w:rsid w:val="00953772"/>
    <w:rsid w:val="009630BE"/>
    <w:rsid w:val="00970FE4"/>
    <w:rsid w:val="009A534E"/>
    <w:rsid w:val="009C08FB"/>
    <w:rsid w:val="009C7EC4"/>
    <w:rsid w:val="00A13BFA"/>
    <w:rsid w:val="00A54BE0"/>
    <w:rsid w:val="00A64A05"/>
    <w:rsid w:val="00AD58B6"/>
    <w:rsid w:val="00AD7B14"/>
    <w:rsid w:val="00AF4B51"/>
    <w:rsid w:val="00B11E81"/>
    <w:rsid w:val="00B379F6"/>
    <w:rsid w:val="00B63FA3"/>
    <w:rsid w:val="00BA359D"/>
    <w:rsid w:val="00C319B5"/>
    <w:rsid w:val="00C3555B"/>
    <w:rsid w:val="00C46DD6"/>
    <w:rsid w:val="00CC51D7"/>
    <w:rsid w:val="00CD79B2"/>
    <w:rsid w:val="00CF02C4"/>
    <w:rsid w:val="00CF0F92"/>
    <w:rsid w:val="00CF4022"/>
    <w:rsid w:val="00D37688"/>
    <w:rsid w:val="00D62A85"/>
    <w:rsid w:val="00D63427"/>
    <w:rsid w:val="00DB6CFA"/>
    <w:rsid w:val="00DE44B4"/>
    <w:rsid w:val="00E264A9"/>
    <w:rsid w:val="00E76491"/>
    <w:rsid w:val="00E92E2B"/>
    <w:rsid w:val="00ED1DD7"/>
    <w:rsid w:val="00F00702"/>
    <w:rsid w:val="00F00907"/>
    <w:rsid w:val="00FA4C96"/>
    <w:rsid w:val="00FA7A27"/>
    <w:rsid w:val="00FB15D6"/>
    <w:rsid w:val="00FC002F"/>
    <w:rsid w:val="762EA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4102D6"/>
  <w15:docId w15:val="{19009EA0-EDAF-4C60-AA53-277EFECD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8"/>
        <w:szCs w:val="18"/>
        <w:lang w:val="nl-NL" w:eastAsia="nl-NL" w:bidi="ar-SA"/>
      </w:rPr>
    </w:rPrDefault>
    <w:pPrDefault>
      <w:pPr>
        <w:spacing w:line="25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B6CFA"/>
  </w:style>
  <w:style w:type="paragraph" w:styleId="Kop1">
    <w:name w:val="heading 1"/>
    <w:basedOn w:val="Standaard"/>
    <w:next w:val="Standaard"/>
    <w:rsid w:val="00110A51"/>
    <w:pPr>
      <w:keepNext/>
      <w:numPr>
        <w:numId w:val="14"/>
      </w:numPr>
      <w:spacing w:before="280" w:after="28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rsid w:val="00110A51"/>
    <w:pPr>
      <w:numPr>
        <w:ilvl w:val="1"/>
      </w:numPr>
      <w:spacing w:after="0"/>
      <w:outlineLvl w:val="1"/>
    </w:pPr>
    <w:rPr>
      <w:bCs w:val="0"/>
      <w:iCs/>
      <w:szCs w:val="28"/>
    </w:rPr>
  </w:style>
  <w:style w:type="paragraph" w:styleId="Kop3">
    <w:name w:val="heading 3"/>
    <w:basedOn w:val="Kop2"/>
    <w:next w:val="Standaard"/>
    <w:rsid w:val="00110A51"/>
    <w:pPr>
      <w:numPr>
        <w:ilvl w:val="2"/>
      </w:numPr>
      <w:outlineLvl w:val="2"/>
    </w:pPr>
    <w:rPr>
      <w:bCs/>
      <w:szCs w:val="26"/>
    </w:rPr>
  </w:style>
  <w:style w:type="paragraph" w:styleId="Kop4">
    <w:name w:val="heading 4"/>
    <w:basedOn w:val="Kop3"/>
    <w:next w:val="Standaard"/>
    <w:rsid w:val="00110A51"/>
    <w:pPr>
      <w:numPr>
        <w:ilvl w:val="3"/>
      </w:numPr>
      <w:outlineLvl w:val="3"/>
    </w:pPr>
    <w:rPr>
      <w:bCs w:val="0"/>
      <w:szCs w:val="18"/>
    </w:rPr>
  </w:style>
  <w:style w:type="paragraph" w:styleId="Kop5">
    <w:name w:val="heading 5"/>
    <w:basedOn w:val="Kop4"/>
    <w:next w:val="Standaard"/>
    <w:rsid w:val="00110A51"/>
    <w:pPr>
      <w:numPr>
        <w:ilvl w:val="4"/>
      </w:numPr>
      <w:outlineLvl w:val="4"/>
    </w:pPr>
    <w:rPr>
      <w:bCs/>
      <w:iCs w:val="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Gegeven">
    <w:name w:val="Huisstijl-Gegeven"/>
    <w:basedOn w:val="Huisstijl-Kopje"/>
    <w:rsid w:val="00006641"/>
    <w:rPr>
      <w:b w:val="0"/>
    </w:rPr>
  </w:style>
  <w:style w:type="paragraph" w:customStyle="1" w:styleId="Huisstijl-Kopje">
    <w:name w:val="Huisstijl-Kopje"/>
    <w:basedOn w:val="Standaard"/>
    <w:rsid w:val="004D5153"/>
    <w:pPr>
      <w:spacing w:line="200" w:lineRule="atLeast"/>
    </w:pPr>
    <w:rPr>
      <w:b/>
      <w:noProof/>
      <w:sz w:val="16"/>
    </w:rPr>
  </w:style>
  <w:style w:type="paragraph" w:customStyle="1" w:styleId="Huisstijl-Sjabloonnaam">
    <w:name w:val="Huisstijl-Sjabloonnaam"/>
    <w:basedOn w:val="Huisstijl-Gegeven"/>
    <w:next w:val="Standaard"/>
    <w:rsid w:val="00187A46"/>
    <w:pPr>
      <w:spacing w:line="400" w:lineRule="exact"/>
    </w:pPr>
    <w:rPr>
      <w:b/>
      <w:sz w:val="26"/>
    </w:rPr>
  </w:style>
  <w:style w:type="paragraph" w:customStyle="1" w:styleId="Kop1zondernummer">
    <w:name w:val="Kop 1 zonder nummer"/>
    <w:basedOn w:val="Kop1"/>
    <w:next w:val="Standaard"/>
    <w:rsid w:val="00110A51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rsid w:val="00110A51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rsid w:val="00110A51"/>
    <w:pPr>
      <w:numPr>
        <w:ilvl w:val="0"/>
        <w:numId w:val="0"/>
      </w:numPr>
    </w:pPr>
  </w:style>
  <w:style w:type="paragraph" w:styleId="Lijstopsomteken">
    <w:name w:val="List Bullet"/>
    <w:basedOn w:val="Standaard"/>
    <w:rsid w:val="00460E28"/>
    <w:pPr>
      <w:numPr>
        <w:numId w:val="5"/>
      </w:numPr>
      <w:tabs>
        <w:tab w:val="clear" w:pos="360"/>
        <w:tab w:val="left" w:pos="280"/>
      </w:tabs>
    </w:pPr>
  </w:style>
  <w:style w:type="paragraph" w:styleId="Lijstopsomteken2">
    <w:name w:val="List Bullet 2"/>
    <w:basedOn w:val="Lijstopsomteken"/>
    <w:rsid w:val="00460E28"/>
    <w:pPr>
      <w:numPr>
        <w:numId w:val="7"/>
      </w:numPr>
      <w:tabs>
        <w:tab w:val="clear" w:pos="640"/>
        <w:tab w:val="left" w:pos="560"/>
      </w:tabs>
    </w:pPr>
  </w:style>
  <w:style w:type="paragraph" w:styleId="Lijstopsomteken3">
    <w:name w:val="List Bullet 3"/>
    <w:basedOn w:val="Lijstopsomteken2"/>
    <w:rsid w:val="00460E28"/>
    <w:pPr>
      <w:numPr>
        <w:numId w:val="9"/>
      </w:numPr>
      <w:tabs>
        <w:tab w:val="clear" w:pos="920"/>
        <w:tab w:val="left" w:pos="840"/>
      </w:tabs>
    </w:pPr>
  </w:style>
  <w:style w:type="table" w:styleId="Tabelraster">
    <w:name w:val="Table Grid"/>
    <w:basedOn w:val="Standaardtabel"/>
    <w:rsid w:val="00A54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VoettekstLogo">
    <w:name w:val="Huisstijl-NaVoettekstLogo"/>
    <w:basedOn w:val="Standaard"/>
    <w:semiHidden/>
    <w:rsid w:val="007C67B2"/>
    <w:pPr>
      <w:spacing w:line="240" w:lineRule="auto"/>
    </w:pPr>
    <w:rPr>
      <w:sz w:val="2"/>
      <w:szCs w:val="20"/>
    </w:rPr>
  </w:style>
  <w:style w:type="paragraph" w:styleId="Koptekst">
    <w:name w:val="header"/>
    <w:basedOn w:val="Standaard"/>
    <w:link w:val="KoptekstChar"/>
    <w:unhideWhenUsed/>
    <w:rsid w:val="00715B2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715B2D"/>
  </w:style>
  <w:style w:type="paragraph" w:styleId="Voettekst">
    <w:name w:val="footer"/>
    <w:basedOn w:val="Standaard"/>
    <w:link w:val="VoettekstChar"/>
    <w:unhideWhenUsed/>
    <w:rsid w:val="00715B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15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IDB\DigiOffice\WN_PROD\Programs\WhiteOffice\Sjabloon\Lee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ea06c1-5e3a-41f4-a6ec-5c6f57aad042">
      <Terms xmlns="http://schemas.microsoft.com/office/infopath/2007/PartnerControls"/>
    </lcf76f155ced4ddcb4097134ff3c332f>
    <TaxCatchAll xmlns="d59e9867-4acc-40d5-91da-91f4047d16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CAEAB88E5544428710A55CFADCB7F5" ma:contentTypeVersion="18" ma:contentTypeDescription="Een nieuw document maken." ma:contentTypeScope="" ma:versionID="4094fe7e54eb6915d8df86ef2c3c1f25">
  <xsd:schema xmlns:xsd="http://www.w3.org/2001/XMLSchema" xmlns:xs="http://www.w3.org/2001/XMLSchema" xmlns:p="http://schemas.microsoft.com/office/2006/metadata/properties" xmlns:ns2="03ea06c1-5e3a-41f4-a6ec-5c6f57aad042" xmlns:ns3="59b0fef0-f15c-4332-bbea-79d0271fa93d" xmlns:ns4="d59e9867-4acc-40d5-91da-91f4047d1695" targetNamespace="http://schemas.microsoft.com/office/2006/metadata/properties" ma:root="true" ma:fieldsID="7d833cbfdfc35793fc8ba5122dd786ba" ns2:_="" ns3:_="" ns4:_="">
    <xsd:import namespace="03ea06c1-5e3a-41f4-a6ec-5c6f57aad042"/>
    <xsd:import namespace="59b0fef0-f15c-4332-bbea-79d0271fa93d"/>
    <xsd:import namespace="d59e9867-4acc-40d5-91da-91f4047d16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a06c1-5e3a-41f4-a6ec-5c6f57aa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c1d69d6-3248-424b-85a1-c0d9ad05b6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0fef0-f15c-4332-bbea-79d0271fa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e9867-4acc-40d5-91da-91f4047d169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733bf4b-9ee8-4cd7-b857-b2e553762983}" ma:internalName="TaxCatchAll" ma:showField="CatchAllData" ma:web="59b0fef0-f15c-4332-bbea-79d0271fa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84FE7-EAA9-4DFB-9454-0EED1FB947D7}">
  <ds:schemaRefs>
    <ds:schemaRef ds:uri="http://schemas.microsoft.com/office/2006/metadata/properties"/>
    <ds:schemaRef ds:uri="http://schemas.microsoft.com/office/infopath/2007/PartnerControls"/>
    <ds:schemaRef ds:uri="03ea06c1-5e3a-41f4-a6ec-5c6f57aad042"/>
    <ds:schemaRef ds:uri="d59e9867-4acc-40d5-91da-91f4047d1695"/>
  </ds:schemaRefs>
</ds:datastoreItem>
</file>

<file path=customXml/itemProps2.xml><?xml version="1.0" encoding="utf-8"?>
<ds:datastoreItem xmlns:ds="http://schemas.openxmlformats.org/officeDocument/2006/customXml" ds:itemID="{879E7059-80CD-4278-8FC4-7A9AF04008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BC57E2-8224-41B4-BBA2-E7683679A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ea06c1-5e3a-41f4-a6ec-5c6f57aad042"/>
    <ds:schemaRef ds:uri="59b0fef0-f15c-4332-bbea-79d0271fa93d"/>
    <ds:schemaRef ds:uri="d59e9867-4acc-40d5-91da-91f4047d16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Leeg.dotx</Template>
  <TotalTime>1</TotalTime>
  <Pages>1</Pages>
  <Words>248</Words>
  <Characters>1365</Characters>
  <Application>Microsoft Office Word</Application>
  <DocSecurity>4</DocSecurity>
  <Lines>11</Lines>
  <Paragraphs>3</Paragraphs>
  <ScaleCrop>false</ScaleCrop>
  <Company>Waternet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Carolijn Becker</dc:creator>
  <cp:keywords/>
  <dc:description>Dit document is gemaakt met WhiteOffice versie 2019.2.2</dc:description>
  <cp:lastModifiedBy>Akazim, Naziha</cp:lastModifiedBy>
  <cp:revision>2</cp:revision>
  <cp:lastPrinted>2005-12-02T06:03:00Z</cp:lastPrinted>
  <dcterms:created xsi:type="dcterms:W3CDTF">2026-07-24T12:59:00Z</dcterms:created>
  <dcterms:modified xsi:type="dcterms:W3CDTF">2026-07-24T12:59:00Z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4c93583c,16d87dd4,4c468e47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Classificatie: Intern</vt:lpwstr>
  </property>
  <property fmtid="{D5CDD505-2E9C-101B-9397-08002B2CF9AE}" pid="5" name="MSIP_Label_d7cae3d5-7e5a-4770-86e6-185b0edbd38d_Enabled">
    <vt:lpwstr>true</vt:lpwstr>
  </property>
  <property fmtid="{D5CDD505-2E9C-101B-9397-08002B2CF9AE}" pid="6" name="MSIP_Label_d7cae3d5-7e5a-4770-86e6-185b0edbd38d_SetDate">
    <vt:lpwstr>2026-06-23T12:57:32Z</vt:lpwstr>
  </property>
  <property fmtid="{D5CDD505-2E9C-101B-9397-08002B2CF9AE}" pid="7" name="MSIP_Label_d7cae3d5-7e5a-4770-86e6-185b0edbd38d_Method">
    <vt:lpwstr>Standard</vt:lpwstr>
  </property>
  <property fmtid="{D5CDD505-2E9C-101B-9397-08002B2CF9AE}" pid="8" name="MSIP_Label_d7cae3d5-7e5a-4770-86e6-185b0edbd38d_Name">
    <vt:lpwstr>Intern team</vt:lpwstr>
  </property>
  <property fmtid="{D5CDD505-2E9C-101B-9397-08002B2CF9AE}" pid="9" name="MSIP_Label_d7cae3d5-7e5a-4770-86e6-185b0edbd38d_SiteId">
    <vt:lpwstr>dc176db0-cbcb-4c49-84e9-efe31a545c55</vt:lpwstr>
  </property>
  <property fmtid="{D5CDD505-2E9C-101B-9397-08002B2CF9AE}" pid="10" name="MSIP_Label_d7cae3d5-7e5a-4770-86e6-185b0edbd38d_ActionId">
    <vt:lpwstr>acbbe864-f4ac-44b8-8b20-51cf223afd43</vt:lpwstr>
  </property>
  <property fmtid="{D5CDD505-2E9C-101B-9397-08002B2CF9AE}" pid="11" name="MSIP_Label_d7cae3d5-7e5a-4770-86e6-185b0edbd38d_ContentBits">
    <vt:lpwstr>2</vt:lpwstr>
  </property>
  <property fmtid="{D5CDD505-2E9C-101B-9397-08002B2CF9AE}" pid="12" name="MSIP_Label_d7cae3d5-7e5a-4770-86e6-185b0edbd38d_Tag">
    <vt:lpwstr>10, 3, 0, 1</vt:lpwstr>
  </property>
  <property fmtid="{D5CDD505-2E9C-101B-9397-08002B2CF9AE}" pid="13" name="ContentTypeId">
    <vt:lpwstr>0x010100D6CAEAB88E5544428710A55CFADCB7F5</vt:lpwstr>
  </property>
  <property fmtid="{D5CDD505-2E9C-101B-9397-08002B2CF9AE}" pid="14" name="MediaServiceImageTags">
    <vt:lpwstr/>
  </property>
</Properties>
</file>