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22AB" w14:textId="77777777" w:rsidR="00C314E7" w:rsidRDefault="00C314E7" w:rsidP="007F63AC">
      <w:pPr>
        <w:rPr>
          <w:b/>
          <w:bCs/>
          <w:i/>
          <w:iCs/>
        </w:rPr>
      </w:pPr>
    </w:p>
    <w:p w14:paraId="29B9C507" w14:textId="25702D63" w:rsidR="00C314E7" w:rsidRDefault="00C314E7" w:rsidP="007F63AC">
      <w:pPr>
        <w:rPr>
          <w:b/>
          <w:bCs/>
          <w:i/>
          <w:iCs/>
        </w:rPr>
      </w:pPr>
      <w:r w:rsidRPr="00983FC6">
        <w:rPr>
          <w:noProof/>
        </w:rPr>
        <w:drawing>
          <wp:inline distT="0" distB="0" distL="0" distR="0" wp14:anchorId="5B89E549" wp14:editId="542E15CF">
            <wp:extent cx="1400175" cy="683956"/>
            <wp:effectExtent l="0" t="0" r="0" b="1905"/>
            <wp:docPr id="561124673" name="Afbeelding 1" descr="Afbeelding met logo,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24673" name="Afbeelding 1" descr="Afbeelding met logo, symbool, ontwerp&#10;&#10;Door AI gegenereerde inhoud is mogelijk onjuist."/>
                    <pic:cNvPicPr/>
                  </pic:nvPicPr>
                  <pic:blipFill rotWithShape="1">
                    <a:blip r:embed="rId8"/>
                    <a:srcRect l="4405"/>
                    <a:stretch>
                      <a:fillRect/>
                    </a:stretch>
                  </pic:blipFill>
                  <pic:spPr bwMode="auto">
                    <a:xfrm>
                      <a:off x="0" y="0"/>
                      <a:ext cx="1459853" cy="713108"/>
                    </a:xfrm>
                    <a:prstGeom prst="rect">
                      <a:avLst/>
                    </a:prstGeom>
                    <a:ln>
                      <a:noFill/>
                    </a:ln>
                    <a:extLst>
                      <a:ext uri="{53640926-AAD7-44D8-BBD7-CCE9431645EC}">
                        <a14:shadowObscured xmlns:a14="http://schemas.microsoft.com/office/drawing/2010/main"/>
                      </a:ext>
                    </a:extLst>
                  </pic:spPr>
                </pic:pic>
              </a:graphicData>
            </a:graphic>
          </wp:inline>
        </w:drawing>
      </w:r>
    </w:p>
    <w:p w14:paraId="5F6E4C40" w14:textId="77777777" w:rsidR="00C314E7" w:rsidRDefault="00C314E7" w:rsidP="007F63AC">
      <w:pPr>
        <w:rPr>
          <w:b/>
          <w:bCs/>
          <w:i/>
          <w:iCs/>
        </w:rPr>
      </w:pPr>
    </w:p>
    <w:p w14:paraId="593D712D" w14:textId="52620F54" w:rsidR="00C90D78" w:rsidRDefault="00C90D78" w:rsidP="007F63AC">
      <w:pPr>
        <w:rPr>
          <w:b/>
          <w:bCs/>
          <w:i/>
          <w:iCs/>
        </w:rPr>
      </w:pPr>
      <w:r w:rsidRPr="00C90D78">
        <w:rPr>
          <w:b/>
          <w:bCs/>
          <w:i/>
          <w:iCs/>
        </w:rPr>
        <w:t xml:space="preserve">Verkeersbesluit </w:t>
      </w:r>
      <w:r w:rsidR="005D0689">
        <w:rPr>
          <w:b/>
          <w:bCs/>
          <w:i/>
          <w:iCs/>
        </w:rPr>
        <w:t xml:space="preserve">tijdelijke </w:t>
      </w:r>
      <w:r w:rsidR="00F0798C">
        <w:rPr>
          <w:b/>
          <w:bCs/>
          <w:i/>
          <w:iCs/>
        </w:rPr>
        <w:t>verkeersmaatregele</w:t>
      </w:r>
      <w:r w:rsidR="005D0689">
        <w:rPr>
          <w:b/>
          <w:bCs/>
          <w:i/>
          <w:iCs/>
        </w:rPr>
        <w:t>n</w:t>
      </w:r>
      <w:r w:rsidR="00E55035">
        <w:rPr>
          <w:b/>
          <w:bCs/>
          <w:i/>
          <w:iCs/>
        </w:rPr>
        <w:t xml:space="preserve"> </w:t>
      </w:r>
      <w:r w:rsidR="00F0798C">
        <w:rPr>
          <w:b/>
          <w:bCs/>
          <w:i/>
          <w:iCs/>
        </w:rPr>
        <w:t xml:space="preserve">tijdens </w:t>
      </w:r>
      <w:r w:rsidR="00E55035">
        <w:rPr>
          <w:b/>
          <w:bCs/>
          <w:i/>
          <w:iCs/>
        </w:rPr>
        <w:t>de</w:t>
      </w:r>
      <w:r w:rsidR="00D7770B">
        <w:rPr>
          <w:b/>
          <w:bCs/>
          <w:i/>
          <w:iCs/>
        </w:rPr>
        <w:t xml:space="preserve"> Brabantse</w:t>
      </w:r>
      <w:r w:rsidR="00071B28">
        <w:rPr>
          <w:b/>
          <w:bCs/>
          <w:i/>
          <w:iCs/>
        </w:rPr>
        <w:t>dag</w:t>
      </w:r>
      <w:r w:rsidR="00F0798C">
        <w:rPr>
          <w:b/>
          <w:bCs/>
          <w:i/>
          <w:iCs/>
        </w:rPr>
        <w:t xml:space="preserve"> te Heeze op zondag </w:t>
      </w:r>
      <w:r w:rsidR="00344D3B">
        <w:rPr>
          <w:b/>
          <w:bCs/>
          <w:i/>
          <w:iCs/>
        </w:rPr>
        <w:t>30 augustus</w:t>
      </w:r>
      <w:r w:rsidR="00013731">
        <w:rPr>
          <w:b/>
          <w:bCs/>
          <w:i/>
          <w:iCs/>
        </w:rPr>
        <w:t xml:space="preserve"> 2026</w:t>
      </w:r>
    </w:p>
    <w:p w14:paraId="225E4EE7" w14:textId="5CAE351A" w:rsidR="007F63AC" w:rsidRPr="00DB0A3E" w:rsidRDefault="007F63AC" w:rsidP="00DB0A3E">
      <w:r w:rsidRPr="007A089D">
        <w:rPr>
          <w:rFonts w:ascii="Arial" w:hAnsi="Arial" w:cs="Arial"/>
          <w:b/>
          <w:bCs/>
          <w:i/>
          <w:iCs/>
          <w:sz w:val="20"/>
          <w:szCs w:val="20"/>
        </w:rPr>
        <w:t>Zaaknummer</w:t>
      </w:r>
      <w:r w:rsidR="00E50132" w:rsidRPr="007A089D">
        <w:rPr>
          <w:rFonts w:ascii="Arial" w:hAnsi="Arial" w:cs="Arial"/>
          <w:b/>
          <w:bCs/>
          <w:i/>
          <w:iCs/>
          <w:sz w:val="20"/>
          <w:szCs w:val="20"/>
        </w:rPr>
        <w:t>:</w:t>
      </w:r>
      <w:r w:rsidR="00E50132" w:rsidRPr="00925869">
        <w:rPr>
          <w:rFonts w:ascii="Arial" w:hAnsi="Arial" w:cs="Arial"/>
          <w:b/>
          <w:bCs/>
          <w:i/>
          <w:iCs/>
          <w:sz w:val="20"/>
          <w:szCs w:val="20"/>
        </w:rPr>
        <w:t xml:space="preserve"> </w:t>
      </w:r>
      <w:r w:rsidR="00524B61" w:rsidRPr="00524B61">
        <w:rPr>
          <w:rFonts w:ascii="Arial" w:hAnsi="Arial" w:cs="Arial"/>
          <w:b/>
          <w:bCs/>
          <w:i/>
          <w:iCs/>
          <w:sz w:val="20"/>
          <w:szCs w:val="20"/>
        </w:rPr>
        <w:t>501613</w:t>
      </w:r>
    </w:p>
    <w:p w14:paraId="5077ADE7" w14:textId="2F2BF0AE" w:rsidR="007F63AC" w:rsidRPr="00925869" w:rsidRDefault="00E50132" w:rsidP="007F63AC">
      <w:pPr>
        <w:rPr>
          <w:rFonts w:ascii="Arial" w:hAnsi="Arial" w:cs="Arial"/>
          <w:b/>
          <w:bCs/>
          <w:i/>
          <w:iCs/>
          <w:sz w:val="20"/>
          <w:szCs w:val="20"/>
        </w:rPr>
      </w:pPr>
      <w:r w:rsidRPr="00925869">
        <w:rPr>
          <w:rFonts w:ascii="Arial" w:hAnsi="Arial" w:cs="Arial"/>
          <w:b/>
          <w:bCs/>
          <w:i/>
          <w:iCs/>
          <w:sz w:val="20"/>
          <w:szCs w:val="20"/>
        </w:rPr>
        <w:t>BURGEMEESTER EN WETHOUDERS VAN GEMEENTE HEEZE-LEENDE</w:t>
      </w:r>
    </w:p>
    <w:p w14:paraId="30B0F39F" w14:textId="541FED42" w:rsidR="00E50132" w:rsidRPr="00925869" w:rsidRDefault="00E50132" w:rsidP="007F63AC">
      <w:pPr>
        <w:rPr>
          <w:rFonts w:ascii="Arial" w:hAnsi="Arial" w:cs="Arial"/>
          <w:b/>
          <w:bCs/>
          <w:i/>
          <w:iCs/>
          <w:sz w:val="20"/>
          <w:szCs w:val="20"/>
        </w:rPr>
      </w:pPr>
      <w:r w:rsidRPr="00925869">
        <w:rPr>
          <w:rFonts w:ascii="Arial" w:hAnsi="Arial" w:cs="Arial"/>
          <w:b/>
          <w:bCs/>
          <w:i/>
          <w:iCs/>
          <w:sz w:val="20"/>
          <w:szCs w:val="20"/>
        </w:rPr>
        <w:t>Gelet op:</w:t>
      </w:r>
    </w:p>
    <w:p w14:paraId="78A10108" w14:textId="36B5D69E"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het vigerende mandaatbesluit en -register;</w:t>
      </w:r>
    </w:p>
    <w:p w14:paraId="5D76B967" w14:textId="3C7432D5"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de bepalingen in de Wegenverkeerwet 1994, het Reglement Verkeersregels en Verkeerstekens (RVV) 1990, het Besluit Administratieve Bepalingen inzake het Wegverkeer (BABW);</w:t>
      </w:r>
    </w:p>
    <w:p w14:paraId="471923FB" w14:textId="647FF335" w:rsidR="00E50132" w:rsidRPr="00925869" w:rsidRDefault="00E50132" w:rsidP="00E50132">
      <w:pPr>
        <w:pStyle w:val="Lijstalinea"/>
        <w:numPr>
          <w:ilvl w:val="0"/>
          <w:numId w:val="1"/>
        </w:numPr>
        <w:rPr>
          <w:rFonts w:ascii="Arial" w:hAnsi="Arial" w:cs="Arial"/>
          <w:i/>
          <w:iCs/>
          <w:sz w:val="20"/>
          <w:szCs w:val="20"/>
        </w:rPr>
      </w:pPr>
      <w:r w:rsidRPr="00925869">
        <w:rPr>
          <w:rFonts w:ascii="Arial" w:hAnsi="Arial" w:cs="Arial"/>
          <w:i/>
          <w:iCs/>
          <w:sz w:val="20"/>
          <w:szCs w:val="20"/>
        </w:rPr>
        <w:t>de algemene wet Bestuursrecht (Awb).</w:t>
      </w:r>
    </w:p>
    <w:p w14:paraId="7248D54A" w14:textId="0E12FF72" w:rsidR="007F63AC" w:rsidRDefault="007F63AC" w:rsidP="007F63AC">
      <w:pPr>
        <w:rPr>
          <w:rFonts w:ascii="Arial" w:hAnsi="Arial" w:cs="Arial"/>
          <w:b/>
          <w:bCs/>
          <w:i/>
          <w:iCs/>
          <w:sz w:val="20"/>
          <w:szCs w:val="20"/>
        </w:rPr>
      </w:pPr>
      <w:r w:rsidRPr="00925869">
        <w:rPr>
          <w:rFonts w:ascii="Arial" w:hAnsi="Arial" w:cs="Arial"/>
          <w:b/>
          <w:bCs/>
          <w:i/>
          <w:iCs/>
          <w:sz w:val="20"/>
          <w:szCs w:val="20"/>
        </w:rPr>
        <w:t>Overweg</w:t>
      </w:r>
      <w:r w:rsidR="00C62F05" w:rsidRPr="00925869">
        <w:rPr>
          <w:rFonts w:ascii="Arial" w:hAnsi="Arial" w:cs="Arial"/>
          <w:b/>
          <w:bCs/>
          <w:i/>
          <w:iCs/>
          <w:sz w:val="20"/>
          <w:szCs w:val="20"/>
        </w:rPr>
        <w:t>ende</w:t>
      </w:r>
    </w:p>
    <w:p w14:paraId="193B90DC" w14:textId="54D48B81" w:rsidR="000335E6" w:rsidRPr="00204217" w:rsidRDefault="000335E6" w:rsidP="000335E6">
      <w:pPr>
        <w:pStyle w:val="Lijstalinea"/>
        <w:numPr>
          <w:ilvl w:val="0"/>
          <w:numId w:val="1"/>
        </w:numPr>
        <w:rPr>
          <w:rFonts w:ascii="Arial" w:hAnsi="Arial" w:cs="Arial"/>
          <w:sz w:val="20"/>
          <w:szCs w:val="20"/>
        </w:rPr>
      </w:pPr>
      <w:r w:rsidRPr="00204217">
        <w:rPr>
          <w:rFonts w:ascii="Arial" w:hAnsi="Arial" w:cs="Arial"/>
          <w:sz w:val="20"/>
          <w:szCs w:val="20"/>
        </w:rPr>
        <w:t>dat op zondag 3</w:t>
      </w:r>
      <w:r w:rsidR="008507BC">
        <w:rPr>
          <w:rFonts w:ascii="Arial" w:hAnsi="Arial" w:cs="Arial"/>
          <w:sz w:val="20"/>
          <w:szCs w:val="20"/>
        </w:rPr>
        <w:t xml:space="preserve">0 </w:t>
      </w:r>
      <w:r w:rsidRPr="00204217">
        <w:rPr>
          <w:rFonts w:ascii="Arial" w:hAnsi="Arial" w:cs="Arial"/>
          <w:sz w:val="20"/>
          <w:szCs w:val="20"/>
        </w:rPr>
        <w:t>augustus 202</w:t>
      </w:r>
      <w:r w:rsidR="008507BC">
        <w:rPr>
          <w:rFonts w:ascii="Arial" w:hAnsi="Arial" w:cs="Arial"/>
          <w:sz w:val="20"/>
          <w:szCs w:val="20"/>
        </w:rPr>
        <w:t>6</w:t>
      </w:r>
      <w:r w:rsidRPr="00204217">
        <w:rPr>
          <w:rFonts w:ascii="Arial" w:hAnsi="Arial" w:cs="Arial"/>
          <w:sz w:val="20"/>
          <w:szCs w:val="20"/>
        </w:rPr>
        <w:t xml:space="preserve"> de optocht van de Brabantsedag wordt gehouden;</w:t>
      </w:r>
      <w:bookmarkStart w:id="0" w:name="id1-3-2-2-1-10-2-2"/>
      <w:bookmarkEnd w:id="0"/>
    </w:p>
    <w:p w14:paraId="0BAF8359" w14:textId="77777777" w:rsidR="000335E6" w:rsidRPr="00204217" w:rsidRDefault="000335E6" w:rsidP="000335E6">
      <w:pPr>
        <w:pStyle w:val="Lijstalinea"/>
        <w:numPr>
          <w:ilvl w:val="0"/>
          <w:numId w:val="1"/>
        </w:numPr>
        <w:rPr>
          <w:rFonts w:ascii="Arial" w:hAnsi="Arial" w:cs="Arial"/>
          <w:sz w:val="20"/>
          <w:szCs w:val="20"/>
        </w:rPr>
      </w:pPr>
      <w:r w:rsidRPr="00204217">
        <w:rPr>
          <w:rFonts w:ascii="Arial" w:hAnsi="Arial" w:cs="Arial"/>
          <w:sz w:val="20"/>
          <w:szCs w:val="20"/>
        </w:rPr>
        <w:t>dat in het belang van de verkeersveiligheid, zoals bedoeld in artikel 2 van lid 1 van de Wegenverkeerswet, verkeersmaatregelen gewenst zijn;</w:t>
      </w:r>
      <w:bookmarkStart w:id="1" w:name="id1-3-2-2-1-10-3-2"/>
      <w:bookmarkEnd w:id="1"/>
    </w:p>
    <w:p w14:paraId="077FBD41" w14:textId="298AF446" w:rsidR="00204217" w:rsidRPr="00204217" w:rsidRDefault="000335E6" w:rsidP="000335E6">
      <w:pPr>
        <w:pStyle w:val="Lijstalinea"/>
        <w:numPr>
          <w:ilvl w:val="0"/>
          <w:numId w:val="1"/>
        </w:numPr>
        <w:rPr>
          <w:rFonts w:ascii="Arial" w:hAnsi="Arial" w:cs="Arial"/>
          <w:sz w:val="20"/>
          <w:szCs w:val="20"/>
        </w:rPr>
      </w:pPr>
      <w:r w:rsidRPr="00204217">
        <w:rPr>
          <w:rFonts w:ascii="Arial" w:hAnsi="Arial" w:cs="Arial"/>
          <w:sz w:val="20"/>
          <w:szCs w:val="20"/>
        </w:rPr>
        <w:t>dat er overleg met de politie, als bedoeld in artikel 24 van het BABW, heeft plaatsgevon</w:t>
      </w:r>
      <w:bookmarkStart w:id="2" w:name="id1-3-2-2-1-10-4-2"/>
      <w:bookmarkEnd w:id="2"/>
      <w:r w:rsidR="00204217">
        <w:rPr>
          <w:rFonts w:ascii="Arial" w:hAnsi="Arial" w:cs="Arial"/>
          <w:sz w:val="20"/>
          <w:szCs w:val="20"/>
        </w:rPr>
        <w:t>den;</w:t>
      </w:r>
    </w:p>
    <w:p w14:paraId="09F6846A" w14:textId="66DC5AEB" w:rsidR="000335E6" w:rsidRPr="00204217" w:rsidRDefault="000335E6" w:rsidP="00204217">
      <w:pPr>
        <w:pStyle w:val="Lijstalinea"/>
        <w:numPr>
          <w:ilvl w:val="0"/>
          <w:numId w:val="1"/>
        </w:numPr>
        <w:rPr>
          <w:rFonts w:ascii="Arial" w:hAnsi="Arial" w:cs="Arial"/>
          <w:sz w:val="20"/>
          <w:szCs w:val="20"/>
        </w:rPr>
      </w:pPr>
      <w:r w:rsidRPr="00204217">
        <w:rPr>
          <w:rFonts w:ascii="Arial" w:hAnsi="Arial" w:cs="Arial"/>
          <w:sz w:val="20"/>
          <w:szCs w:val="20"/>
        </w:rPr>
        <w:t>dat er overleg heeft plaatsgevonden met de Projectgroep Brabantsedag;</w:t>
      </w:r>
    </w:p>
    <w:p w14:paraId="4B8F12F8" w14:textId="586DB32F" w:rsidR="000335E6" w:rsidRPr="00204217" w:rsidRDefault="000335E6" w:rsidP="007F63AC">
      <w:pPr>
        <w:pStyle w:val="Lijstalinea"/>
        <w:numPr>
          <w:ilvl w:val="0"/>
          <w:numId w:val="1"/>
        </w:numPr>
        <w:rPr>
          <w:rFonts w:ascii="Arial" w:hAnsi="Arial" w:cs="Arial"/>
          <w:sz w:val="20"/>
          <w:szCs w:val="20"/>
        </w:rPr>
      </w:pPr>
      <w:bookmarkStart w:id="3" w:name="id1-3-2-2-1-10-5-2"/>
      <w:bookmarkEnd w:id="3"/>
      <w:r w:rsidRPr="00204217">
        <w:rPr>
          <w:rFonts w:ascii="Arial" w:hAnsi="Arial" w:cs="Arial"/>
          <w:sz w:val="20"/>
          <w:szCs w:val="20"/>
        </w:rPr>
        <w:t>dat de betreffende weg in beheer is van de gemeente Heeze-Leende.</w:t>
      </w:r>
    </w:p>
    <w:p w14:paraId="23EAB938" w14:textId="4CF327B4" w:rsidR="007F63AC" w:rsidRPr="00925869" w:rsidRDefault="007F63AC" w:rsidP="007F63AC">
      <w:pPr>
        <w:rPr>
          <w:rFonts w:ascii="Arial" w:hAnsi="Arial" w:cs="Arial"/>
          <w:sz w:val="20"/>
          <w:szCs w:val="20"/>
        </w:rPr>
      </w:pPr>
      <w:bookmarkStart w:id="4" w:name="id1-3-2-1-4"/>
      <w:bookmarkStart w:id="5" w:name="id1-3-2-1-4-1"/>
      <w:bookmarkEnd w:id="4"/>
      <w:bookmarkEnd w:id="5"/>
      <w:r w:rsidRPr="00925869">
        <w:rPr>
          <w:rFonts w:ascii="Arial" w:hAnsi="Arial" w:cs="Arial"/>
          <w:b/>
          <w:bCs/>
          <w:sz w:val="20"/>
          <w:szCs w:val="20"/>
        </w:rPr>
        <w:t>B</w:t>
      </w:r>
      <w:r w:rsidR="00183F36" w:rsidRPr="00925869">
        <w:rPr>
          <w:rFonts w:ascii="Arial" w:hAnsi="Arial" w:cs="Arial"/>
          <w:b/>
          <w:bCs/>
          <w:sz w:val="20"/>
          <w:szCs w:val="20"/>
        </w:rPr>
        <w:t>ESLUIT</w:t>
      </w:r>
    </w:p>
    <w:p w14:paraId="647F9E51" w14:textId="77777777" w:rsidR="00F92109" w:rsidRDefault="00AF4C3A" w:rsidP="00F92109">
      <w:pPr>
        <w:pStyle w:val="Lijstalinea"/>
        <w:numPr>
          <w:ilvl w:val="0"/>
          <w:numId w:val="1"/>
        </w:numPr>
        <w:rPr>
          <w:rFonts w:ascii="Arial" w:hAnsi="Arial" w:cs="Arial"/>
          <w:sz w:val="20"/>
          <w:szCs w:val="20"/>
        </w:rPr>
      </w:pPr>
      <w:r w:rsidRPr="00AF4C3A">
        <w:rPr>
          <w:rFonts w:ascii="Arial" w:hAnsi="Arial" w:cs="Arial"/>
          <w:sz w:val="20"/>
          <w:szCs w:val="20"/>
        </w:rPr>
        <w:t>Tot het instellen van een stilstandverbod op zondag 3</w:t>
      </w:r>
      <w:r w:rsidR="00013731">
        <w:rPr>
          <w:rFonts w:ascii="Arial" w:hAnsi="Arial" w:cs="Arial"/>
          <w:sz w:val="20"/>
          <w:szCs w:val="20"/>
        </w:rPr>
        <w:t xml:space="preserve">0 </w:t>
      </w:r>
      <w:r w:rsidRPr="00AF4C3A">
        <w:rPr>
          <w:rFonts w:ascii="Arial" w:hAnsi="Arial" w:cs="Arial"/>
          <w:sz w:val="20"/>
          <w:szCs w:val="20"/>
        </w:rPr>
        <w:t>augustus 202</w:t>
      </w:r>
      <w:r w:rsidR="00013731">
        <w:rPr>
          <w:rFonts w:ascii="Arial" w:hAnsi="Arial" w:cs="Arial"/>
          <w:sz w:val="20"/>
          <w:szCs w:val="20"/>
        </w:rPr>
        <w:t>6</w:t>
      </w:r>
      <w:r w:rsidRPr="00AF4C3A">
        <w:rPr>
          <w:rFonts w:ascii="Arial" w:hAnsi="Arial" w:cs="Arial"/>
          <w:sz w:val="20"/>
          <w:szCs w:val="20"/>
        </w:rPr>
        <w:t xml:space="preserve"> van 07:00 tot 21:00 uur door het plaatsen van bord E02 (Verbod stil te staan) inclusief onderbord “ook in vakken” van </w:t>
      </w:r>
      <w:r w:rsidR="00F92109">
        <w:rPr>
          <w:rFonts w:ascii="Arial" w:hAnsi="Arial" w:cs="Arial"/>
          <w:sz w:val="20"/>
          <w:szCs w:val="20"/>
        </w:rPr>
        <w:t>b</w:t>
      </w:r>
      <w:r w:rsidRPr="00AF4C3A">
        <w:rPr>
          <w:rFonts w:ascii="Arial" w:hAnsi="Arial" w:cs="Arial"/>
          <w:sz w:val="20"/>
          <w:szCs w:val="20"/>
        </w:rPr>
        <w:t>ijlage 1 van het RVV 1990 op de onderstaande wegen:</w:t>
      </w:r>
      <w:bookmarkStart w:id="6" w:name="id1-3-2-2-1-13-1-2"/>
      <w:bookmarkEnd w:id="6"/>
    </w:p>
    <w:p w14:paraId="1ECED969" w14:textId="77777777" w:rsidR="00F92109" w:rsidRDefault="00AF4C3A" w:rsidP="00AF4C3A">
      <w:pPr>
        <w:pStyle w:val="Lijstalinea"/>
        <w:numPr>
          <w:ilvl w:val="1"/>
          <w:numId w:val="1"/>
        </w:numPr>
        <w:rPr>
          <w:rFonts w:ascii="Arial" w:hAnsi="Arial" w:cs="Arial"/>
          <w:sz w:val="20"/>
          <w:szCs w:val="20"/>
        </w:rPr>
      </w:pPr>
      <w:r w:rsidRPr="00F92109">
        <w:rPr>
          <w:rFonts w:ascii="Arial" w:hAnsi="Arial" w:cs="Arial"/>
          <w:sz w:val="20"/>
          <w:szCs w:val="20"/>
        </w:rPr>
        <w:t>Ginderove</w:t>
      </w:r>
      <w:bookmarkStart w:id="7" w:name="id1-3-2-2-1-13-2-2"/>
      <w:bookmarkEnd w:id="7"/>
      <w:r w:rsidR="00F92109">
        <w:rPr>
          <w:rFonts w:ascii="Arial" w:hAnsi="Arial" w:cs="Arial"/>
          <w:sz w:val="20"/>
          <w:szCs w:val="20"/>
        </w:rPr>
        <w:t>r</w:t>
      </w:r>
    </w:p>
    <w:p w14:paraId="6F997B5B"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Nieuwendijk</w:t>
      </w:r>
      <w:bookmarkStart w:id="8" w:name="id1-3-2-2-1-13-3-2"/>
      <w:bookmarkEnd w:id="8"/>
    </w:p>
    <w:p w14:paraId="09CBDDE1"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Jan Deckersstraat</w:t>
      </w:r>
      <w:bookmarkStart w:id="9" w:name="id1-3-2-2-1-13-4-2"/>
      <w:bookmarkEnd w:id="9"/>
    </w:p>
    <w:p w14:paraId="716E28B4"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Kapelstraat</w:t>
      </w:r>
      <w:bookmarkStart w:id="10" w:name="id1-3-2-2-1-13-5-2"/>
      <w:bookmarkEnd w:id="10"/>
    </w:p>
    <w:p w14:paraId="07AE5657"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Strabrecht (Kapelstraat – Dirk Heziuslaan)</w:t>
      </w:r>
      <w:bookmarkStart w:id="11" w:name="id1-3-2-2-1-13-6-2"/>
      <w:bookmarkEnd w:id="11"/>
    </w:p>
    <w:p w14:paraId="764E111B"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Dirk Heziuslaan (Past. Spieringslaan – Strabrecht)</w:t>
      </w:r>
      <w:bookmarkStart w:id="12" w:name="id1-3-2-2-1-13-7-2"/>
      <w:bookmarkEnd w:id="12"/>
    </w:p>
    <w:p w14:paraId="3DEC2193"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Geldropseweg (richting Kapelstraat t/m rotonde Muggenberg)</w:t>
      </w:r>
      <w:bookmarkStart w:id="13" w:name="id1-3-2-2-1-13-8-2"/>
      <w:bookmarkEnd w:id="13"/>
    </w:p>
    <w:p w14:paraId="45B1934E" w14:textId="65C19975" w:rsidR="00AF4C3A" w:rsidRP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Schoolstraat (</w:t>
      </w:r>
      <w:r w:rsidR="0066677D">
        <w:rPr>
          <w:rFonts w:ascii="Arial" w:hAnsi="Arial" w:cs="Arial"/>
          <w:sz w:val="20"/>
          <w:szCs w:val="20"/>
        </w:rPr>
        <w:t>v</w:t>
      </w:r>
      <w:r w:rsidRPr="00F92109">
        <w:rPr>
          <w:rFonts w:ascii="Arial" w:hAnsi="Arial" w:cs="Arial"/>
          <w:sz w:val="20"/>
          <w:szCs w:val="20"/>
        </w:rPr>
        <w:t>anaf Kapelstraat tot aan de spoorwegovergang)</w:t>
      </w:r>
    </w:p>
    <w:p w14:paraId="3896B891" w14:textId="77777777" w:rsidR="00F92109" w:rsidRDefault="00AF4C3A" w:rsidP="00F92109">
      <w:pPr>
        <w:pStyle w:val="Lijstalinea"/>
        <w:numPr>
          <w:ilvl w:val="0"/>
          <w:numId w:val="1"/>
        </w:numPr>
        <w:rPr>
          <w:rFonts w:ascii="Arial" w:hAnsi="Arial" w:cs="Arial"/>
          <w:sz w:val="20"/>
          <w:szCs w:val="20"/>
        </w:rPr>
      </w:pPr>
      <w:bookmarkStart w:id="14" w:name="id1-3-2-2-1-13-8-3"/>
      <w:bookmarkEnd w:id="14"/>
      <w:r w:rsidRPr="00F92109">
        <w:rPr>
          <w:rFonts w:ascii="Arial" w:hAnsi="Arial" w:cs="Arial"/>
          <w:sz w:val="20"/>
          <w:szCs w:val="20"/>
        </w:rPr>
        <w:t>Tot het instellen van een parkeerverbod op zondag 3</w:t>
      </w:r>
      <w:r w:rsidR="00F92109">
        <w:rPr>
          <w:rFonts w:ascii="Arial" w:hAnsi="Arial" w:cs="Arial"/>
          <w:sz w:val="20"/>
          <w:szCs w:val="20"/>
        </w:rPr>
        <w:t>0</w:t>
      </w:r>
      <w:r w:rsidRPr="00F92109">
        <w:rPr>
          <w:rFonts w:ascii="Arial" w:hAnsi="Arial" w:cs="Arial"/>
          <w:sz w:val="20"/>
          <w:szCs w:val="20"/>
        </w:rPr>
        <w:t xml:space="preserve"> augustus 202</w:t>
      </w:r>
      <w:r w:rsidR="00F92109">
        <w:rPr>
          <w:rFonts w:ascii="Arial" w:hAnsi="Arial" w:cs="Arial"/>
          <w:sz w:val="20"/>
          <w:szCs w:val="20"/>
        </w:rPr>
        <w:t>6</w:t>
      </w:r>
      <w:r w:rsidRPr="00F92109">
        <w:rPr>
          <w:rFonts w:ascii="Arial" w:hAnsi="Arial" w:cs="Arial"/>
          <w:sz w:val="20"/>
          <w:szCs w:val="20"/>
        </w:rPr>
        <w:t xml:space="preserve"> van 07:00 tot 21:00 uur door het plaatsen van bord E01 (Parkeerverbod) van </w:t>
      </w:r>
      <w:r w:rsidR="00F92109">
        <w:rPr>
          <w:rFonts w:ascii="Arial" w:hAnsi="Arial" w:cs="Arial"/>
          <w:sz w:val="20"/>
          <w:szCs w:val="20"/>
        </w:rPr>
        <w:t>b</w:t>
      </w:r>
      <w:r w:rsidRPr="00F92109">
        <w:rPr>
          <w:rFonts w:ascii="Arial" w:hAnsi="Arial" w:cs="Arial"/>
          <w:sz w:val="20"/>
          <w:szCs w:val="20"/>
        </w:rPr>
        <w:t>ijlage 1 van het RVV 1990 op de onderstaande wegen:</w:t>
      </w:r>
      <w:bookmarkStart w:id="15" w:name="id1-3-2-2-1-15-1-2"/>
      <w:bookmarkEnd w:id="15"/>
    </w:p>
    <w:p w14:paraId="2F510829"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Randweg</w:t>
      </w:r>
      <w:bookmarkStart w:id="16" w:name="id1-3-2-2-1-15-2-2"/>
      <w:bookmarkEnd w:id="16"/>
    </w:p>
    <w:p w14:paraId="69DA0432"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Oudenmolen (Muggenberg richting Heezerenbosch)</w:t>
      </w:r>
      <w:bookmarkStart w:id="17" w:name="id1-3-2-2-1-15-3-2"/>
      <w:bookmarkEnd w:id="17"/>
    </w:p>
    <w:p w14:paraId="53DF6F68" w14:textId="77777777" w:rsidR="00F92109" w:rsidRDefault="00AF4C3A" w:rsidP="00F92109">
      <w:pPr>
        <w:pStyle w:val="Lijstalinea"/>
        <w:numPr>
          <w:ilvl w:val="1"/>
          <w:numId w:val="1"/>
        </w:numPr>
        <w:rPr>
          <w:rFonts w:ascii="Arial" w:hAnsi="Arial" w:cs="Arial"/>
          <w:sz w:val="20"/>
          <w:szCs w:val="20"/>
        </w:rPr>
      </w:pPr>
      <w:r w:rsidRPr="00F92109">
        <w:rPr>
          <w:rFonts w:ascii="Arial" w:hAnsi="Arial" w:cs="Arial"/>
          <w:sz w:val="20"/>
          <w:szCs w:val="20"/>
        </w:rPr>
        <w:t>Muggenberg</w:t>
      </w:r>
      <w:bookmarkStart w:id="18" w:name="id1-3-2-2-1-15-4-2"/>
      <w:bookmarkEnd w:id="18"/>
    </w:p>
    <w:p w14:paraId="092CA6B5" w14:textId="77777777" w:rsidR="00F92109" w:rsidRDefault="00AF4C3A" w:rsidP="00AF4C3A">
      <w:pPr>
        <w:pStyle w:val="Lijstalinea"/>
        <w:numPr>
          <w:ilvl w:val="1"/>
          <w:numId w:val="1"/>
        </w:numPr>
        <w:rPr>
          <w:rFonts w:ascii="Arial" w:hAnsi="Arial" w:cs="Arial"/>
          <w:sz w:val="20"/>
          <w:szCs w:val="20"/>
        </w:rPr>
      </w:pPr>
      <w:r w:rsidRPr="00F92109">
        <w:rPr>
          <w:rFonts w:ascii="Arial" w:hAnsi="Arial" w:cs="Arial"/>
          <w:sz w:val="20"/>
          <w:szCs w:val="20"/>
        </w:rPr>
        <w:t>Rulselaa</w:t>
      </w:r>
      <w:bookmarkStart w:id="19" w:name="id1-3-2-2-1-15-5-2"/>
      <w:bookmarkEnd w:id="19"/>
      <w:r w:rsidR="00F92109">
        <w:rPr>
          <w:rFonts w:ascii="Arial" w:hAnsi="Arial" w:cs="Arial"/>
          <w:sz w:val="20"/>
          <w:szCs w:val="20"/>
        </w:rPr>
        <w:t>n</w:t>
      </w:r>
    </w:p>
    <w:p w14:paraId="57110168" w14:textId="77777777" w:rsidR="006A3557" w:rsidRDefault="00AF4C3A" w:rsidP="00AF4C3A">
      <w:pPr>
        <w:pStyle w:val="Lijstalinea"/>
        <w:numPr>
          <w:ilvl w:val="1"/>
          <w:numId w:val="1"/>
        </w:numPr>
        <w:rPr>
          <w:rFonts w:ascii="Arial" w:hAnsi="Arial" w:cs="Arial"/>
          <w:sz w:val="20"/>
          <w:szCs w:val="20"/>
        </w:rPr>
      </w:pPr>
      <w:r w:rsidRPr="00F92109">
        <w:rPr>
          <w:rFonts w:ascii="Arial" w:hAnsi="Arial" w:cs="Arial"/>
          <w:sz w:val="20"/>
          <w:szCs w:val="20"/>
        </w:rPr>
        <w:t>Rul (Dirk Heziuslaan richting Hodibalduslaan)</w:t>
      </w:r>
      <w:bookmarkStart w:id="20" w:name="id1-3-2-2-1-15-6-2"/>
      <w:bookmarkEnd w:id="20"/>
    </w:p>
    <w:p w14:paraId="17C0D20A" w14:textId="77777777" w:rsidR="006A3557" w:rsidRDefault="00AF4C3A" w:rsidP="006A3557">
      <w:pPr>
        <w:pStyle w:val="Lijstalinea"/>
        <w:numPr>
          <w:ilvl w:val="1"/>
          <w:numId w:val="1"/>
        </w:numPr>
        <w:rPr>
          <w:rFonts w:ascii="Arial" w:hAnsi="Arial" w:cs="Arial"/>
          <w:sz w:val="20"/>
          <w:szCs w:val="20"/>
        </w:rPr>
      </w:pPr>
      <w:r w:rsidRPr="006A3557">
        <w:rPr>
          <w:rFonts w:ascii="Arial" w:hAnsi="Arial" w:cs="Arial"/>
          <w:sz w:val="20"/>
          <w:szCs w:val="20"/>
        </w:rPr>
        <w:t>Hodibalduslaan</w:t>
      </w:r>
      <w:bookmarkStart w:id="21" w:name="id1-3-2-2-1-15-7-2"/>
      <w:bookmarkEnd w:id="21"/>
    </w:p>
    <w:p w14:paraId="5B5194B2" w14:textId="77777777" w:rsidR="006A3557" w:rsidRDefault="00AF4C3A" w:rsidP="006A3557">
      <w:pPr>
        <w:pStyle w:val="Lijstalinea"/>
        <w:numPr>
          <w:ilvl w:val="1"/>
          <w:numId w:val="1"/>
        </w:numPr>
        <w:rPr>
          <w:rFonts w:ascii="Arial" w:hAnsi="Arial" w:cs="Arial"/>
          <w:sz w:val="20"/>
          <w:szCs w:val="20"/>
        </w:rPr>
      </w:pPr>
      <w:r w:rsidRPr="006A3557">
        <w:rPr>
          <w:rFonts w:ascii="Arial" w:hAnsi="Arial" w:cs="Arial"/>
          <w:sz w:val="20"/>
          <w:szCs w:val="20"/>
        </w:rPr>
        <w:lastRenderedPageBreak/>
        <w:t>Strabrecht (Dirk Heziuslaan richting Hodibalduslaan)</w:t>
      </w:r>
      <w:bookmarkStart w:id="22" w:name="id1-3-2-2-1-15-8-2"/>
      <w:bookmarkEnd w:id="22"/>
    </w:p>
    <w:p w14:paraId="154198C2" w14:textId="77777777" w:rsidR="006A3557" w:rsidRDefault="00AF4C3A" w:rsidP="006A3557">
      <w:pPr>
        <w:pStyle w:val="Lijstalinea"/>
        <w:numPr>
          <w:ilvl w:val="1"/>
          <w:numId w:val="1"/>
        </w:numPr>
        <w:rPr>
          <w:rFonts w:ascii="Arial" w:hAnsi="Arial" w:cs="Arial"/>
          <w:sz w:val="20"/>
          <w:szCs w:val="20"/>
        </w:rPr>
      </w:pPr>
      <w:r w:rsidRPr="006A3557">
        <w:rPr>
          <w:rFonts w:ascii="Arial" w:hAnsi="Arial" w:cs="Arial"/>
          <w:sz w:val="20"/>
          <w:szCs w:val="20"/>
        </w:rPr>
        <w:t>Dominee Kremerstraat</w:t>
      </w:r>
      <w:bookmarkStart w:id="23" w:name="id1-3-2-2-1-15-9-2"/>
      <w:bookmarkEnd w:id="23"/>
    </w:p>
    <w:p w14:paraId="43247EE2" w14:textId="77777777" w:rsidR="006A3557" w:rsidRDefault="00AF4C3A" w:rsidP="006A3557">
      <w:pPr>
        <w:pStyle w:val="Lijstalinea"/>
        <w:numPr>
          <w:ilvl w:val="1"/>
          <w:numId w:val="1"/>
        </w:numPr>
        <w:rPr>
          <w:rFonts w:ascii="Arial" w:hAnsi="Arial" w:cs="Arial"/>
          <w:sz w:val="20"/>
          <w:szCs w:val="20"/>
        </w:rPr>
      </w:pPr>
      <w:r w:rsidRPr="006A3557">
        <w:rPr>
          <w:rFonts w:ascii="Arial" w:hAnsi="Arial" w:cs="Arial"/>
          <w:sz w:val="20"/>
          <w:szCs w:val="20"/>
        </w:rPr>
        <w:t>Prins Bernhardlaan</w:t>
      </w:r>
      <w:bookmarkStart w:id="24" w:name="id1-3-2-2-1-15-10-2"/>
      <w:bookmarkEnd w:id="24"/>
    </w:p>
    <w:p w14:paraId="1361FB9C" w14:textId="77777777" w:rsidR="00495D00" w:rsidRDefault="00AF4C3A" w:rsidP="00495D00">
      <w:pPr>
        <w:pStyle w:val="Lijstalinea"/>
        <w:numPr>
          <w:ilvl w:val="1"/>
          <w:numId w:val="1"/>
        </w:numPr>
        <w:rPr>
          <w:rFonts w:ascii="Arial" w:hAnsi="Arial" w:cs="Arial"/>
          <w:sz w:val="20"/>
          <w:szCs w:val="20"/>
        </w:rPr>
      </w:pPr>
      <w:r w:rsidRPr="006A3557">
        <w:rPr>
          <w:rFonts w:ascii="Arial" w:hAnsi="Arial" w:cs="Arial"/>
          <w:sz w:val="20"/>
          <w:szCs w:val="20"/>
        </w:rPr>
        <w:t>Irenelaan</w:t>
      </w:r>
      <w:bookmarkStart w:id="25" w:name="id1-3-2-2-1-15-11-2"/>
      <w:bookmarkEnd w:id="25"/>
    </w:p>
    <w:p w14:paraId="6855068A"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Julianalaan (Irenelaan – Irenelaan)</w:t>
      </w:r>
      <w:bookmarkStart w:id="26" w:name="id1-3-2-2-1-15-12-2"/>
      <w:bookmarkEnd w:id="26"/>
    </w:p>
    <w:p w14:paraId="30E25BD0"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Marijkelaan</w:t>
      </w:r>
      <w:bookmarkStart w:id="27" w:name="id1-3-2-2-1-15-13-2"/>
      <w:bookmarkEnd w:id="27"/>
    </w:p>
    <w:p w14:paraId="505C3388"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Sint Nicasiusstraat</w:t>
      </w:r>
      <w:bookmarkStart w:id="28" w:name="id1-3-2-2-1-15-14-2"/>
      <w:bookmarkEnd w:id="28"/>
    </w:p>
    <w:p w14:paraId="76F243E4" w14:textId="60023947" w:rsidR="00AF4C3A"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Herbertuslaan</w:t>
      </w:r>
    </w:p>
    <w:p w14:paraId="4ACA731F" w14:textId="77777777" w:rsidR="00495D00" w:rsidRDefault="00AF4C3A" w:rsidP="00495D00">
      <w:pPr>
        <w:pStyle w:val="Lijstalinea"/>
        <w:numPr>
          <w:ilvl w:val="1"/>
          <w:numId w:val="1"/>
        </w:numPr>
        <w:rPr>
          <w:rFonts w:ascii="Arial" w:hAnsi="Arial" w:cs="Arial"/>
          <w:sz w:val="20"/>
          <w:szCs w:val="20"/>
        </w:rPr>
      </w:pPr>
      <w:bookmarkStart w:id="29" w:name="id1-3-2-2-1-15-15-2"/>
      <w:bookmarkEnd w:id="29"/>
      <w:r w:rsidRPr="00495D00">
        <w:rPr>
          <w:rFonts w:ascii="Arial" w:hAnsi="Arial" w:cs="Arial"/>
          <w:sz w:val="20"/>
          <w:szCs w:val="20"/>
        </w:rPr>
        <w:t>Burg. Coxlaan</w:t>
      </w:r>
      <w:bookmarkStart w:id="30" w:name="id1-3-2-2-1-15-16-2"/>
      <w:bookmarkEnd w:id="30"/>
    </w:p>
    <w:p w14:paraId="29B28216"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Emmerikstraat (gedeelte Oude Stationsstraat richting Schoolstraat)</w:t>
      </w:r>
      <w:bookmarkStart w:id="31" w:name="id1-3-2-2-1-15-17-2"/>
      <w:bookmarkEnd w:id="31"/>
    </w:p>
    <w:p w14:paraId="3862FE97"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Oude Stationsstraat</w:t>
      </w:r>
      <w:bookmarkStart w:id="32" w:name="id1-3-2-2-1-15-18-2"/>
      <w:bookmarkEnd w:id="32"/>
    </w:p>
    <w:p w14:paraId="3526C456"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Schoolstraat (gedeelte waar tijdelijk het eenrichtingsverkeer is opgeheven richting Emmerikstraat)</w:t>
      </w:r>
      <w:bookmarkStart w:id="33" w:name="id1-3-2-2-1-15-19-2"/>
      <w:bookmarkEnd w:id="33"/>
    </w:p>
    <w:p w14:paraId="79D23BA9"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Spoorlaan</w:t>
      </w:r>
      <w:bookmarkStart w:id="34" w:name="id1-3-2-2-1-15-20-2"/>
      <w:bookmarkEnd w:id="34"/>
    </w:p>
    <w:p w14:paraId="591D9CFC"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Buldersweg</w:t>
      </w:r>
      <w:bookmarkStart w:id="35" w:name="id1-3-2-2-1-15-21-2"/>
      <w:bookmarkEnd w:id="35"/>
    </w:p>
    <w:p w14:paraId="2E961333"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Stuiverloop (Buldersweg tot Hendric Everslaan)</w:t>
      </w:r>
      <w:bookmarkStart w:id="36" w:name="id1-3-2-2-1-15-22-2"/>
      <w:bookmarkEnd w:id="36"/>
    </w:p>
    <w:p w14:paraId="0E9AD8D7" w14:textId="22CEF211"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Hendric Everslaan (</w:t>
      </w:r>
      <w:r w:rsidR="00FE38F2">
        <w:rPr>
          <w:rFonts w:ascii="Arial" w:hAnsi="Arial" w:cs="Arial"/>
          <w:sz w:val="20"/>
          <w:szCs w:val="20"/>
        </w:rPr>
        <w:t>R</w:t>
      </w:r>
      <w:r w:rsidRPr="00495D00">
        <w:rPr>
          <w:rFonts w:ascii="Arial" w:hAnsi="Arial" w:cs="Arial"/>
          <w:sz w:val="20"/>
          <w:szCs w:val="20"/>
        </w:rPr>
        <w:t>andweg tot Stuiverloop)</w:t>
      </w:r>
      <w:bookmarkStart w:id="37" w:name="id1-3-2-2-1-15-23-2"/>
      <w:bookmarkEnd w:id="37"/>
    </w:p>
    <w:p w14:paraId="5555150E"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Pastoor van der Voortlaan</w:t>
      </w:r>
      <w:bookmarkStart w:id="38" w:name="id1-3-2-2-1-15-24-2"/>
      <w:bookmarkEnd w:id="38"/>
    </w:p>
    <w:p w14:paraId="2CCE0643" w14:textId="4542A22D"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 xml:space="preserve">Pastoor </w:t>
      </w:r>
      <w:r w:rsidR="00265CC3">
        <w:rPr>
          <w:rFonts w:ascii="Arial" w:hAnsi="Arial" w:cs="Arial"/>
          <w:sz w:val="20"/>
          <w:szCs w:val="20"/>
        </w:rPr>
        <w:t>G</w:t>
      </w:r>
      <w:r w:rsidRPr="00495D00">
        <w:rPr>
          <w:rFonts w:ascii="Arial" w:hAnsi="Arial" w:cs="Arial"/>
          <w:sz w:val="20"/>
          <w:szCs w:val="20"/>
        </w:rPr>
        <w:t>astlaan</w:t>
      </w:r>
      <w:bookmarkStart w:id="39" w:name="id1-3-2-2-1-15-25-2"/>
      <w:bookmarkEnd w:id="39"/>
    </w:p>
    <w:p w14:paraId="712A0F4A" w14:textId="77777777" w:rsidR="00495D00" w:rsidRDefault="00AF4C3A" w:rsidP="00495D00">
      <w:pPr>
        <w:pStyle w:val="Lijstalinea"/>
        <w:numPr>
          <w:ilvl w:val="1"/>
          <w:numId w:val="1"/>
        </w:numPr>
        <w:rPr>
          <w:rFonts w:ascii="Arial" w:hAnsi="Arial" w:cs="Arial"/>
          <w:sz w:val="20"/>
          <w:szCs w:val="20"/>
        </w:rPr>
      </w:pPr>
      <w:r w:rsidRPr="00495D00">
        <w:rPr>
          <w:rFonts w:ascii="Arial" w:hAnsi="Arial" w:cs="Arial"/>
          <w:sz w:val="20"/>
          <w:szCs w:val="20"/>
        </w:rPr>
        <w:t>Burgemeester Deelenstraat</w:t>
      </w:r>
      <w:bookmarkStart w:id="40" w:name="id1-3-2-2-1-15-26-2"/>
      <w:bookmarkEnd w:id="40"/>
    </w:p>
    <w:p w14:paraId="0C6C274D" w14:textId="77777777" w:rsidR="006222BB" w:rsidRDefault="00AF4C3A" w:rsidP="006222BB">
      <w:pPr>
        <w:pStyle w:val="Lijstalinea"/>
        <w:numPr>
          <w:ilvl w:val="1"/>
          <w:numId w:val="1"/>
        </w:numPr>
        <w:rPr>
          <w:rFonts w:ascii="Arial" w:hAnsi="Arial" w:cs="Arial"/>
          <w:sz w:val="20"/>
          <w:szCs w:val="20"/>
        </w:rPr>
      </w:pPr>
      <w:r w:rsidRPr="00495D00">
        <w:rPr>
          <w:rFonts w:ascii="Arial" w:hAnsi="Arial" w:cs="Arial"/>
          <w:sz w:val="20"/>
          <w:szCs w:val="20"/>
        </w:rPr>
        <w:t>Burgemeester Serrarisstraat</w:t>
      </w:r>
      <w:bookmarkStart w:id="41" w:name="id1-3-2-2-1-15-27-2"/>
      <w:bookmarkEnd w:id="41"/>
    </w:p>
    <w:p w14:paraId="06E17062" w14:textId="77777777" w:rsidR="006222BB" w:rsidRDefault="00AF4C3A" w:rsidP="006222BB">
      <w:pPr>
        <w:pStyle w:val="Lijstalinea"/>
        <w:numPr>
          <w:ilvl w:val="1"/>
          <w:numId w:val="1"/>
        </w:numPr>
        <w:rPr>
          <w:rFonts w:ascii="Arial" w:hAnsi="Arial" w:cs="Arial"/>
          <w:sz w:val="20"/>
          <w:szCs w:val="20"/>
        </w:rPr>
      </w:pPr>
      <w:r w:rsidRPr="006222BB">
        <w:rPr>
          <w:rFonts w:ascii="Arial" w:hAnsi="Arial" w:cs="Arial"/>
          <w:sz w:val="20"/>
          <w:szCs w:val="20"/>
        </w:rPr>
        <w:t>Sterkselseweg (Somerenseweg – nr. 54)</w:t>
      </w:r>
      <w:bookmarkStart w:id="42" w:name="id1-3-2-2-1-15-28-2"/>
      <w:bookmarkEnd w:id="42"/>
    </w:p>
    <w:p w14:paraId="27AD736B" w14:textId="77777777" w:rsidR="006222BB" w:rsidRDefault="00AF4C3A" w:rsidP="006222BB">
      <w:pPr>
        <w:pStyle w:val="Lijstalinea"/>
        <w:numPr>
          <w:ilvl w:val="1"/>
          <w:numId w:val="1"/>
        </w:numPr>
        <w:rPr>
          <w:rFonts w:ascii="Arial" w:hAnsi="Arial" w:cs="Arial"/>
          <w:sz w:val="20"/>
          <w:szCs w:val="20"/>
        </w:rPr>
      </w:pPr>
      <w:r w:rsidRPr="006222BB">
        <w:rPr>
          <w:rFonts w:ascii="Arial" w:hAnsi="Arial" w:cs="Arial"/>
          <w:sz w:val="20"/>
          <w:szCs w:val="20"/>
        </w:rPr>
        <w:t>Somerenseweg (Sterkselseweg – nr. 16 en 21)</w:t>
      </w:r>
      <w:bookmarkStart w:id="43" w:name="id1-3-2-2-1-15-29-2"/>
      <w:bookmarkEnd w:id="43"/>
    </w:p>
    <w:p w14:paraId="38BB4C82" w14:textId="77777777" w:rsidR="003354B9" w:rsidRDefault="00AF4C3A" w:rsidP="00AF4C3A">
      <w:pPr>
        <w:pStyle w:val="Lijstalinea"/>
        <w:numPr>
          <w:ilvl w:val="1"/>
          <w:numId w:val="1"/>
        </w:numPr>
        <w:rPr>
          <w:rFonts w:ascii="Arial" w:hAnsi="Arial" w:cs="Arial"/>
          <w:sz w:val="20"/>
          <w:szCs w:val="20"/>
        </w:rPr>
      </w:pPr>
      <w:r w:rsidRPr="006222BB">
        <w:rPr>
          <w:rFonts w:ascii="Arial" w:hAnsi="Arial" w:cs="Arial"/>
          <w:sz w:val="20"/>
          <w:szCs w:val="20"/>
        </w:rPr>
        <w:t>De Zegge</w:t>
      </w:r>
      <w:bookmarkStart w:id="44" w:name="id1-3-2-2-1-15-29-3"/>
      <w:bookmarkStart w:id="45" w:name="id1-3-2-2-1-16"/>
      <w:bookmarkEnd w:id="44"/>
      <w:bookmarkEnd w:id="45"/>
    </w:p>
    <w:p w14:paraId="4D466A7A" w14:textId="77777777" w:rsidR="003354B9" w:rsidRDefault="00AF4C3A" w:rsidP="003354B9">
      <w:pPr>
        <w:pStyle w:val="Lijstalinea"/>
        <w:numPr>
          <w:ilvl w:val="0"/>
          <w:numId w:val="1"/>
        </w:numPr>
        <w:rPr>
          <w:rFonts w:ascii="Arial" w:hAnsi="Arial" w:cs="Arial"/>
          <w:sz w:val="20"/>
          <w:szCs w:val="20"/>
        </w:rPr>
      </w:pPr>
      <w:r w:rsidRPr="003354B9">
        <w:rPr>
          <w:rFonts w:ascii="Arial" w:hAnsi="Arial" w:cs="Arial"/>
          <w:sz w:val="20"/>
          <w:szCs w:val="20"/>
        </w:rPr>
        <w:t>Tot het instellen van een parkeerverbod aan één zijde op zondag 3</w:t>
      </w:r>
      <w:r w:rsidR="00AE2651" w:rsidRPr="003354B9">
        <w:rPr>
          <w:rFonts w:ascii="Arial" w:hAnsi="Arial" w:cs="Arial"/>
          <w:sz w:val="20"/>
          <w:szCs w:val="20"/>
        </w:rPr>
        <w:t>0</w:t>
      </w:r>
      <w:r w:rsidRPr="003354B9">
        <w:rPr>
          <w:rFonts w:ascii="Arial" w:hAnsi="Arial" w:cs="Arial"/>
          <w:sz w:val="20"/>
          <w:szCs w:val="20"/>
        </w:rPr>
        <w:t xml:space="preserve"> augustus 202</w:t>
      </w:r>
      <w:r w:rsidR="00AE2651" w:rsidRPr="003354B9">
        <w:rPr>
          <w:rFonts w:ascii="Arial" w:hAnsi="Arial" w:cs="Arial"/>
          <w:sz w:val="20"/>
          <w:szCs w:val="20"/>
        </w:rPr>
        <w:t>6</w:t>
      </w:r>
      <w:r w:rsidRPr="003354B9">
        <w:rPr>
          <w:rFonts w:ascii="Arial" w:hAnsi="Arial" w:cs="Arial"/>
          <w:sz w:val="20"/>
          <w:szCs w:val="20"/>
        </w:rPr>
        <w:t xml:space="preserve"> van 07:00 tot 21:00 uur door het plaatsen van bord E01 (Parkeerverbod) van </w:t>
      </w:r>
      <w:r w:rsidR="00AE2651" w:rsidRPr="003354B9">
        <w:rPr>
          <w:rFonts w:ascii="Arial" w:hAnsi="Arial" w:cs="Arial"/>
          <w:sz w:val="20"/>
          <w:szCs w:val="20"/>
        </w:rPr>
        <w:t>b</w:t>
      </w:r>
      <w:r w:rsidRPr="003354B9">
        <w:rPr>
          <w:rFonts w:ascii="Arial" w:hAnsi="Arial" w:cs="Arial"/>
          <w:sz w:val="20"/>
          <w:szCs w:val="20"/>
        </w:rPr>
        <w:t>ijlage 1 van het RVV 1990 op de onderstaande wegen:</w:t>
      </w:r>
      <w:bookmarkStart w:id="46" w:name="id1-3-2-2-1-17-1-2"/>
      <w:bookmarkEnd w:id="46"/>
    </w:p>
    <w:p w14:paraId="0ED3E20E"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Gebr. De Koningstraat (zijde oneven nummers 1 – 41)</w:t>
      </w:r>
      <w:bookmarkStart w:id="47" w:name="id1-3-2-2-1-17-2-2"/>
      <w:bookmarkEnd w:id="47"/>
    </w:p>
    <w:p w14:paraId="105FCEA1"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Europalaan (zijde even nummers 2 – 22)</w:t>
      </w:r>
      <w:bookmarkStart w:id="48" w:name="id1-3-2-2-1-17-3-2"/>
      <w:bookmarkEnd w:id="48"/>
    </w:p>
    <w:p w14:paraId="3F48D973"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Soerakkerslaan (zijde even nummers 8 – 10)</w:t>
      </w:r>
      <w:bookmarkStart w:id="49" w:name="id1-3-2-2-1-17-4-2"/>
      <w:bookmarkEnd w:id="49"/>
    </w:p>
    <w:p w14:paraId="470B4589"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Dirk Heziuslaan (Europalaan – Past. Spieringslaan) (zijde even nummers 4 – 28)</w:t>
      </w:r>
      <w:bookmarkStart w:id="50" w:name="id1-3-2-2-1-17-5-2"/>
      <w:bookmarkEnd w:id="50"/>
    </w:p>
    <w:p w14:paraId="23977EA7"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De Waarden (zijde even nummers 8 – 62)</w:t>
      </w:r>
      <w:bookmarkStart w:id="51" w:name="id1-3-2-2-1-17-6-2"/>
      <w:bookmarkEnd w:id="51"/>
    </w:p>
    <w:p w14:paraId="5FCAA5C5" w14:textId="77777777"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Oude Stationsstraat, achterzijde brandweerkazerne (zijde oneven nummers 23a – 23f)</w:t>
      </w:r>
      <w:bookmarkStart w:id="52" w:name="id1-3-2-2-1-17-7-2"/>
      <w:bookmarkEnd w:id="52"/>
    </w:p>
    <w:p w14:paraId="678160ED" w14:textId="56323391" w:rsidR="003354B9" w:rsidRDefault="00AF4C3A" w:rsidP="003354B9">
      <w:pPr>
        <w:pStyle w:val="Lijstalinea"/>
        <w:numPr>
          <w:ilvl w:val="1"/>
          <w:numId w:val="1"/>
        </w:numPr>
        <w:rPr>
          <w:rFonts w:ascii="Arial" w:hAnsi="Arial" w:cs="Arial"/>
          <w:sz w:val="20"/>
          <w:szCs w:val="20"/>
        </w:rPr>
      </w:pPr>
      <w:r w:rsidRPr="003354B9">
        <w:rPr>
          <w:rFonts w:ascii="Arial" w:hAnsi="Arial" w:cs="Arial"/>
          <w:sz w:val="20"/>
          <w:szCs w:val="20"/>
        </w:rPr>
        <w:t>Burg</w:t>
      </w:r>
      <w:r w:rsidR="00AC7B75">
        <w:rPr>
          <w:rFonts w:ascii="Arial" w:hAnsi="Arial" w:cs="Arial"/>
          <w:sz w:val="20"/>
          <w:szCs w:val="20"/>
        </w:rPr>
        <w:t>.</w:t>
      </w:r>
      <w:r w:rsidRPr="003354B9">
        <w:rPr>
          <w:rFonts w:ascii="Arial" w:hAnsi="Arial" w:cs="Arial"/>
          <w:sz w:val="20"/>
          <w:szCs w:val="20"/>
        </w:rPr>
        <w:t xml:space="preserve"> Strijbosstraat (zijde oneven nummer 1 – 19)</w:t>
      </w:r>
      <w:bookmarkStart w:id="53" w:name="id1-3-2-2-1-17-8-2"/>
      <w:bookmarkEnd w:id="53"/>
    </w:p>
    <w:p w14:paraId="591F02FB" w14:textId="7F5C2EB6" w:rsidR="00D27F4F" w:rsidRDefault="00AF4C3A" w:rsidP="00AF4C3A">
      <w:pPr>
        <w:pStyle w:val="Lijstalinea"/>
        <w:numPr>
          <w:ilvl w:val="1"/>
          <w:numId w:val="1"/>
        </w:numPr>
        <w:rPr>
          <w:rFonts w:ascii="Arial" w:hAnsi="Arial" w:cs="Arial"/>
          <w:sz w:val="20"/>
          <w:szCs w:val="20"/>
        </w:rPr>
      </w:pPr>
      <w:r w:rsidRPr="003354B9">
        <w:rPr>
          <w:rFonts w:ascii="Arial" w:hAnsi="Arial" w:cs="Arial"/>
          <w:sz w:val="20"/>
          <w:szCs w:val="20"/>
        </w:rPr>
        <w:t>Burg</w:t>
      </w:r>
      <w:r w:rsidR="00AC7B75">
        <w:rPr>
          <w:rFonts w:ascii="Arial" w:hAnsi="Arial" w:cs="Arial"/>
          <w:sz w:val="20"/>
          <w:szCs w:val="20"/>
        </w:rPr>
        <w:t xml:space="preserve">. </w:t>
      </w:r>
      <w:r w:rsidRPr="003354B9">
        <w:rPr>
          <w:rFonts w:ascii="Arial" w:hAnsi="Arial" w:cs="Arial"/>
          <w:sz w:val="20"/>
          <w:szCs w:val="20"/>
        </w:rPr>
        <w:t>Michelsstraat (zijde oneven nummer 1 - 21)</w:t>
      </w:r>
      <w:bookmarkStart w:id="54" w:name="id1-3-2-2-1-17-8-3"/>
      <w:bookmarkStart w:id="55" w:name="id1-3-2-2-1-18"/>
      <w:bookmarkEnd w:id="54"/>
      <w:bookmarkEnd w:id="55"/>
    </w:p>
    <w:p w14:paraId="0409B031" w14:textId="1810FF5B" w:rsidR="00B36220" w:rsidRDefault="00B36220" w:rsidP="00AF4C3A">
      <w:pPr>
        <w:pStyle w:val="Lijstalinea"/>
        <w:numPr>
          <w:ilvl w:val="1"/>
          <w:numId w:val="1"/>
        </w:numPr>
        <w:rPr>
          <w:rFonts w:ascii="Arial" w:hAnsi="Arial" w:cs="Arial"/>
          <w:sz w:val="20"/>
          <w:szCs w:val="20"/>
        </w:rPr>
      </w:pPr>
      <w:r>
        <w:rPr>
          <w:rFonts w:ascii="Arial" w:hAnsi="Arial" w:cs="Arial"/>
          <w:sz w:val="20"/>
          <w:szCs w:val="20"/>
        </w:rPr>
        <w:t>Heipolderstraat (aan de woningzijde)</w:t>
      </w:r>
    </w:p>
    <w:p w14:paraId="01159153" w14:textId="353C8F91" w:rsidR="00D27F4F" w:rsidRDefault="00AF4C3A" w:rsidP="00D27F4F">
      <w:pPr>
        <w:pStyle w:val="Lijstalinea"/>
        <w:numPr>
          <w:ilvl w:val="0"/>
          <w:numId w:val="1"/>
        </w:numPr>
        <w:rPr>
          <w:rFonts w:ascii="Arial" w:hAnsi="Arial" w:cs="Arial"/>
          <w:sz w:val="20"/>
          <w:szCs w:val="20"/>
        </w:rPr>
      </w:pPr>
      <w:r w:rsidRPr="00D27F4F">
        <w:rPr>
          <w:rFonts w:ascii="Arial" w:hAnsi="Arial" w:cs="Arial"/>
          <w:sz w:val="20"/>
          <w:szCs w:val="20"/>
        </w:rPr>
        <w:t>Tot het instellen van een geslotenverklaring voor alle verkeer behalve voetgangers op zondag 3</w:t>
      </w:r>
      <w:r w:rsidR="00D27F4F">
        <w:rPr>
          <w:rFonts w:ascii="Arial" w:hAnsi="Arial" w:cs="Arial"/>
          <w:sz w:val="20"/>
          <w:szCs w:val="20"/>
        </w:rPr>
        <w:t>0</w:t>
      </w:r>
      <w:r w:rsidRPr="00D27F4F">
        <w:rPr>
          <w:rFonts w:ascii="Arial" w:hAnsi="Arial" w:cs="Arial"/>
          <w:sz w:val="20"/>
          <w:szCs w:val="20"/>
        </w:rPr>
        <w:t xml:space="preserve"> augustus 202</w:t>
      </w:r>
      <w:r w:rsidR="00D27F4F">
        <w:rPr>
          <w:rFonts w:ascii="Arial" w:hAnsi="Arial" w:cs="Arial"/>
          <w:sz w:val="20"/>
          <w:szCs w:val="20"/>
        </w:rPr>
        <w:t>6</w:t>
      </w:r>
      <w:r w:rsidRPr="00D27F4F">
        <w:rPr>
          <w:rFonts w:ascii="Arial" w:hAnsi="Arial" w:cs="Arial"/>
          <w:sz w:val="20"/>
          <w:szCs w:val="20"/>
        </w:rPr>
        <w:t xml:space="preserve"> van 07:30 tot 21:00 uur door het plaatsen van bord C01 (Geslotenverklaring) van </w:t>
      </w:r>
      <w:r w:rsidR="00416B1E">
        <w:rPr>
          <w:rFonts w:ascii="Arial" w:hAnsi="Arial" w:cs="Arial"/>
          <w:sz w:val="20"/>
          <w:szCs w:val="20"/>
        </w:rPr>
        <w:t>b</w:t>
      </w:r>
      <w:r w:rsidRPr="00D27F4F">
        <w:rPr>
          <w:rFonts w:ascii="Arial" w:hAnsi="Arial" w:cs="Arial"/>
          <w:sz w:val="20"/>
          <w:szCs w:val="20"/>
        </w:rPr>
        <w:t>ijlage 1 van het RVV 1990 op de onderstaande wegen:</w:t>
      </w:r>
      <w:bookmarkStart w:id="56" w:name="id1-3-2-2-1-19-1-2"/>
      <w:bookmarkEnd w:id="56"/>
    </w:p>
    <w:p w14:paraId="4FF23DAC" w14:textId="77777777" w:rsidR="008470DB" w:rsidRDefault="00AF4C3A" w:rsidP="008470DB">
      <w:pPr>
        <w:pStyle w:val="Lijstalinea"/>
        <w:numPr>
          <w:ilvl w:val="1"/>
          <w:numId w:val="1"/>
        </w:numPr>
        <w:rPr>
          <w:rFonts w:ascii="Arial" w:hAnsi="Arial" w:cs="Arial"/>
          <w:sz w:val="20"/>
          <w:szCs w:val="20"/>
        </w:rPr>
      </w:pPr>
      <w:r w:rsidRPr="00D27F4F">
        <w:rPr>
          <w:rFonts w:ascii="Arial" w:hAnsi="Arial" w:cs="Arial"/>
          <w:sz w:val="20"/>
          <w:szCs w:val="20"/>
        </w:rPr>
        <w:t>Oprit parkeerplaats achter het gemeentehuis (aan de Spoorlaan)</w:t>
      </w:r>
      <w:bookmarkStart w:id="57" w:name="id1-3-2-2-1-19-2-2"/>
      <w:bookmarkEnd w:id="57"/>
    </w:p>
    <w:p w14:paraId="06BBB808"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Leenderweg (spoorwegovergang – Past. van de Voortlaan)</w:t>
      </w:r>
      <w:bookmarkStart w:id="58" w:name="id1-3-2-2-1-19-3-2"/>
      <w:bookmarkEnd w:id="58"/>
    </w:p>
    <w:p w14:paraId="6CCFFA85"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Oude Stationsstraat</w:t>
      </w:r>
      <w:bookmarkStart w:id="59" w:name="id1-3-2-2-1-19-4-2"/>
      <w:bookmarkEnd w:id="59"/>
    </w:p>
    <w:p w14:paraId="05CDB990"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Nieuwendijk</w:t>
      </w:r>
      <w:bookmarkStart w:id="60" w:name="id1-3-2-2-1-19-5-2"/>
      <w:bookmarkEnd w:id="60"/>
    </w:p>
    <w:p w14:paraId="30F9E506"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 Groote Aa</w:t>
      </w:r>
      <w:bookmarkStart w:id="61" w:name="id1-3-2-2-1-19-6-2"/>
      <w:bookmarkEnd w:id="61"/>
    </w:p>
    <w:p w14:paraId="0779FC4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Burg. van Agtstraat (De Groote Aa – Bert Buijsenstraat)</w:t>
      </w:r>
      <w:bookmarkStart w:id="62" w:name="id1-3-2-2-1-19-7-2"/>
      <w:bookmarkEnd w:id="62"/>
    </w:p>
    <w:p w14:paraId="5626F1AB"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Paul Weemeringstraat</w:t>
      </w:r>
      <w:bookmarkStart w:id="63" w:name="id1-3-2-2-1-19-8-2"/>
      <w:bookmarkEnd w:id="63"/>
    </w:p>
    <w:p w14:paraId="33CF6197"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Ginderover</w:t>
      </w:r>
      <w:bookmarkStart w:id="64" w:name="id1-3-2-2-1-19-9-2"/>
      <w:bookmarkEnd w:id="64"/>
    </w:p>
    <w:p w14:paraId="485E42BF"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 Waarden</w:t>
      </w:r>
      <w:bookmarkStart w:id="65" w:name="id1-3-2-2-1-19-10-2"/>
      <w:bookmarkEnd w:id="65"/>
    </w:p>
    <w:p w14:paraId="4CDEB2E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Industrieweg</w:t>
      </w:r>
      <w:bookmarkStart w:id="66" w:name="id1-3-2-2-1-19-11-2"/>
      <w:bookmarkEnd w:id="66"/>
    </w:p>
    <w:p w14:paraId="0F4E19E1"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 Boelakkers</w:t>
      </w:r>
      <w:bookmarkStart w:id="67" w:name="id1-3-2-2-1-19-12-2"/>
      <w:bookmarkEnd w:id="67"/>
    </w:p>
    <w:p w14:paraId="7582100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 Geestakkers</w:t>
      </w:r>
      <w:bookmarkStart w:id="68" w:name="id1-3-2-2-1-19-13-2"/>
      <w:bookmarkEnd w:id="68"/>
    </w:p>
    <w:p w14:paraId="73DE162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lastRenderedPageBreak/>
        <w:t>De Koolakkers</w:t>
      </w:r>
      <w:bookmarkStart w:id="69" w:name="id1-3-2-2-1-19-14-2"/>
      <w:bookmarkEnd w:id="69"/>
    </w:p>
    <w:p w14:paraId="327B6733"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Vullinghspark</w:t>
      </w:r>
      <w:bookmarkStart w:id="70" w:name="id1-3-2-2-1-20-1-2"/>
      <w:bookmarkEnd w:id="70"/>
    </w:p>
    <w:p w14:paraId="52D559B8"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Emmerikstraat (Oude Stationsstraat – Past. van de Voortlaan)</w:t>
      </w:r>
      <w:bookmarkStart w:id="71" w:name="id1-3-2-2-1-21-1-2"/>
      <w:bookmarkEnd w:id="71"/>
    </w:p>
    <w:p w14:paraId="5B31C1E8" w14:textId="0FE11F83"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Schoolstraat (Jan Deckers</w:t>
      </w:r>
      <w:r w:rsidR="00FB6190">
        <w:rPr>
          <w:rFonts w:ascii="Arial" w:hAnsi="Arial" w:cs="Arial"/>
          <w:sz w:val="20"/>
          <w:szCs w:val="20"/>
        </w:rPr>
        <w:t>straat</w:t>
      </w:r>
      <w:r w:rsidRPr="008470DB">
        <w:rPr>
          <w:rFonts w:ascii="Arial" w:hAnsi="Arial" w:cs="Arial"/>
          <w:sz w:val="20"/>
          <w:szCs w:val="20"/>
        </w:rPr>
        <w:t xml:space="preserve"> – Kruisboomstraat)</w:t>
      </w:r>
      <w:bookmarkStart w:id="72" w:name="id1-3-2-2-1-22-1-2"/>
      <w:bookmarkEnd w:id="72"/>
    </w:p>
    <w:p w14:paraId="516020F0"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Jan Deckersstraat</w:t>
      </w:r>
      <w:bookmarkStart w:id="73" w:name="id1-3-2-2-1-22-2-2"/>
      <w:bookmarkEnd w:id="73"/>
    </w:p>
    <w:p w14:paraId="52D0A04C"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 Beemden</w:t>
      </w:r>
      <w:bookmarkStart w:id="74" w:name="id1-3-2-2-1-22-3-2"/>
      <w:bookmarkEnd w:id="74"/>
    </w:p>
    <w:p w14:paraId="08EFF463"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Kapelstraat</w:t>
      </w:r>
      <w:bookmarkStart w:id="75" w:name="id1-3-2-2-1-22-4-2"/>
      <w:bookmarkEnd w:id="75"/>
    </w:p>
    <w:p w14:paraId="7F2D5D54"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Strabrecht (Kapelstraat – Hodibalduslaan)</w:t>
      </w:r>
      <w:bookmarkStart w:id="76" w:name="id1-3-2-2-1-22-5-2"/>
      <w:bookmarkEnd w:id="76"/>
    </w:p>
    <w:p w14:paraId="78468CA8" w14:textId="1789045E"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 xml:space="preserve">Soerakkerslaan (vanaf </w:t>
      </w:r>
      <w:r w:rsidR="0093014E" w:rsidRPr="008470DB">
        <w:rPr>
          <w:rFonts w:ascii="Arial" w:hAnsi="Arial" w:cs="Arial"/>
          <w:sz w:val="20"/>
          <w:szCs w:val="20"/>
        </w:rPr>
        <w:t>Past. Spieringslaan</w:t>
      </w:r>
      <w:r w:rsidRPr="008470DB">
        <w:rPr>
          <w:rFonts w:ascii="Arial" w:hAnsi="Arial" w:cs="Arial"/>
          <w:sz w:val="20"/>
          <w:szCs w:val="20"/>
        </w:rPr>
        <w:t xml:space="preserve"> richting van Moorsellaan)</w:t>
      </w:r>
      <w:bookmarkStart w:id="77" w:name="id1-3-2-2-1-22-6-2"/>
      <w:bookmarkEnd w:id="77"/>
    </w:p>
    <w:p w14:paraId="2295306E"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Past. Gastlaan (Dirk Heziuslaan – St. Willibrorduslaan)</w:t>
      </w:r>
      <w:bookmarkStart w:id="78" w:name="id1-3-2-2-1-23-1-2"/>
      <w:bookmarkEnd w:id="78"/>
    </w:p>
    <w:p w14:paraId="372CBE9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Geldropseweg (Strabrecht – rotonde Muggenberg/Rulselaan)</w:t>
      </w:r>
      <w:bookmarkStart w:id="79" w:name="id1-3-2-2-1-23-2-2"/>
      <w:bookmarkEnd w:id="79"/>
    </w:p>
    <w:p w14:paraId="3E6D2D94"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Geldropseweg (hoek Burg. Michelsstraat inclusief plaatsing van 2 schrikhekken)</w:t>
      </w:r>
      <w:bookmarkStart w:id="80" w:name="id1-3-2-2-1-23-3-2"/>
      <w:bookmarkEnd w:id="80"/>
    </w:p>
    <w:p w14:paraId="7520863D"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Dirk Heziuslaan (Past. Spieringslaan – Deken de Bruijnplein)</w:t>
      </w:r>
      <w:bookmarkStart w:id="81" w:name="id1-3-2-2-1-23-4-2"/>
      <w:bookmarkEnd w:id="81"/>
    </w:p>
    <w:p w14:paraId="3CB7D9B9"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Past. Spieringslaan</w:t>
      </w:r>
      <w:bookmarkStart w:id="82" w:name="id1-3-2-2-1-23-5-2"/>
      <w:bookmarkEnd w:id="82"/>
    </w:p>
    <w:p w14:paraId="14B88D2D"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Deken de Bruijnplein</w:t>
      </w:r>
      <w:bookmarkStart w:id="83" w:name="id1-3-2-2-1-23-6-2"/>
      <w:bookmarkEnd w:id="83"/>
    </w:p>
    <w:p w14:paraId="6D0E0DD2"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Prins Bernhardlaan (vanaf Geldropseweg tot Gebr. de Koningstraat)</w:t>
      </w:r>
      <w:bookmarkStart w:id="84" w:name="id1-3-2-2-1-23-7-2"/>
      <w:bookmarkEnd w:id="84"/>
    </w:p>
    <w:p w14:paraId="445AA3D7"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Molenstraat</w:t>
      </w:r>
      <w:bookmarkStart w:id="85" w:name="id1-3-2-2-1-23-8-2"/>
      <w:bookmarkEnd w:id="85"/>
    </w:p>
    <w:p w14:paraId="36DE369B"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Burg. Coxlaan</w:t>
      </w:r>
      <w:bookmarkStart w:id="86" w:name="id1-3-2-2-1-23-9-2"/>
      <w:bookmarkEnd w:id="86"/>
    </w:p>
    <w:p w14:paraId="1712DA4F" w14:textId="77777777" w:rsidR="008470DB" w:rsidRDefault="00AF4C3A" w:rsidP="008470DB">
      <w:pPr>
        <w:pStyle w:val="Lijstalinea"/>
        <w:numPr>
          <w:ilvl w:val="1"/>
          <w:numId w:val="1"/>
        </w:numPr>
        <w:rPr>
          <w:rFonts w:ascii="Arial" w:hAnsi="Arial" w:cs="Arial"/>
          <w:sz w:val="20"/>
          <w:szCs w:val="20"/>
        </w:rPr>
      </w:pPr>
      <w:r w:rsidRPr="008470DB">
        <w:rPr>
          <w:rFonts w:ascii="Arial" w:hAnsi="Arial" w:cs="Arial"/>
          <w:sz w:val="20"/>
          <w:szCs w:val="20"/>
        </w:rPr>
        <w:t>St. Nicasiusstraat (Geldropseweg – Gebr. De Koningstraat)</w:t>
      </w:r>
      <w:bookmarkStart w:id="87" w:name="id1-3-2-2-1-23-10-2"/>
      <w:bookmarkEnd w:id="87"/>
    </w:p>
    <w:p w14:paraId="1ECAE743" w14:textId="77777777" w:rsidR="00EC6D18" w:rsidRDefault="00AF4C3A" w:rsidP="00AF4C3A">
      <w:pPr>
        <w:pStyle w:val="Lijstalinea"/>
        <w:numPr>
          <w:ilvl w:val="1"/>
          <w:numId w:val="1"/>
        </w:numPr>
        <w:rPr>
          <w:rFonts w:ascii="Arial" w:hAnsi="Arial" w:cs="Arial"/>
          <w:sz w:val="20"/>
          <w:szCs w:val="20"/>
        </w:rPr>
      </w:pPr>
      <w:r w:rsidRPr="008470DB">
        <w:rPr>
          <w:rFonts w:ascii="Arial" w:hAnsi="Arial" w:cs="Arial"/>
          <w:sz w:val="20"/>
          <w:szCs w:val="20"/>
        </w:rPr>
        <w:t xml:space="preserve">Ds. Kremerstraat (Marijkelaan – Schoolstraat) </w:t>
      </w:r>
    </w:p>
    <w:p w14:paraId="6DC63B26" w14:textId="1126F67E" w:rsidR="008470DB" w:rsidRDefault="00AF4C3A" w:rsidP="00AF4C3A">
      <w:pPr>
        <w:pStyle w:val="Lijstalinea"/>
        <w:numPr>
          <w:ilvl w:val="1"/>
          <w:numId w:val="1"/>
        </w:numPr>
        <w:rPr>
          <w:rFonts w:ascii="Arial" w:hAnsi="Arial" w:cs="Arial"/>
          <w:sz w:val="20"/>
          <w:szCs w:val="20"/>
        </w:rPr>
      </w:pPr>
      <w:r w:rsidRPr="008470DB">
        <w:rPr>
          <w:rFonts w:ascii="Arial" w:hAnsi="Arial" w:cs="Arial"/>
          <w:sz w:val="20"/>
          <w:szCs w:val="20"/>
        </w:rPr>
        <w:t>Burg. Serrarisstraat (Muggenberg – Burg. Deelenstraat) (Enkel verkeersregelaar met schikhek zonder C01)</w:t>
      </w:r>
      <w:bookmarkStart w:id="88" w:name="id1-3-2-2-1-23-10-3"/>
      <w:bookmarkStart w:id="89" w:name="id1-3-2-2-1-24"/>
      <w:bookmarkEnd w:id="88"/>
      <w:bookmarkEnd w:id="89"/>
    </w:p>
    <w:p w14:paraId="0A08DA66" w14:textId="73720D86" w:rsidR="00A009BC" w:rsidRDefault="00AF4C3A" w:rsidP="00A009BC">
      <w:pPr>
        <w:pStyle w:val="Lijstalinea"/>
        <w:numPr>
          <w:ilvl w:val="0"/>
          <w:numId w:val="1"/>
        </w:numPr>
        <w:rPr>
          <w:rFonts w:ascii="Arial" w:hAnsi="Arial" w:cs="Arial"/>
          <w:sz w:val="20"/>
          <w:szCs w:val="20"/>
        </w:rPr>
      </w:pPr>
      <w:r w:rsidRPr="008470DB">
        <w:rPr>
          <w:rFonts w:ascii="Arial" w:hAnsi="Arial" w:cs="Arial"/>
          <w:sz w:val="20"/>
          <w:szCs w:val="20"/>
        </w:rPr>
        <w:t>Tot het instellen van een geslotenverklaring voor alle verkeer behalve voetgangers en verkeer met een door de organisatie van de Brabantsedag verstrekt toegangsbewijs op zondag 3</w:t>
      </w:r>
      <w:r w:rsidR="00A009BC">
        <w:rPr>
          <w:rFonts w:ascii="Arial" w:hAnsi="Arial" w:cs="Arial"/>
          <w:sz w:val="20"/>
          <w:szCs w:val="20"/>
        </w:rPr>
        <w:t xml:space="preserve">0 </w:t>
      </w:r>
      <w:r w:rsidRPr="008470DB">
        <w:rPr>
          <w:rFonts w:ascii="Arial" w:hAnsi="Arial" w:cs="Arial"/>
          <w:sz w:val="20"/>
          <w:szCs w:val="20"/>
        </w:rPr>
        <w:t>augustus 202</w:t>
      </w:r>
      <w:r w:rsidR="00A009BC">
        <w:rPr>
          <w:rFonts w:ascii="Arial" w:hAnsi="Arial" w:cs="Arial"/>
          <w:sz w:val="20"/>
          <w:szCs w:val="20"/>
        </w:rPr>
        <w:t>6</w:t>
      </w:r>
      <w:r w:rsidRPr="008470DB">
        <w:rPr>
          <w:rFonts w:ascii="Arial" w:hAnsi="Arial" w:cs="Arial"/>
          <w:sz w:val="20"/>
          <w:szCs w:val="20"/>
        </w:rPr>
        <w:t xml:space="preserve"> van 07:00 tot 20:00 uur door het plaatsen van bord C01 (Geslotenverklaring) van </w:t>
      </w:r>
      <w:r w:rsidR="00FB4B2B">
        <w:rPr>
          <w:rFonts w:ascii="Arial" w:hAnsi="Arial" w:cs="Arial"/>
          <w:sz w:val="20"/>
          <w:szCs w:val="20"/>
        </w:rPr>
        <w:t>b</w:t>
      </w:r>
      <w:r w:rsidRPr="008470DB">
        <w:rPr>
          <w:rFonts w:ascii="Arial" w:hAnsi="Arial" w:cs="Arial"/>
          <w:sz w:val="20"/>
          <w:szCs w:val="20"/>
        </w:rPr>
        <w:t>ijlage 1 van het RVV 1990 op de onderstaande wegen:</w:t>
      </w:r>
      <w:bookmarkStart w:id="90" w:name="id1-3-2-2-1-25-1-2"/>
      <w:bookmarkEnd w:id="90"/>
    </w:p>
    <w:p w14:paraId="1B340A36" w14:textId="77777777" w:rsidR="00A009BC" w:rsidRDefault="00AF4C3A" w:rsidP="00A009BC">
      <w:pPr>
        <w:pStyle w:val="Lijstalinea"/>
        <w:numPr>
          <w:ilvl w:val="1"/>
          <w:numId w:val="1"/>
        </w:numPr>
        <w:rPr>
          <w:rFonts w:ascii="Arial" w:hAnsi="Arial" w:cs="Arial"/>
          <w:sz w:val="20"/>
          <w:szCs w:val="20"/>
        </w:rPr>
      </w:pPr>
      <w:r w:rsidRPr="00A009BC">
        <w:rPr>
          <w:rFonts w:ascii="Arial" w:hAnsi="Arial" w:cs="Arial"/>
          <w:sz w:val="20"/>
          <w:szCs w:val="20"/>
        </w:rPr>
        <w:t>Spoorlaan</w:t>
      </w:r>
      <w:bookmarkStart w:id="91" w:name="id1-3-2-2-1-25-2-2"/>
      <w:bookmarkEnd w:id="91"/>
    </w:p>
    <w:p w14:paraId="67AB9DA2" w14:textId="77777777" w:rsidR="006C2DB1" w:rsidRDefault="00AF4C3A" w:rsidP="006C2DB1">
      <w:pPr>
        <w:pStyle w:val="Lijstalinea"/>
        <w:numPr>
          <w:ilvl w:val="1"/>
          <w:numId w:val="1"/>
        </w:numPr>
        <w:rPr>
          <w:rFonts w:ascii="Arial" w:hAnsi="Arial" w:cs="Arial"/>
          <w:sz w:val="20"/>
          <w:szCs w:val="20"/>
        </w:rPr>
      </w:pPr>
      <w:r w:rsidRPr="00A009BC">
        <w:rPr>
          <w:rFonts w:ascii="Arial" w:hAnsi="Arial" w:cs="Arial"/>
          <w:sz w:val="20"/>
          <w:szCs w:val="20"/>
        </w:rPr>
        <w:t>Schoolstraat (Spoorlaan – Kruisboomstraat)</w:t>
      </w:r>
      <w:bookmarkStart w:id="92" w:name="id1-3-2-2-1-26"/>
      <w:bookmarkStart w:id="93" w:name="id1-3-2-2-1-27"/>
      <w:bookmarkEnd w:id="92"/>
      <w:bookmarkEnd w:id="93"/>
    </w:p>
    <w:p w14:paraId="21A88401" w14:textId="3775C341" w:rsidR="006C2DB1" w:rsidRDefault="00AF4C3A" w:rsidP="00AF4C3A">
      <w:pPr>
        <w:pStyle w:val="Lijstalinea"/>
        <w:numPr>
          <w:ilvl w:val="0"/>
          <w:numId w:val="14"/>
        </w:numPr>
        <w:rPr>
          <w:rFonts w:ascii="Arial" w:hAnsi="Arial" w:cs="Arial"/>
          <w:sz w:val="20"/>
          <w:szCs w:val="20"/>
        </w:rPr>
      </w:pPr>
      <w:r w:rsidRPr="006C2DB1">
        <w:rPr>
          <w:rFonts w:ascii="Arial" w:hAnsi="Arial" w:cs="Arial"/>
          <w:sz w:val="20"/>
          <w:szCs w:val="20"/>
        </w:rPr>
        <w:t xml:space="preserve">Tot het instellen van </w:t>
      </w:r>
      <w:r w:rsidR="00A14249" w:rsidRPr="006C2DB1">
        <w:rPr>
          <w:rFonts w:ascii="Arial" w:hAnsi="Arial" w:cs="Arial"/>
          <w:sz w:val="20"/>
          <w:szCs w:val="20"/>
        </w:rPr>
        <w:t>een</w:t>
      </w:r>
      <w:r w:rsidRPr="006C2DB1">
        <w:rPr>
          <w:rFonts w:ascii="Arial" w:hAnsi="Arial" w:cs="Arial"/>
          <w:sz w:val="20"/>
          <w:szCs w:val="20"/>
        </w:rPr>
        <w:t>nrichtingsverkeer waarbij het inrijden van Geldrop richting Heeze is toegestaan op zondag 3</w:t>
      </w:r>
      <w:r w:rsidR="00721751" w:rsidRPr="006C2DB1">
        <w:rPr>
          <w:rFonts w:ascii="Arial" w:hAnsi="Arial" w:cs="Arial"/>
          <w:sz w:val="20"/>
          <w:szCs w:val="20"/>
        </w:rPr>
        <w:t>0</w:t>
      </w:r>
      <w:r w:rsidRPr="006C2DB1">
        <w:rPr>
          <w:rFonts w:ascii="Arial" w:hAnsi="Arial" w:cs="Arial"/>
          <w:sz w:val="20"/>
          <w:szCs w:val="20"/>
        </w:rPr>
        <w:t xml:space="preserve"> augustus 202</w:t>
      </w:r>
      <w:r w:rsidR="00721751" w:rsidRPr="006C2DB1">
        <w:rPr>
          <w:rFonts w:ascii="Arial" w:hAnsi="Arial" w:cs="Arial"/>
          <w:sz w:val="20"/>
          <w:szCs w:val="20"/>
        </w:rPr>
        <w:t>6</w:t>
      </w:r>
      <w:r w:rsidRPr="006C2DB1">
        <w:rPr>
          <w:rFonts w:ascii="Arial" w:hAnsi="Arial" w:cs="Arial"/>
          <w:sz w:val="20"/>
          <w:szCs w:val="20"/>
        </w:rPr>
        <w:t xml:space="preserve"> van 09:00 tot 16:00 uur door het plaatsen van de borden C02 en C03 (</w:t>
      </w:r>
      <w:r w:rsidR="00FB4B2B">
        <w:rPr>
          <w:rFonts w:ascii="Arial" w:hAnsi="Arial" w:cs="Arial"/>
          <w:sz w:val="20"/>
          <w:szCs w:val="20"/>
        </w:rPr>
        <w:t>E</w:t>
      </w:r>
      <w:r w:rsidRPr="006C2DB1">
        <w:rPr>
          <w:rFonts w:ascii="Arial" w:hAnsi="Arial" w:cs="Arial"/>
          <w:sz w:val="20"/>
          <w:szCs w:val="20"/>
        </w:rPr>
        <w:t xml:space="preserve">enrichtingsweg) van </w:t>
      </w:r>
      <w:r w:rsidR="00A14249" w:rsidRPr="006C2DB1">
        <w:rPr>
          <w:rFonts w:ascii="Arial" w:hAnsi="Arial" w:cs="Arial"/>
          <w:sz w:val="20"/>
          <w:szCs w:val="20"/>
        </w:rPr>
        <w:t>b</w:t>
      </w:r>
      <w:r w:rsidRPr="006C2DB1">
        <w:rPr>
          <w:rFonts w:ascii="Arial" w:hAnsi="Arial" w:cs="Arial"/>
          <w:sz w:val="20"/>
          <w:szCs w:val="20"/>
        </w:rPr>
        <w:t>ijlage 1 van het RVV 1990 op De Zegge te Heeze;</w:t>
      </w:r>
      <w:bookmarkStart w:id="94" w:name="id1-3-2-2-1-28"/>
      <w:bookmarkEnd w:id="94"/>
    </w:p>
    <w:p w14:paraId="5DCA01EE" w14:textId="1CE2889C" w:rsidR="006C2DB1" w:rsidRDefault="00AF4C3A" w:rsidP="00AF4C3A">
      <w:pPr>
        <w:pStyle w:val="Lijstalinea"/>
        <w:numPr>
          <w:ilvl w:val="0"/>
          <w:numId w:val="14"/>
        </w:numPr>
        <w:rPr>
          <w:rFonts w:ascii="Arial" w:hAnsi="Arial" w:cs="Arial"/>
          <w:sz w:val="20"/>
          <w:szCs w:val="20"/>
        </w:rPr>
      </w:pPr>
      <w:r w:rsidRPr="006C2DB1">
        <w:rPr>
          <w:rFonts w:ascii="Arial" w:hAnsi="Arial" w:cs="Arial"/>
          <w:sz w:val="20"/>
          <w:szCs w:val="20"/>
        </w:rPr>
        <w:t xml:space="preserve">Tot het instellen van </w:t>
      </w:r>
      <w:r w:rsidR="00A14249" w:rsidRPr="006C2DB1">
        <w:rPr>
          <w:rFonts w:ascii="Arial" w:hAnsi="Arial" w:cs="Arial"/>
          <w:sz w:val="20"/>
          <w:szCs w:val="20"/>
        </w:rPr>
        <w:t>een</w:t>
      </w:r>
      <w:r w:rsidRPr="006C2DB1">
        <w:rPr>
          <w:rFonts w:ascii="Arial" w:hAnsi="Arial" w:cs="Arial"/>
          <w:sz w:val="20"/>
          <w:szCs w:val="20"/>
        </w:rPr>
        <w:t>richtingsverkeer op Het Heike tussen Industrieweg en de Leenderweg waarbij het inrijden vanaf de Leenderweg/Langstraat niet is toegestaan op zondag 3</w:t>
      </w:r>
      <w:r w:rsidR="00A14249" w:rsidRPr="006C2DB1">
        <w:rPr>
          <w:rFonts w:ascii="Arial" w:hAnsi="Arial" w:cs="Arial"/>
          <w:sz w:val="20"/>
          <w:szCs w:val="20"/>
        </w:rPr>
        <w:t>0</w:t>
      </w:r>
      <w:r w:rsidRPr="006C2DB1">
        <w:rPr>
          <w:rFonts w:ascii="Arial" w:hAnsi="Arial" w:cs="Arial"/>
          <w:sz w:val="20"/>
          <w:szCs w:val="20"/>
        </w:rPr>
        <w:t xml:space="preserve"> augustus 202</w:t>
      </w:r>
      <w:r w:rsidR="00A14249" w:rsidRPr="006C2DB1">
        <w:rPr>
          <w:rFonts w:ascii="Arial" w:hAnsi="Arial" w:cs="Arial"/>
          <w:sz w:val="20"/>
          <w:szCs w:val="20"/>
        </w:rPr>
        <w:t xml:space="preserve">6 </w:t>
      </w:r>
      <w:r w:rsidRPr="006C2DB1">
        <w:rPr>
          <w:rFonts w:ascii="Arial" w:hAnsi="Arial" w:cs="Arial"/>
          <w:sz w:val="20"/>
          <w:szCs w:val="20"/>
        </w:rPr>
        <w:t>van 09:00 tot 16:00 uur door het plaatsen van de borden C02 en C03 (</w:t>
      </w:r>
      <w:r w:rsidR="00ED0FA8">
        <w:rPr>
          <w:rFonts w:ascii="Arial" w:hAnsi="Arial" w:cs="Arial"/>
          <w:sz w:val="20"/>
          <w:szCs w:val="20"/>
        </w:rPr>
        <w:t>E</w:t>
      </w:r>
      <w:r w:rsidRPr="006C2DB1">
        <w:rPr>
          <w:rFonts w:ascii="Arial" w:hAnsi="Arial" w:cs="Arial"/>
          <w:sz w:val="20"/>
          <w:szCs w:val="20"/>
        </w:rPr>
        <w:t xml:space="preserve">enrichtingsweg) van </w:t>
      </w:r>
      <w:r w:rsidR="00A14249" w:rsidRPr="006C2DB1">
        <w:rPr>
          <w:rFonts w:ascii="Arial" w:hAnsi="Arial" w:cs="Arial"/>
          <w:sz w:val="20"/>
          <w:szCs w:val="20"/>
        </w:rPr>
        <w:t>b</w:t>
      </w:r>
      <w:r w:rsidRPr="006C2DB1">
        <w:rPr>
          <w:rFonts w:ascii="Arial" w:hAnsi="Arial" w:cs="Arial"/>
          <w:sz w:val="20"/>
          <w:szCs w:val="20"/>
        </w:rPr>
        <w:t>ijlage 1 van het RVV 1990 op Het Heike te Heeze;</w:t>
      </w:r>
      <w:bookmarkStart w:id="95" w:name="id1-3-2-2-1-29"/>
      <w:bookmarkEnd w:id="95"/>
    </w:p>
    <w:p w14:paraId="6B80C197" w14:textId="77777777" w:rsidR="00B53FEB" w:rsidRDefault="00AF4C3A" w:rsidP="00AF4C3A">
      <w:pPr>
        <w:pStyle w:val="Lijstalinea"/>
        <w:numPr>
          <w:ilvl w:val="0"/>
          <w:numId w:val="14"/>
        </w:numPr>
        <w:rPr>
          <w:rFonts w:ascii="Arial" w:hAnsi="Arial" w:cs="Arial"/>
          <w:sz w:val="20"/>
          <w:szCs w:val="20"/>
        </w:rPr>
      </w:pPr>
      <w:r w:rsidRPr="006C2DB1">
        <w:rPr>
          <w:rFonts w:ascii="Arial" w:hAnsi="Arial" w:cs="Arial"/>
          <w:sz w:val="20"/>
          <w:szCs w:val="20"/>
        </w:rPr>
        <w:t xml:space="preserve">Tot het opheffen van </w:t>
      </w:r>
      <w:r w:rsidR="00A14249" w:rsidRPr="006C2DB1">
        <w:rPr>
          <w:rFonts w:ascii="Arial" w:hAnsi="Arial" w:cs="Arial"/>
          <w:sz w:val="20"/>
          <w:szCs w:val="20"/>
        </w:rPr>
        <w:t>ee</w:t>
      </w:r>
      <w:r w:rsidRPr="006C2DB1">
        <w:rPr>
          <w:rFonts w:ascii="Arial" w:hAnsi="Arial" w:cs="Arial"/>
          <w:sz w:val="20"/>
          <w:szCs w:val="20"/>
        </w:rPr>
        <w:t>nrichtingsverkeer</w:t>
      </w:r>
      <w:r w:rsidR="00B53FEB">
        <w:rPr>
          <w:rFonts w:ascii="Arial" w:hAnsi="Arial" w:cs="Arial"/>
          <w:sz w:val="20"/>
          <w:szCs w:val="20"/>
        </w:rPr>
        <w:t xml:space="preserve"> in de Schoolstraat te Heeze</w:t>
      </w:r>
      <w:r w:rsidRPr="006C2DB1">
        <w:rPr>
          <w:rFonts w:ascii="Arial" w:hAnsi="Arial" w:cs="Arial"/>
          <w:sz w:val="20"/>
          <w:szCs w:val="20"/>
        </w:rPr>
        <w:t xml:space="preserve"> (waarbij het inrijden vanuit de Emmerikstraat richting de Schoolstraat is toegestaan) op zondag 3</w:t>
      </w:r>
      <w:r w:rsidR="00C35ED8" w:rsidRPr="006C2DB1">
        <w:rPr>
          <w:rFonts w:ascii="Arial" w:hAnsi="Arial" w:cs="Arial"/>
          <w:sz w:val="20"/>
          <w:szCs w:val="20"/>
        </w:rPr>
        <w:t>0</w:t>
      </w:r>
      <w:r w:rsidRPr="006C2DB1">
        <w:rPr>
          <w:rFonts w:ascii="Arial" w:hAnsi="Arial" w:cs="Arial"/>
          <w:sz w:val="20"/>
          <w:szCs w:val="20"/>
        </w:rPr>
        <w:t xml:space="preserve"> augustus 202</w:t>
      </w:r>
      <w:r w:rsidR="00C35ED8" w:rsidRPr="006C2DB1">
        <w:rPr>
          <w:rFonts w:ascii="Arial" w:hAnsi="Arial" w:cs="Arial"/>
          <w:sz w:val="20"/>
          <w:szCs w:val="20"/>
        </w:rPr>
        <w:t>6</w:t>
      </w:r>
      <w:r w:rsidRPr="006C2DB1">
        <w:rPr>
          <w:rFonts w:ascii="Arial" w:hAnsi="Arial" w:cs="Arial"/>
          <w:sz w:val="20"/>
          <w:szCs w:val="20"/>
        </w:rPr>
        <w:t xml:space="preserve"> van 07:00 tot 20:00 uur </w:t>
      </w:r>
      <w:r w:rsidR="00F23964" w:rsidRPr="006C2DB1">
        <w:rPr>
          <w:rFonts w:ascii="Arial" w:hAnsi="Arial" w:cs="Arial"/>
          <w:sz w:val="20"/>
          <w:szCs w:val="20"/>
        </w:rPr>
        <w:t xml:space="preserve">door het tijdelijk verwijderen van </w:t>
      </w:r>
      <w:r w:rsidRPr="006C2DB1">
        <w:rPr>
          <w:rFonts w:ascii="Arial" w:hAnsi="Arial" w:cs="Arial"/>
          <w:sz w:val="20"/>
          <w:szCs w:val="20"/>
        </w:rPr>
        <w:t xml:space="preserve">de borden C02 en C03 (Eenrichtingsweg) van </w:t>
      </w:r>
      <w:r w:rsidR="00570870" w:rsidRPr="006C2DB1">
        <w:rPr>
          <w:rFonts w:ascii="Arial" w:hAnsi="Arial" w:cs="Arial"/>
          <w:sz w:val="20"/>
          <w:szCs w:val="20"/>
        </w:rPr>
        <w:t>b</w:t>
      </w:r>
      <w:r w:rsidRPr="006C2DB1">
        <w:rPr>
          <w:rFonts w:ascii="Arial" w:hAnsi="Arial" w:cs="Arial"/>
          <w:sz w:val="20"/>
          <w:szCs w:val="20"/>
        </w:rPr>
        <w:t>ijlage 1 van het RVV 1990</w:t>
      </w:r>
      <w:r w:rsidR="00B53FEB">
        <w:rPr>
          <w:rFonts w:ascii="Arial" w:hAnsi="Arial" w:cs="Arial"/>
          <w:sz w:val="20"/>
          <w:szCs w:val="20"/>
        </w:rPr>
        <w:t xml:space="preserve">; </w:t>
      </w:r>
      <w:bookmarkStart w:id="96" w:name="id1-3-2-2-1-30"/>
      <w:bookmarkEnd w:id="96"/>
    </w:p>
    <w:p w14:paraId="148BB75B" w14:textId="1EB2A7B4" w:rsidR="00E206DD" w:rsidRDefault="00AF4C3A" w:rsidP="00AF4C3A">
      <w:pPr>
        <w:pStyle w:val="Lijstalinea"/>
        <w:numPr>
          <w:ilvl w:val="0"/>
          <w:numId w:val="14"/>
        </w:numPr>
        <w:rPr>
          <w:rFonts w:ascii="Arial" w:hAnsi="Arial" w:cs="Arial"/>
          <w:sz w:val="20"/>
          <w:szCs w:val="20"/>
        </w:rPr>
      </w:pPr>
      <w:r w:rsidRPr="00B53FEB">
        <w:rPr>
          <w:rFonts w:ascii="Arial" w:hAnsi="Arial" w:cs="Arial"/>
          <w:sz w:val="20"/>
          <w:szCs w:val="20"/>
        </w:rPr>
        <w:t>Tot het opheffen van de verplichte rijrichting</w:t>
      </w:r>
      <w:r w:rsidR="00947E49">
        <w:rPr>
          <w:rFonts w:ascii="Arial" w:hAnsi="Arial" w:cs="Arial"/>
          <w:sz w:val="20"/>
          <w:szCs w:val="20"/>
        </w:rPr>
        <w:t xml:space="preserve">, </w:t>
      </w:r>
      <w:r w:rsidRPr="00B53FEB">
        <w:rPr>
          <w:rFonts w:ascii="Arial" w:hAnsi="Arial" w:cs="Arial"/>
          <w:sz w:val="20"/>
          <w:szCs w:val="20"/>
        </w:rPr>
        <w:t>waarbij het inrijden van de onverharde/semi-verharde weg vanaf de Randweg richting het Kruis is toegestaan</w:t>
      </w:r>
      <w:r w:rsidR="00947E49">
        <w:rPr>
          <w:rFonts w:ascii="Arial" w:hAnsi="Arial" w:cs="Arial"/>
          <w:sz w:val="20"/>
          <w:szCs w:val="20"/>
        </w:rPr>
        <w:t>,</w:t>
      </w:r>
      <w:r w:rsidRPr="00B53FEB">
        <w:rPr>
          <w:rFonts w:ascii="Arial" w:hAnsi="Arial" w:cs="Arial"/>
          <w:sz w:val="20"/>
          <w:szCs w:val="20"/>
        </w:rPr>
        <w:t xml:space="preserve"> op zondag 3</w:t>
      </w:r>
      <w:r w:rsidR="00947E49">
        <w:rPr>
          <w:rFonts w:ascii="Arial" w:hAnsi="Arial" w:cs="Arial"/>
          <w:sz w:val="20"/>
          <w:szCs w:val="20"/>
        </w:rPr>
        <w:t>0</w:t>
      </w:r>
      <w:r w:rsidRPr="00B53FEB">
        <w:rPr>
          <w:rFonts w:ascii="Arial" w:hAnsi="Arial" w:cs="Arial"/>
          <w:sz w:val="20"/>
          <w:szCs w:val="20"/>
        </w:rPr>
        <w:t xml:space="preserve"> augustus 202</w:t>
      </w:r>
      <w:r w:rsidR="00947E49">
        <w:rPr>
          <w:rFonts w:ascii="Arial" w:hAnsi="Arial" w:cs="Arial"/>
          <w:sz w:val="20"/>
          <w:szCs w:val="20"/>
        </w:rPr>
        <w:t>6</w:t>
      </w:r>
      <w:r w:rsidRPr="00B53FEB">
        <w:rPr>
          <w:rFonts w:ascii="Arial" w:hAnsi="Arial" w:cs="Arial"/>
          <w:sz w:val="20"/>
          <w:szCs w:val="20"/>
        </w:rPr>
        <w:t xml:space="preserve"> van 07:00 tot 21:00 uur door het bord D04 (Verplichte rijrichting) van </w:t>
      </w:r>
      <w:r w:rsidR="004C52C8">
        <w:rPr>
          <w:rFonts w:ascii="Arial" w:hAnsi="Arial" w:cs="Arial"/>
          <w:sz w:val="20"/>
          <w:szCs w:val="20"/>
        </w:rPr>
        <w:t>b</w:t>
      </w:r>
      <w:r w:rsidRPr="00B53FEB">
        <w:rPr>
          <w:rFonts w:ascii="Arial" w:hAnsi="Arial" w:cs="Arial"/>
          <w:sz w:val="20"/>
          <w:szCs w:val="20"/>
        </w:rPr>
        <w:t xml:space="preserve">ijlage 1 van het RVV 1990 </w:t>
      </w:r>
      <w:r w:rsidR="004C52C8">
        <w:rPr>
          <w:rFonts w:ascii="Arial" w:hAnsi="Arial" w:cs="Arial"/>
          <w:sz w:val="20"/>
          <w:szCs w:val="20"/>
        </w:rPr>
        <w:t>tijdelijk te verwijderen</w:t>
      </w:r>
      <w:r w:rsidR="00E206DD">
        <w:rPr>
          <w:rFonts w:ascii="Arial" w:hAnsi="Arial" w:cs="Arial"/>
          <w:sz w:val="20"/>
          <w:szCs w:val="20"/>
        </w:rPr>
        <w:t xml:space="preserve">. </w:t>
      </w:r>
      <w:bookmarkStart w:id="97" w:name="id1-3-2-2-1-31"/>
      <w:bookmarkEnd w:id="97"/>
    </w:p>
    <w:p w14:paraId="225D35D4" w14:textId="252BAAAF" w:rsidR="002D62E4" w:rsidRDefault="00AF4C3A" w:rsidP="00AF4C3A">
      <w:pPr>
        <w:pStyle w:val="Lijstalinea"/>
        <w:numPr>
          <w:ilvl w:val="0"/>
          <w:numId w:val="14"/>
        </w:numPr>
        <w:rPr>
          <w:rFonts w:ascii="Arial" w:hAnsi="Arial" w:cs="Arial"/>
          <w:sz w:val="20"/>
          <w:szCs w:val="20"/>
        </w:rPr>
      </w:pPr>
      <w:r w:rsidRPr="00E206DD">
        <w:rPr>
          <w:rFonts w:ascii="Arial" w:hAnsi="Arial" w:cs="Arial"/>
          <w:sz w:val="20"/>
          <w:szCs w:val="20"/>
        </w:rPr>
        <w:t>Tot het verbeteren van de afzetting ter plaatse van het kassapunt aan de Geldropseweg, hoek Burgemeester Mich</w:t>
      </w:r>
      <w:r w:rsidR="00AB235E">
        <w:rPr>
          <w:rFonts w:ascii="Arial" w:hAnsi="Arial" w:cs="Arial"/>
          <w:sz w:val="20"/>
          <w:szCs w:val="20"/>
        </w:rPr>
        <w:t>elss</w:t>
      </w:r>
      <w:r w:rsidRPr="00E206DD">
        <w:rPr>
          <w:rFonts w:ascii="Arial" w:hAnsi="Arial" w:cs="Arial"/>
          <w:sz w:val="20"/>
          <w:szCs w:val="20"/>
        </w:rPr>
        <w:t>traat, door op zondag 3</w:t>
      </w:r>
      <w:r w:rsidR="00E206DD">
        <w:rPr>
          <w:rFonts w:ascii="Arial" w:hAnsi="Arial" w:cs="Arial"/>
          <w:sz w:val="20"/>
          <w:szCs w:val="20"/>
        </w:rPr>
        <w:t>0</w:t>
      </w:r>
      <w:r w:rsidRPr="00E206DD">
        <w:rPr>
          <w:rFonts w:ascii="Arial" w:hAnsi="Arial" w:cs="Arial"/>
          <w:sz w:val="20"/>
          <w:szCs w:val="20"/>
        </w:rPr>
        <w:t xml:space="preserve"> augustus 202</w:t>
      </w:r>
      <w:r w:rsidR="00E206DD">
        <w:rPr>
          <w:rFonts w:ascii="Arial" w:hAnsi="Arial" w:cs="Arial"/>
          <w:sz w:val="20"/>
          <w:szCs w:val="20"/>
        </w:rPr>
        <w:t>6</w:t>
      </w:r>
      <w:r w:rsidRPr="00E206DD">
        <w:rPr>
          <w:rFonts w:ascii="Arial" w:hAnsi="Arial" w:cs="Arial"/>
          <w:sz w:val="20"/>
          <w:szCs w:val="20"/>
        </w:rPr>
        <w:t xml:space="preserve"> van 07:00 tot 21:00 uur twee schrikhekken te plaatsen met daarop één bord C01 (Geslotenverklaring) van </w:t>
      </w:r>
      <w:r w:rsidR="002D62E4">
        <w:rPr>
          <w:rFonts w:ascii="Arial" w:hAnsi="Arial" w:cs="Arial"/>
          <w:sz w:val="20"/>
          <w:szCs w:val="20"/>
        </w:rPr>
        <w:t>b</w:t>
      </w:r>
      <w:r w:rsidRPr="00E206DD">
        <w:rPr>
          <w:rFonts w:ascii="Arial" w:hAnsi="Arial" w:cs="Arial"/>
          <w:sz w:val="20"/>
          <w:szCs w:val="20"/>
        </w:rPr>
        <w:t>ijlage 1 van het RVV 1990, ter vervanging van de eerdere situatie met één dranghek met bord C01, zodat de geslotenverklaring beter zichtbaar is vanwege het inrijden vanaf de Geldropseweg ten behoeve van parkeren in de wijk</w:t>
      </w:r>
      <w:bookmarkStart w:id="98" w:name="id1-3-2-2-1-32"/>
      <w:bookmarkEnd w:id="98"/>
      <w:r w:rsidR="00654460">
        <w:rPr>
          <w:rFonts w:ascii="Arial" w:hAnsi="Arial" w:cs="Arial"/>
          <w:sz w:val="20"/>
          <w:szCs w:val="20"/>
        </w:rPr>
        <w:t>;</w:t>
      </w:r>
    </w:p>
    <w:p w14:paraId="19F5E0A2" w14:textId="1A65E869" w:rsidR="0005110F" w:rsidRDefault="00AF4C3A" w:rsidP="00AF4C3A">
      <w:pPr>
        <w:pStyle w:val="Lijstalinea"/>
        <w:numPr>
          <w:ilvl w:val="0"/>
          <w:numId w:val="14"/>
        </w:numPr>
        <w:rPr>
          <w:rFonts w:ascii="Arial" w:hAnsi="Arial" w:cs="Arial"/>
          <w:sz w:val="20"/>
          <w:szCs w:val="20"/>
        </w:rPr>
      </w:pPr>
      <w:r w:rsidRPr="002D62E4">
        <w:rPr>
          <w:rFonts w:ascii="Arial" w:hAnsi="Arial" w:cs="Arial"/>
          <w:sz w:val="20"/>
          <w:szCs w:val="20"/>
        </w:rPr>
        <w:t>Omleidingsroute</w:t>
      </w:r>
      <w:r w:rsidR="00217D05">
        <w:rPr>
          <w:rFonts w:ascii="Arial" w:hAnsi="Arial" w:cs="Arial"/>
          <w:sz w:val="20"/>
          <w:szCs w:val="20"/>
        </w:rPr>
        <w:t>s</w:t>
      </w:r>
      <w:r w:rsidRPr="002D62E4">
        <w:rPr>
          <w:rFonts w:ascii="Arial" w:hAnsi="Arial" w:cs="Arial"/>
          <w:sz w:val="20"/>
          <w:szCs w:val="20"/>
        </w:rPr>
        <w:t xml:space="preserve"> lo</w:t>
      </w:r>
      <w:r w:rsidR="00217D05">
        <w:rPr>
          <w:rFonts w:ascii="Arial" w:hAnsi="Arial" w:cs="Arial"/>
          <w:sz w:val="20"/>
          <w:szCs w:val="20"/>
        </w:rPr>
        <w:t>pen</w:t>
      </w:r>
      <w:r w:rsidRPr="002D62E4">
        <w:rPr>
          <w:rFonts w:ascii="Arial" w:hAnsi="Arial" w:cs="Arial"/>
          <w:sz w:val="20"/>
          <w:szCs w:val="20"/>
        </w:rPr>
        <w:t xml:space="preserve"> zoals ter plaatse diverse malen langs de route wordt aangegeven met bord T 101 (omleidingsborden).</w:t>
      </w:r>
      <w:bookmarkStart w:id="99" w:name="id1-3-2-2-1-33"/>
      <w:bookmarkEnd w:id="99"/>
    </w:p>
    <w:p w14:paraId="5A8247EC" w14:textId="62560B21" w:rsidR="00AF4C3A" w:rsidRPr="0005110F" w:rsidRDefault="00AF4C3A" w:rsidP="00AF4C3A">
      <w:pPr>
        <w:pStyle w:val="Lijstalinea"/>
        <w:numPr>
          <w:ilvl w:val="0"/>
          <w:numId w:val="14"/>
        </w:numPr>
        <w:rPr>
          <w:rFonts w:ascii="Arial" w:hAnsi="Arial" w:cs="Arial"/>
          <w:sz w:val="20"/>
          <w:szCs w:val="20"/>
        </w:rPr>
      </w:pPr>
      <w:r w:rsidRPr="0005110F">
        <w:rPr>
          <w:rFonts w:ascii="Arial" w:hAnsi="Arial" w:cs="Arial"/>
          <w:sz w:val="20"/>
          <w:szCs w:val="20"/>
        </w:rPr>
        <w:lastRenderedPageBreak/>
        <w:t>Tot het instellen van een parkeerplaats voor touringcars en genodigden op het parkeerterrein van de Welkoop.</w:t>
      </w:r>
    </w:p>
    <w:p w14:paraId="1C518EDF" w14:textId="1D7E7E5B" w:rsidR="00AF4C3A" w:rsidRDefault="00AF4C3A" w:rsidP="0005110F">
      <w:pPr>
        <w:pStyle w:val="Lijstalinea"/>
        <w:numPr>
          <w:ilvl w:val="0"/>
          <w:numId w:val="14"/>
        </w:numPr>
        <w:rPr>
          <w:rFonts w:ascii="Arial" w:hAnsi="Arial" w:cs="Arial"/>
          <w:sz w:val="20"/>
          <w:szCs w:val="20"/>
        </w:rPr>
      </w:pPr>
      <w:bookmarkStart w:id="100" w:name="id1-3-2-2-1-34"/>
      <w:bookmarkEnd w:id="100"/>
      <w:r w:rsidRPr="0005110F">
        <w:rPr>
          <w:rFonts w:ascii="Arial" w:hAnsi="Arial" w:cs="Arial"/>
          <w:sz w:val="20"/>
          <w:szCs w:val="20"/>
        </w:rPr>
        <w:t xml:space="preserve">Tot het instellen van een parkeerplaats voor artiesten op het grasveld rondom gymzaal </w:t>
      </w:r>
      <w:r w:rsidR="007B3074">
        <w:rPr>
          <w:rFonts w:ascii="Arial" w:hAnsi="Arial" w:cs="Arial"/>
          <w:sz w:val="20"/>
          <w:szCs w:val="20"/>
        </w:rPr>
        <w:t>op de S</w:t>
      </w:r>
      <w:r w:rsidRPr="0005110F">
        <w:rPr>
          <w:rFonts w:ascii="Arial" w:hAnsi="Arial" w:cs="Arial"/>
          <w:sz w:val="20"/>
          <w:szCs w:val="20"/>
        </w:rPr>
        <w:t>poorlaan op zondag 3</w:t>
      </w:r>
      <w:r w:rsidR="006C2DB1" w:rsidRPr="0005110F">
        <w:rPr>
          <w:rFonts w:ascii="Arial" w:hAnsi="Arial" w:cs="Arial"/>
          <w:sz w:val="20"/>
          <w:szCs w:val="20"/>
        </w:rPr>
        <w:t>0</w:t>
      </w:r>
      <w:r w:rsidRPr="0005110F">
        <w:rPr>
          <w:rFonts w:ascii="Arial" w:hAnsi="Arial" w:cs="Arial"/>
          <w:sz w:val="20"/>
          <w:szCs w:val="20"/>
        </w:rPr>
        <w:t xml:space="preserve"> augustus 202</w:t>
      </w:r>
      <w:r w:rsidR="006C2DB1" w:rsidRPr="0005110F">
        <w:rPr>
          <w:rFonts w:ascii="Arial" w:hAnsi="Arial" w:cs="Arial"/>
          <w:sz w:val="20"/>
          <w:szCs w:val="20"/>
        </w:rPr>
        <w:t>6</w:t>
      </w:r>
      <w:r w:rsidRPr="0005110F">
        <w:rPr>
          <w:rFonts w:ascii="Arial" w:hAnsi="Arial" w:cs="Arial"/>
          <w:sz w:val="20"/>
          <w:szCs w:val="20"/>
        </w:rPr>
        <w:t xml:space="preserve"> van 06:00 tot 20:00 uur</w:t>
      </w:r>
      <w:r w:rsidR="005F44DE">
        <w:rPr>
          <w:rFonts w:ascii="Arial" w:hAnsi="Arial" w:cs="Arial"/>
          <w:sz w:val="20"/>
          <w:szCs w:val="20"/>
        </w:rPr>
        <w:t xml:space="preserve">; </w:t>
      </w:r>
    </w:p>
    <w:p w14:paraId="30DACF2B" w14:textId="2ACABE2F" w:rsidR="005F44DE" w:rsidRPr="005F44DE" w:rsidRDefault="005F44DE" w:rsidP="005F44DE">
      <w:pPr>
        <w:pStyle w:val="Lijstalinea"/>
        <w:numPr>
          <w:ilvl w:val="0"/>
          <w:numId w:val="14"/>
        </w:numPr>
        <w:rPr>
          <w:rFonts w:ascii="Arial" w:hAnsi="Arial" w:cs="Arial"/>
          <w:sz w:val="20"/>
          <w:szCs w:val="20"/>
        </w:rPr>
      </w:pPr>
      <w:r w:rsidRPr="00825D98">
        <w:rPr>
          <w:rFonts w:ascii="Arial" w:hAnsi="Arial" w:cs="Arial"/>
          <w:sz w:val="20"/>
          <w:szCs w:val="20"/>
        </w:rPr>
        <w:t>tot het reserveren van parkeerplaatsen uitsluitend voor gehandicapten op zondag 3</w:t>
      </w:r>
      <w:r>
        <w:rPr>
          <w:rFonts w:ascii="Arial" w:hAnsi="Arial" w:cs="Arial"/>
          <w:sz w:val="20"/>
          <w:szCs w:val="20"/>
        </w:rPr>
        <w:t>0</w:t>
      </w:r>
      <w:r w:rsidRPr="00825D98">
        <w:rPr>
          <w:rFonts w:ascii="Arial" w:hAnsi="Arial" w:cs="Arial"/>
          <w:sz w:val="20"/>
          <w:szCs w:val="20"/>
        </w:rPr>
        <w:t xml:space="preserve"> augustus 202</w:t>
      </w:r>
      <w:r>
        <w:rPr>
          <w:rFonts w:ascii="Arial" w:hAnsi="Arial" w:cs="Arial"/>
          <w:sz w:val="20"/>
          <w:szCs w:val="20"/>
        </w:rPr>
        <w:t>6</w:t>
      </w:r>
      <w:r w:rsidRPr="00825D98">
        <w:rPr>
          <w:rFonts w:ascii="Arial" w:hAnsi="Arial" w:cs="Arial"/>
          <w:sz w:val="20"/>
          <w:szCs w:val="20"/>
        </w:rPr>
        <w:t xml:space="preserve"> van 06:00 tot 20:00 uur door het plaatsen van bord E06 (gehandicaptenparkeerplaats) van </w:t>
      </w:r>
      <w:r>
        <w:rPr>
          <w:rFonts w:ascii="Arial" w:hAnsi="Arial" w:cs="Arial"/>
          <w:sz w:val="20"/>
          <w:szCs w:val="20"/>
        </w:rPr>
        <w:t>b</w:t>
      </w:r>
      <w:r w:rsidRPr="00825D98">
        <w:rPr>
          <w:rFonts w:ascii="Arial" w:hAnsi="Arial" w:cs="Arial"/>
          <w:sz w:val="20"/>
          <w:szCs w:val="20"/>
        </w:rPr>
        <w:t>ijlage 1 van het RVV 1990 op de parkeerplaats voor en achter het dorpshuis 't Perron aan de Pastoor Somersstraat en Berkelsmanspad te Heeze</w:t>
      </w:r>
      <w:r>
        <w:rPr>
          <w:rFonts w:ascii="Arial" w:hAnsi="Arial" w:cs="Arial"/>
          <w:sz w:val="20"/>
          <w:szCs w:val="20"/>
        </w:rPr>
        <w:t xml:space="preserve">. </w:t>
      </w:r>
    </w:p>
    <w:p w14:paraId="7398E558" w14:textId="595B3D75" w:rsidR="00CC32D2" w:rsidRPr="00925869" w:rsidRDefault="00CC32D2" w:rsidP="00CC32D2">
      <w:pPr>
        <w:rPr>
          <w:rFonts w:ascii="Arial" w:hAnsi="Arial" w:cs="Arial"/>
          <w:sz w:val="20"/>
          <w:szCs w:val="20"/>
        </w:rPr>
      </w:pPr>
      <w:r w:rsidRPr="00925869">
        <w:rPr>
          <w:rFonts w:ascii="Arial" w:hAnsi="Arial" w:cs="Arial"/>
          <w:sz w:val="20"/>
          <w:szCs w:val="20"/>
        </w:rPr>
        <w:t>Na bekendmaking zal het besluit voor 6 weken ter in</w:t>
      </w:r>
      <w:r w:rsidR="005A7E6C" w:rsidRPr="00925869">
        <w:rPr>
          <w:rFonts w:ascii="Arial" w:hAnsi="Arial" w:cs="Arial"/>
          <w:sz w:val="20"/>
          <w:szCs w:val="20"/>
        </w:rPr>
        <w:t>z</w:t>
      </w:r>
      <w:r w:rsidRPr="00925869">
        <w:rPr>
          <w:rFonts w:ascii="Arial" w:hAnsi="Arial" w:cs="Arial"/>
          <w:sz w:val="20"/>
          <w:szCs w:val="20"/>
        </w:rPr>
        <w:t>age liggen in de hal van het gemeentehuis.</w:t>
      </w:r>
    </w:p>
    <w:p w14:paraId="4BA34586" w14:textId="1FC36137" w:rsidR="00CC32D2" w:rsidRPr="00925869" w:rsidRDefault="00CC32D2" w:rsidP="00CC32D2">
      <w:pPr>
        <w:rPr>
          <w:rFonts w:ascii="Arial" w:hAnsi="Arial" w:cs="Arial"/>
          <w:i/>
          <w:iCs/>
          <w:sz w:val="20"/>
          <w:szCs w:val="20"/>
        </w:rPr>
      </w:pPr>
      <w:bookmarkStart w:id="101" w:name="id1-3-2-3"/>
      <w:bookmarkStart w:id="102" w:name="id1-3-2-3-1"/>
      <w:bookmarkStart w:id="103" w:name="id1-3-2-3-1-1"/>
      <w:bookmarkEnd w:id="101"/>
      <w:bookmarkEnd w:id="102"/>
      <w:bookmarkEnd w:id="103"/>
      <w:r w:rsidRPr="00925869">
        <w:rPr>
          <w:rFonts w:ascii="Arial" w:hAnsi="Arial" w:cs="Arial"/>
          <w:i/>
          <w:iCs/>
          <w:sz w:val="20"/>
          <w:szCs w:val="20"/>
        </w:rPr>
        <w:t>Heeze, </w:t>
      </w:r>
      <w:r w:rsidR="006B0814" w:rsidRPr="006B0814">
        <w:rPr>
          <w:rFonts w:ascii="Arial" w:hAnsi="Arial" w:cs="Arial"/>
          <w:i/>
          <w:iCs/>
          <w:sz w:val="20"/>
          <w:szCs w:val="20"/>
        </w:rPr>
        <w:t xml:space="preserve">15 juli </w:t>
      </w:r>
      <w:r w:rsidRPr="006B0814">
        <w:rPr>
          <w:rFonts w:ascii="Arial" w:hAnsi="Arial" w:cs="Arial"/>
          <w:i/>
          <w:iCs/>
          <w:sz w:val="20"/>
          <w:szCs w:val="20"/>
        </w:rPr>
        <w:t>2026</w:t>
      </w:r>
    </w:p>
    <w:p w14:paraId="51AEF68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BURGEMEESTER EN WETHOUDERS VAN GEMEENTE HEEZE-LEENDE,</w:t>
      </w:r>
    </w:p>
    <w:p w14:paraId="40347282"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namens dezen,</w:t>
      </w:r>
    </w:p>
    <w:p w14:paraId="3A9EB3A7" w14:textId="77777777" w:rsidR="00CC32D2" w:rsidRPr="00925869" w:rsidRDefault="00CC32D2" w:rsidP="00CC32D2">
      <w:pPr>
        <w:rPr>
          <w:rFonts w:ascii="Arial" w:hAnsi="Arial" w:cs="Arial"/>
          <w:i/>
          <w:iCs/>
          <w:sz w:val="20"/>
          <w:szCs w:val="20"/>
        </w:rPr>
      </w:pPr>
      <w:r w:rsidRPr="00925869">
        <w:rPr>
          <w:rFonts w:ascii="Arial" w:hAnsi="Arial" w:cs="Arial"/>
          <w:i/>
          <w:iCs/>
          <w:sz w:val="20"/>
          <w:szCs w:val="20"/>
        </w:rPr>
        <w:t>R. van Hintum</w:t>
      </w:r>
    </w:p>
    <w:p w14:paraId="711188DD" w14:textId="6D90DAFE" w:rsidR="00CC32D2" w:rsidRPr="00925869" w:rsidRDefault="00CC32D2" w:rsidP="00CC32D2">
      <w:pPr>
        <w:rPr>
          <w:rFonts w:ascii="Arial" w:hAnsi="Arial" w:cs="Arial"/>
          <w:i/>
          <w:iCs/>
          <w:sz w:val="20"/>
          <w:szCs w:val="20"/>
        </w:rPr>
      </w:pPr>
      <w:r w:rsidRPr="00925869">
        <w:rPr>
          <w:rFonts w:ascii="Arial" w:hAnsi="Arial" w:cs="Arial"/>
          <w:i/>
          <w:iCs/>
          <w:sz w:val="20"/>
          <w:szCs w:val="20"/>
        </w:rPr>
        <w:t>Afdelingsmanager Beleid Ruimtelijk Domein</w:t>
      </w:r>
    </w:p>
    <w:p w14:paraId="48BC7900" w14:textId="77777777" w:rsidR="00CC32D2" w:rsidRPr="00925869" w:rsidRDefault="00CC32D2" w:rsidP="00CC32D2">
      <w:pPr>
        <w:rPr>
          <w:rFonts w:ascii="Arial" w:hAnsi="Arial" w:cs="Arial"/>
          <w:sz w:val="20"/>
          <w:szCs w:val="20"/>
        </w:rPr>
      </w:pPr>
      <w:bookmarkStart w:id="104" w:name="id1-3-2-4"/>
      <w:bookmarkStart w:id="105" w:name="id1-3-2-4-1"/>
      <w:bookmarkEnd w:id="104"/>
      <w:bookmarkEnd w:id="105"/>
      <w:r w:rsidRPr="00925869">
        <w:rPr>
          <w:rFonts w:ascii="Arial" w:hAnsi="Arial" w:cs="Arial"/>
          <w:b/>
          <w:bCs/>
          <w:sz w:val="20"/>
          <w:szCs w:val="20"/>
        </w:rPr>
        <w:t>Bezwaarclausule</w:t>
      </w:r>
    </w:p>
    <w:p w14:paraId="017AD271" w14:textId="77777777" w:rsidR="00CC32D2" w:rsidRPr="00925869" w:rsidRDefault="00CC32D2" w:rsidP="00CC32D2">
      <w:pPr>
        <w:rPr>
          <w:rFonts w:ascii="Arial" w:hAnsi="Arial" w:cs="Arial"/>
          <w:sz w:val="20"/>
          <w:szCs w:val="20"/>
        </w:rPr>
      </w:pPr>
      <w:bookmarkStart w:id="106" w:name="id1-3-2-4-2"/>
      <w:bookmarkEnd w:id="106"/>
      <w:r w:rsidRPr="00925869">
        <w:rPr>
          <w:rFonts w:ascii="Arial" w:hAnsi="Arial" w:cs="Arial"/>
          <w:sz w:val="20"/>
          <w:szCs w:val="20"/>
        </w:rPr>
        <w:t>Ingevolge artikel 6:7 van de Algemene wet bestuursrecht kunnen belanghebbenden binnen zes weken na de dag van verzending van deze beschikking bezwaar indienen bij het college van burgemeester en wethouders. Een bezwaarschrift schorst de werking van het besluit niet. Het bezwaarschrift moet worden ondertekend en bevat tenminste naam en adres van de indiener, de dagtekening, een omschrijving van het besluit waartegen het bezwaar zich richt en de gronden van het bezwaar.</w:t>
      </w:r>
    </w:p>
    <w:p w14:paraId="5FE7D991" w14:textId="77777777" w:rsidR="00CC32D2" w:rsidRPr="00925869" w:rsidRDefault="00CC32D2" w:rsidP="00CC32D2">
      <w:pPr>
        <w:rPr>
          <w:rFonts w:ascii="Arial" w:hAnsi="Arial" w:cs="Arial"/>
          <w:sz w:val="20"/>
          <w:szCs w:val="20"/>
        </w:rPr>
      </w:pPr>
      <w:bookmarkStart w:id="107" w:name="id1-3-2-4-3"/>
      <w:bookmarkEnd w:id="107"/>
      <w:r w:rsidRPr="00925869">
        <w:rPr>
          <w:rFonts w:ascii="Arial" w:hAnsi="Arial" w:cs="Arial"/>
          <w:sz w:val="20"/>
          <w:szCs w:val="20"/>
        </w:rPr>
        <w:t>Na het indienen van een bezwaarschrift kunt u, indien - gelet op de betrokken belangen - onverwijlde spoed dat vereist, een voorlopige voorziening aanvragen bij de voorzieningenrechter van Rechtbank Oost-Brabant, sector Bestuursrecht, Postbus 90125, 5200 MA ’s-Hertogenbosch.</w:t>
      </w:r>
    </w:p>
    <w:p w14:paraId="5C92896F" w14:textId="0F9EC710" w:rsidR="00CC32D2" w:rsidRPr="00925869" w:rsidRDefault="00CC32D2" w:rsidP="00CC32D2">
      <w:pPr>
        <w:rPr>
          <w:rFonts w:ascii="Arial" w:hAnsi="Arial" w:cs="Arial"/>
          <w:sz w:val="20"/>
          <w:szCs w:val="20"/>
        </w:rPr>
      </w:pPr>
      <w:bookmarkStart w:id="108" w:name="id1-3-2-4-4"/>
      <w:bookmarkEnd w:id="108"/>
      <w:r w:rsidRPr="00925869">
        <w:rPr>
          <w:rFonts w:ascii="Arial" w:hAnsi="Arial" w:cs="Arial"/>
          <w:sz w:val="20"/>
          <w:szCs w:val="20"/>
        </w:rPr>
        <w:t>U kunt ook digitaal het verzoek om voorlopige voorziening indienen bij genoemde rechtbank via </w:t>
      </w:r>
      <w:hyperlink r:id="rId9" w:history="1">
        <w:r w:rsidR="00DF7829" w:rsidRPr="00925869">
          <w:rPr>
            <w:rStyle w:val="Hyperlink"/>
            <w:rFonts w:ascii="Arial" w:hAnsi="Arial" w:cs="Arial"/>
            <w:sz w:val="20"/>
            <w:szCs w:val="20"/>
          </w:rPr>
          <w:t>http://loket.rechtspraak.nl/bestuursrecht</w:t>
        </w:r>
      </w:hyperlink>
      <w:r w:rsidRPr="00925869">
        <w:rPr>
          <w:rFonts w:ascii="Arial" w:hAnsi="Arial" w:cs="Arial"/>
          <w:sz w:val="20"/>
          <w:szCs w:val="20"/>
        </w:rPr>
        <w:t>. Daarvoor moet u wel beschikken over een elektronische handtekening (DigiD). Kijk op de genoemde site voor de precieze voorwaarden.</w:t>
      </w:r>
    </w:p>
    <w:p w14:paraId="7CAF52FE" w14:textId="77777777" w:rsidR="00CC32D2" w:rsidRPr="00925869" w:rsidRDefault="00CC32D2" w:rsidP="00CC32D2">
      <w:pPr>
        <w:rPr>
          <w:rFonts w:ascii="Arial" w:hAnsi="Arial" w:cs="Arial"/>
          <w:sz w:val="20"/>
          <w:szCs w:val="20"/>
        </w:rPr>
      </w:pPr>
      <w:bookmarkStart w:id="109" w:name="id1-3-2-4-5"/>
      <w:bookmarkEnd w:id="109"/>
      <w:r w:rsidRPr="00925869">
        <w:rPr>
          <w:rFonts w:ascii="Arial" w:hAnsi="Arial" w:cs="Arial"/>
          <w:sz w:val="20"/>
          <w:szCs w:val="20"/>
        </w:rPr>
        <w:t>Voor de behandeling van een voorlopige voorziening wordt griffierecht in rekening gebracht.</w:t>
      </w:r>
    </w:p>
    <w:p w14:paraId="67BFF0DB" w14:textId="1CCDDFD3" w:rsidR="00B002F2" w:rsidRPr="00925869" w:rsidRDefault="00B002F2">
      <w:pPr>
        <w:rPr>
          <w:rFonts w:ascii="Arial" w:hAnsi="Arial" w:cs="Arial"/>
          <w:i/>
          <w:iCs/>
          <w:sz w:val="20"/>
          <w:szCs w:val="20"/>
        </w:rPr>
      </w:pPr>
    </w:p>
    <w:sectPr w:rsidR="00B002F2" w:rsidRPr="0092586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C3B4" w14:textId="77777777" w:rsidR="00CE7B46" w:rsidRDefault="00CE7B46" w:rsidP="00C314E7">
      <w:pPr>
        <w:spacing w:after="0" w:line="240" w:lineRule="auto"/>
      </w:pPr>
      <w:r>
        <w:separator/>
      </w:r>
    </w:p>
  </w:endnote>
  <w:endnote w:type="continuationSeparator" w:id="0">
    <w:p w14:paraId="4C6AEDA3" w14:textId="77777777" w:rsidR="00CE7B46" w:rsidRDefault="00CE7B46" w:rsidP="00C3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3D40" w14:textId="77777777" w:rsidR="00CE7B46" w:rsidRDefault="00CE7B46" w:rsidP="00C314E7">
      <w:pPr>
        <w:spacing w:after="0" w:line="240" w:lineRule="auto"/>
      </w:pPr>
      <w:r>
        <w:separator/>
      </w:r>
    </w:p>
  </w:footnote>
  <w:footnote w:type="continuationSeparator" w:id="0">
    <w:p w14:paraId="2D76767A" w14:textId="77777777" w:rsidR="00CE7B46" w:rsidRDefault="00CE7B46" w:rsidP="00C31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F563" w14:textId="4AFA7BDD" w:rsidR="00C314E7" w:rsidRDefault="00C314E7">
    <w:pPr>
      <w:pStyle w:val="Koptekst"/>
    </w:pPr>
    <w:r>
      <w:t>HEEZE-LEENDE</w:t>
    </w:r>
    <w:r>
      <w:tab/>
    </w:r>
    <w:r>
      <w:tab/>
      <w:t>VERKEERSBESLUIT</w:t>
    </w:r>
  </w:p>
  <w:p w14:paraId="601F3080" w14:textId="77777777" w:rsidR="00C314E7" w:rsidRDefault="00C314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ADE"/>
    <w:multiLevelType w:val="hybridMultilevel"/>
    <w:tmpl w:val="E45C1C96"/>
    <w:lvl w:ilvl="0" w:tplc="6888A44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53221"/>
    <w:multiLevelType w:val="multilevel"/>
    <w:tmpl w:val="AEBA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006B3"/>
    <w:multiLevelType w:val="multilevel"/>
    <w:tmpl w:val="4B5EC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B1E54"/>
    <w:multiLevelType w:val="multilevel"/>
    <w:tmpl w:val="6480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F6150"/>
    <w:multiLevelType w:val="multilevel"/>
    <w:tmpl w:val="F22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3AD2"/>
    <w:multiLevelType w:val="multilevel"/>
    <w:tmpl w:val="AA70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0651B"/>
    <w:multiLevelType w:val="multilevel"/>
    <w:tmpl w:val="1D7E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43D92"/>
    <w:multiLevelType w:val="multilevel"/>
    <w:tmpl w:val="8530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01C57"/>
    <w:multiLevelType w:val="multilevel"/>
    <w:tmpl w:val="D4DA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C7F97"/>
    <w:multiLevelType w:val="multilevel"/>
    <w:tmpl w:val="0D0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937BB"/>
    <w:multiLevelType w:val="multilevel"/>
    <w:tmpl w:val="7EB8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11A5E"/>
    <w:multiLevelType w:val="multilevel"/>
    <w:tmpl w:val="8EA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B51B6"/>
    <w:multiLevelType w:val="multilevel"/>
    <w:tmpl w:val="D36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F641E5"/>
    <w:multiLevelType w:val="hybridMultilevel"/>
    <w:tmpl w:val="C2409600"/>
    <w:lvl w:ilvl="0" w:tplc="6888A44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2879090">
    <w:abstractNumId w:val="13"/>
  </w:num>
  <w:num w:numId="2" w16cid:durableId="43528759">
    <w:abstractNumId w:val="2"/>
  </w:num>
  <w:num w:numId="3" w16cid:durableId="480775256">
    <w:abstractNumId w:val="10"/>
  </w:num>
  <w:num w:numId="4" w16cid:durableId="2005429693">
    <w:abstractNumId w:val="3"/>
  </w:num>
  <w:num w:numId="5" w16cid:durableId="717700619">
    <w:abstractNumId w:val="1"/>
  </w:num>
  <w:num w:numId="6" w16cid:durableId="1477989766">
    <w:abstractNumId w:val="12"/>
  </w:num>
  <w:num w:numId="7" w16cid:durableId="1333292391">
    <w:abstractNumId w:val="7"/>
  </w:num>
  <w:num w:numId="8" w16cid:durableId="1068263452">
    <w:abstractNumId w:val="8"/>
  </w:num>
  <w:num w:numId="9" w16cid:durableId="1238399403">
    <w:abstractNumId w:val="6"/>
  </w:num>
  <w:num w:numId="10" w16cid:durableId="856121123">
    <w:abstractNumId w:val="11"/>
  </w:num>
  <w:num w:numId="11" w16cid:durableId="1571693785">
    <w:abstractNumId w:val="4"/>
  </w:num>
  <w:num w:numId="12" w16cid:durableId="1998417801">
    <w:abstractNumId w:val="9"/>
  </w:num>
  <w:num w:numId="13" w16cid:durableId="1499998178">
    <w:abstractNumId w:val="5"/>
  </w:num>
  <w:num w:numId="14" w16cid:durableId="204204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F9"/>
    <w:rsid w:val="00001899"/>
    <w:rsid w:val="00002CBC"/>
    <w:rsid w:val="00005E2A"/>
    <w:rsid w:val="00006164"/>
    <w:rsid w:val="00013731"/>
    <w:rsid w:val="00014626"/>
    <w:rsid w:val="000335E6"/>
    <w:rsid w:val="0003488C"/>
    <w:rsid w:val="00037632"/>
    <w:rsid w:val="000411AD"/>
    <w:rsid w:val="0005110F"/>
    <w:rsid w:val="0005222F"/>
    <w:rsid w:val="00053033"/>
    <w:rsid w:val="00053D05"/>
    <w:rsid w:val="00054DB6"/>
    <w:rsid w:val="0006245D"/>
    <w:rsid w:val="00071B28"/>
    <w:rsid w:val="0007226D"/>
    <w:rsid w:val="0008604C"/>
    <w:rsid w:val="00097517"/>
    <w:rsid w:val="000B30B7"/>
    <w:rsid w:val="000C476E"/>
    <w:rsid w:val="000D3C5A"/>
    <w:rsid w:val="000F12EE"/>
    <w:rsid w:val="000F33B1"/>
    <w:rsid w:val="00140304"/>
    <w:rsid w:val="00161D95"/>
    <w:rsid w:val="00173C6A"/>
    <w:rsid w:val="00182D38"/>
    <w:rsid w:val="00183F36"/>
    <w:rsid w:val="001E1DBC"/>
    <w:rsid w:val="001F0110"/>
    <w:rsid w:val="001F70D5"/>
    <w:rsid w:val="0020221F"/>
    <w:rsid w:val="00204217"/>
    <w:rsid w:val="00205900"/>
    <w:rsid w:val="00217CCC"/>
    <w:rsid w:val="00217D05"/>
    <w:rsid w:val="002249F1"/>
    <w:rsid w:val="00224ACF"/>
    <w:rsid w:val="00241C5A"/>
    <w:rsid w:val="00243C3A"/>
    <w:rsid w:val="00256001"/>
    <w:rsid w:val="002649CA"/>
    <w:rsid w:val="002652C0"/>
    <w:rsid w:val="00265CC3"/>
    <w:rsid w:val="00267AB1"/>
    <w:rsid w:val="00285ADC"/>
    <w:rsid w:val="002928C3"/>
    <w:rsid w:val="0029739D"/>
    <w:rsid w:val="00297424"/>
    <w:rsid w:val="002A3676"/>
    <w:rsid w:val="002B731C"/>
    <w:rsid w:val="002C4AC9"/>
    <w:rsid w:val="002D157C"/>
    <w:rsid w:val="002D62E4"/>
    <w:rsid w:val="002E027E"/>
    <w:rsid w:val="002E2582"/>
    <w:rsid w:val="002E33CA"/>
    <w:rsid w:val="002E421A"/>
    <w:rsid w:val="002E5F31"/>
    <w:rsid w:val="002E6FEE"/>
    <w:rsid w:val="002F6F63"/>
    <w:rsid w:val="003072AF"/>
    <w:rsid w:val="0031544E"/>
    <w:rsid w:val="00327664"/>
    <w:rsid w:val="00330903"/>
    <w:rsid w:val="00333648"/>
    <w:rsid w:val="003354B9"/>
    <w:rsid w:val="00344D3B"/>
    <w:rsid w:val="00353B93"/>
    <w:rsid w:val="00353C1B"/>
    <w:rsid w:val="00375993"/>
    <w:rsid w:val="00381094"/>
    <w:rsid w:val="003A112C"/>
    <w:rsid w:val="003A7ECE"/>
    <w:rsid w:val="003D443E"/>
    <w:rsid w:val="003F55E8"/>
    <w:rsid w:val="003F7027"/>
    <w:rsid w:val="004112A7"/>
    <w:rsid w:val="00416B1E"/>
    <w:rsid w:val="00430154"/>
    <w:rsid w:val="0043337F"/>
    <w:rsid w:val="004340B1"/>
    <w:rsid w:val="004417A5"/>
    <w:rsid w:val="00442235"/>
    <w:rsid w:val="00446BF7"/>
    <w:rsid w:val="00450851"/>
    <w:rsid w:val="0046414D"/>
    <w:rsid w:val="0047382F"/>
    <w:rsid w:val="004761A3"/>
    <w:rsid w:val="0048592B"/>
    <w:rsid w:val="00495D00"/>
    <w:rsid w:val="004C52C8"/>
    <w:rsid w:val="004E76A1"/>
    <w:rsid w:val="004E7F6D"/>
    <w:rsid w:val="0051414F"/>
    <w:rsid w:val="00514590"/>
    <w:rsid w:val="00521C95"/>
    <w:rsid w:val="00524B61"/>
    <w:rsid w:val="00531F10"/>
    <w:rsid w:val="005320A4"/>
    <w:rsid w:val="00540A6F"/>
    <w:rsid w:val="00560498"/>
    <w:rsid w:val="00562DE2"/>
    <w:rsid w:val="00570870"/>
    <w:rsid w:val="00582AD5"/>
    <w:rsid w:val="00595A6D"/>
    <w:rsid w:val="005963C0"/>
    <w:rsid w:val="005A7E6C"/>
    <w:rsid w:val="005C7A12"/>
    <w:rsid w:val="005D0689"/>
    <w:rsid w:val="005D3909"/>
    <w:rsid w:val="005F2AFF"/>
    <w:rsid w:val="005F44DE"/>
    <w:rsid w:val="0060028F"/>
    <w:rsid w:val="00601FF1"/>
    <w:rsid w:val="00610E0A"/>
    <w:rsid w:val="00612559"/>
    <w:rsid w:val="006222BB"/>
    <w:rsid w:val="00635E9B"/>
    <w:rsid w:val="00636F07"/>
    <w:rsid w:val="00640330"/>
    <w:rsid w:val="00654460"/>
    <w:rsid w:val="00665C7C"/>
    <w:rsid w:val="0066677D"/>
    <w:rsid w:val="00682553"/>
    <w:rsid w:val="00686935"/>
    <w:rsid w:val="0068786C"/>
    <w:rsid w:val="00693555"/>
    <w:rsid w:val="006A3557"/>
    <w:rsid w:val="006A7D96"/>
    <w:rsid w:val="006B0814"/>
    <w:rsid w:val="006C2DB1"/>
    <w:rsid w:val="006D2538"/>
    <w:rsid w:val="006E6DB6"/>
    <w:rsid w:val="006F44E4"/>
    <w:rsid w:val="006F4835"/>
    <w:rsid w:val="006F52C1"/>
    <w:rsid w:val="00721751"/>
    <w:rsid w:val="00736980"/>
    <w:rsid w:val="00741341"/>
    <w:rsid w:val="0074515D"/>
    <w:rsid w:val="00747C83"/>
    <w:rsid w:val="00750EDD"/>
    <w:rsid w:val="00764B1D"/>
    <w:rsid w:val="00773725"/>
    <w:rsid w:val="00773EE8"/>
    <w:rsid w:val="00785E61"/>
    <w:rsid w:val="00795978"/>
    <w:rsid w:val="00795CC9"/>
    <w:rsid w:val="007A089D"/>
    <w:rsid w:val="007B3074"/>
    <w:rsid w:val="007C029C"/>
    <w:rsid w:val="007C124D"/>
    <w:rsid w:val="007C61DC"/>
    <w:rsid w:val="007D1FB6"/>
    <w:rsid w:val="007D65C8"/>
    <w:rsid w:val="007F4233"/>
    <w:rsid w:val="007F63AC"/>
    <w:rsid w:val="0081479F"/>
    <w:rsid w:val="00815AAB"/>
    <w:rsid w:val="00815ABE"/>
    <w:rsid w:val="00825D98"/>
    <w:rsid w:val="00831CFC"/>
    <w:rsid w:val="00832A17"/>
    <w:rsid w:val="008470DB"/>
    <w:rsid w:val="008507BC"/>
    <w:rsid w:val="0085770D"/>
    <w:rsid w:val="00860FEE"/>
    <w:rsid w:val="00863028"/>
    <w:rsid w:val="00875CC5"/>
    <w:rsid w:val="00884201"/>
    <w:rsid w:val="008925F7"/>
    <w:rsid w:val="00896121"/>
    <w:rsid w:val="008A47D4"/>
    <w:rsid w:val="008A7998"/>
    <w:rsid w:val="008C0C8A"/>
    <w:rsid w:val="008E1C00"/>
    <w:rsid w:val="008E4A43"/>
    <w:rsid w:val="008E7BF1"/>
    <w:rsid w:val="008F06E8"/>
    <w:rsid w:val="008F1C01"/>
    <w:rsid w:val="008F4BA6"/>
    <w:rsid w:val="00901514"/>
    <w:rsid w:val="009141AF"/>
    <w:rsid w:val="00917501"/>
    <w:rsid w:val="00925869"/>
    <w:rsid w:val="0093014E"/>
    <w:rsid w:val="009412AF"/>
    <w:rsid w:val="009449A7"/>
    <w:rsid w:val="00944E03"/>
    <w:rsid w:val="0094714D"/>
    <w:rsid w:val="00947E49"/>
    <w:rsid w:val="00997DD1"/>
    <w:rsid w:val="009C3A00"/>
    <w:rsid w:val="009D0770"/>
    <w:rsid w:val="00A009BC"/>
    <w:rsid w:val="00A14249"/>
    <w:rsid w:val="00A46A25"/>
    <w:rsid w:val="00A63A88"/>
    <w:rsid w:val="00A830C3"/>
    <w:rsid w:val="00A836F9"/>
    <w:rsid w:val="00A951A0"/>
    <w:rsid w:val="00AA0D28"/>
    <w:rsid w:val="00AA1532"/>
    <w:rsid w:val="00AA538F"/>
    <w:rsid w:val="00AB235E"/>
    <w:rsid w:val="00AB30FC"/>
    <w:rsid w:val="00AB531B"/>
    <w:rsid w:val="00AC7B75"/>
    <w:rsid w:val="00AE2651"/>
    <w:rsid w:val="00AF13D3"/>
    <w:rsid w:val="00AF4C3A"/>
    <w:rsid w:val="00AF4F11"/>
    <w:rsid w:val="00B002F2"/>
    <w:rsid w:val="00B106C3"/>
    <w:rsid w:val="00B150F4"/>
    <w:rsid w:val="00B17C87"/>
    <w:rsid w:val="00B22712"/>
    <w:rsid w:val="00B36220"/>
    <w:rsid w:val="00B4327A"/>
    <w:rsid w:val="00B51222"/>
    <w:rsid w:val="00B53FEB"/>
    <w:rsid w:val="00B550C5"/>
    <w:rsid w:val="00B71C67"/>
    <w:rsid w:val="00B71FC8"/>
    <w:rsid w:val="00B82727"/>
    <w:rsid w:val="00B875A1"/>
    <w:rsid w:val="00B87685"/>
    <w:rsid w:val="00B90A4B"/>
    <w:rsid w:val="00BA775F"/>
    <w:rsid w:val="00BC06E8"/>
    <w:rsid w:val="00BE1553"/>
    <w:rsid w:val="00BF0D8E"/>
    <w:rsid w:val="00BF4A28"/>
    <w:rsid w:val="00BF53F8"/>
    <w:rsid w:val="00C05F17"/>
    <w:rsid w:val="00C314E7"/>
    <w:rsid w:val="00C3262D"/>
    <w:rsid w:val="00C35ED8"/>
    <w:rsid w:val="00C37695"/>
    <w:rsid w:val="00C417EA"/>
    <w:rsid w:val="00C5275E"/>
    <w:rsid w:val="00C567AB"/>
    <w:rsid w:val="00C570F9"/>
    <w:rsid w:val="00C62F05"/>
    <w:rsid w:val="00C66F91"/>
    <w:rsid w:val="00C856A6"/>
    <w:rsid w:val="00C872A6"/>
    <w:rsid w:val="00C90D78"/>
    <w:rsid w:val="00C94E9E"/>
    <w:rsid w:val="00CA0508"/>
    <w:rsid w:val="00CA2178"/>
    <w:rsid w:val="00CB189B"/>
    <w:rsid w:val="00CC2F58"/>
    <w:rsid w:val="00CC32D2"/>
    <w:rsid w:val="00CD2D68"/>
    <w:rsid w:val="00CD3FB4"/>
    <w:rsid w:val="00CD5B12"/>
    <w:rsid w:val="00CD6B53"/>
    <w:rsid w:val="00CE6316"/>
    <w:rsid w:val="00CE6956"/>
    <w:rsid w:val="00CE7B46"/>
    <w:rsid w:val="00CF03ED"/>
    <w:rsid w:val="00CF59DF"/>
    <w:rsid w:val="00CF77B7"/>
    <w:rsid w:val="00D06642"/>
    <w:rsid w:val="00D11151"/>
    <w:rsid w:val="00D11D54"/>
    <w:rsid w:val="00D14CA6"/>
    <w:rsid w:val="00D20091"/>
    <w:rsid w:val="00D27F4F"/>
    <w:rsid w:val="00D32127"/>
    <w:rsid w:val="00D42684"/>
    <w:rsid w:val="00D503E4"/>
    <w:rsid w:val="00D54601"/>
    <w:rsid w:val="00D65295"/>
    <w:rsid w:val="00D707BC"/>
    <w:rsid w:val="00D7770B"/>
    <w:rsid w:val="00D914A5"/>
    <w:rsid w:val="00D92258"/>
    <w:rsid w:val="00D936F9"/>
    <w:rsid w:val="00DA27B7"/>
    <w:rsid w:val="00DA79BC"/>
    <w:rsid w:val="00DB0A3E"/>
    <w:rsid w:val="00DB5AC0"/>
    <w:rsid w:val="00DD264D"/>
    <w:rsid w:val="00DD46AD"/>
    <w:rsid w:val="00DE2791"/>
    <w:rsid w:val="00DE771D"/>
    <w:rsid w:val="00DF2CD1"/>
    <w:rsid w:val="00DF3779"/>
    <w:rsid w:val="00DF7829"/>
    <w:rsid w:val="00E05499"/>
    <w:rsid w:val="00E206DD"/>
    <w:rsid w:val="00E3323D"/>
    <w:rsid w:val="00E34716"/>
    <w:rsid w:val="00E44F7F"/>
    <w:rsid w:val="00E50132"/>
    <w:rsid w:val="00E55035"/>
    <w:rsid w:val="00E75504"/>
    <w:rsid w:val="00E77D42"/>
    <w:rsid w:val="00E82AA7"/>
    <w:rsid w:val="00E8793B"/>
    <w:rsid w:val="00E97B71"/>
    <w:rsid w:val="00EB3A0A"/>
    <w:rsid w:val="00EB5C42"/>
    <w:rsid w:val="00EB6520"/>
    <w:rsid w:val="00EB7B82"/>
    <w:rsid w:val="00EC6D18"/>
    <w:rsid w:val="00ED0FA8"/>
    <w:rsid w:val="00ED11FA"/>
    <w:rsid w:val="00ED202C"/>
    <w:rsid w:val="00EF67BB"/>
    <w:rsid w:val="00F04BD3"/>
    <w:rsid w:val="00F0798C"/>
    <w:rsid w:val="00F1233A"/>
    <w:rsid w:val="00F1653B"/>
    <w:rsid w:val="00F21F45"/>
    <w:rsid w:val="00F225A9"/>
    <w:rsid w:val="00F23964"/>
    <w:rsid w:val="00F424D1"/>
    <w:rsid w:val="00F43110"/>
    <w:rsid w:val="00F471A0"/>
    <w:rsid w:val="00F56AAD"/>
    <w:rsid w:val="00F61B0C"/>
    <w:rsid w:val="00F61B4A"/>
    <w:rsid w:val="00F71837"/>
    <w:rsid w:val="00F92109"/>
    <w:rsid w:val="00FB4B2B"/>
    <w:rsid w:val="00FB6190"/>
    <w:rsid w:val="00FC5D04"/>
    <w:rsid w:val="00FE115C"/>
    <w:rsid w:val="00FE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B0A1"/>
  <w15:chartTrackingRefBased/>
  <w15:docId w15:val="{F752EE56-3F95-4E5D-8BEB-A16F4034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3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3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6F9"/>
    <w:rPr>
      <w:rFonts w:eastAsiaTheme="majorEastAsia" w:cstheme="majorBidi"/>
      <w:color w:val="272727" w:themeColor="text1" w:themeTint="D8"/>
    </w:rPr>
  </w:style>
  <w:style w:type="paragraph" w:styleId="Titel">
    <w:name w:val="Title"/>
    <w:basedOn w:val="Standaard"/>
    <w:next w:val="Standaard"/>
    <w:link w:val="TitelChar"/>
    <w:uiPriority w:val="10"/>
    <w:qFormat/>
    <w:rsid w:val="00D93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6F9"/>
    <w:rPr>
      <w:i/>
      <w:iCs/>
      <w:color w:val="404040" w:themeColor="text1" w:themeTint="BF"/>
    </w:rPr>
  </w:style>
  <w:style w:type="paragraph" w:styleId="Lijstalinea">
    <w:name w:val="List Paragraph"/>
    <w:basedOn w:val="Standaard"/>
    <w:uiPriority w:val="34"/>
    <w:qFormat/>
    <w:rsid w:val="00D936F9"/>
    <w:pPr>
      <w:ind w:left="720"/>
      <w:contextualSpacing/>
    </w:pPr>
  </w:style>
  <w:style w:type="character" w:styleId="Intensievebenadrukking">
    <w:name w:val="Intense Emphasis"/>
    <w:basedOn w:val="Standaardalinea-lettertype"/>
    <w:uiPriority w:val="21"/>
    <w:qFormat/>
    <w:rsid w:val="00D936F9"/>
    <w:rPr>
      <w:i/>
      <w:iCs/>
      <w:color w:val="0F4761" w:themeColor="accent1" w:themeShade="BF"/>
    </w:rPr>
  </w:style>
  <w:style w:type="paragraph" w:styleId="Duidelijkcitaat">
    <w:name w:val="Intense Quote"/>
    <w:basedOn w:val="Standaard"/>
    <w:next w:val="Standaard"/>
    <w:link w:val="DuidelijkcitaatChar"/>
    <w:uiPriority w:val="30"/>
    <w:qFormat/>
    <w:rsid w:val="00D93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6F9"/>
    <w:rPr>
      <w:i/>
      <w:iCs/>
      <w:color w:val="0F4761" w:themeColor="accent1" w:themeShade="BF"/>
    </w:rPr>
  </w:style>
  <w:style w:type="character" w:styleId="Intensieveverwijzing">
    <w:name w:val="Intense Reference"/>
    <w:basedOn w:val="Standaardalinea-lettertype"/>
    <w:uiPriority w:val="32"/>
    <w:qFormat/>
    <w:rsid w:val="00D936F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0D78"/>
    <w:rPr>
      <w:sz w:val="16"/>
      <w:szCs w:val="16"/>
    </w:rPr>
  </w:style>
  <w:style w:type="paragraph" w:styleId="Tekstopmerking">
    <w:name w:val="annotation text"/>
    <w:basedOn w:val="Standaard"/>
    <w:link w:val="TekstopmerkingChar"/>
    <w:uiPriority w:val="99"/>
    <w:unhideWhenUsed/>
    <w:rsid w:val="00C90D78"/>
    <w:pPr>
      <w:spacing w:line="240" w:lineRule="auto"/>
    </w:pPr>
    <w:rPr>
      <w:sz w:val="20"/>
      <w:szCs w:val="20"/>
    </w:rPr>
  </w:style>
  <w:style w:type="character" w:customStyle="1" w:styleId="TekstopmerkingChar">
    <w:name w:val="Tekst opmerking Char"/>
    <w:basedOn w:val="Standaardalinea-lettertype"/>
    <w:link w:val="Tekstopmerking"/>
    <w:uiPriority w:val="99"/>
    <w:rsid w:val="00C90D78"/>
    <w:rPr>
      <w:sz w:val="20"/>
      <w:szCs w:val="20"/>
    </w:rPr>
  </w:style>
  <w:style w:type="paragraph" w:styleId="Onderwerpvanopmerking">
    <w:name w:val="annotation subject"/>
    <w:basedOn w:val="Tekstopmerking"/>
    <w:next w:val="Tekstopmerking"/>
    <w:link w:val="OnderwerpvanopmerkingChar"/>
    <w:uiPriority w:val="99"/>
    <w:semiHidden/>
    <w:unhideWhenUsed/>
    <w:rsid w:val="00C90D78"/>
    <w:rPr>
      <w:b/>
      <w:bCs/>
    </w:rPr>
  </w:style>
  <w:style w:type="character" w:customStyle="1" w:styleId="OnderwerpvanopmerkingChar">
    <w:name w:val="Onderwerp van opmerking Char"/>
    <w:basedOn w:val="TekstopmerkingChar"/>
    <w:link w:val="Onderwerpvanopmerking"/>
    <w:uiPriority w:val="99"/>
    <w:semiHidden/>
    <w:rsid w:val="00C90D78"/>
    <w:rPr>
      <w:b/>
      <w:bCs/>
      <w:sz w:val="20"/>
      <w:szCs w:val="20"/>
    </w:rPr>
  </w:style>
  <w:style w:type="character" w:styleId="Hyperlink">
    <w:name w:val="Hyperlink"/>
    <w:basedOn w:val="Standaardalinea-lettertype"/>
    <w:uiPriority w:val="99"/>
    <w:unhideWhenUsed/>
    <w:rsid w:val="00CC32D2"/>
    <w:rPr>
      <w:color w:val="467886" w:themeColor="hyperlink"/>
      <w:u w:val="single"/>
    </w:rPr>
  </w:style>
  <w:style w:type="character" w:styleId="Onopgelostemelding">
    <w:name w:val="Unresolved Mention"/>
    <w:basedOn w:val="Standaardalinea-lettertype"/>
    <w:uiPriority w:val="99"/>
    <w:semiHidden/>
    <w:unhideWhenUsed/>
    <w:rsid w:val="00CC32D2"/>
    <w:rPr>
      <w:color w:val="605E5C"/>
      <w:shd w:val="clear" w:color="auto" w:fill="E1DFDD"/>
    </w:rPr>
  </w:style>
  <w:style w:type="paragraph" w:styleId="Koptekst">
    <w:name w:val="header"/>
    <w:basedOn w:val="Standaard"/>
    <w:link w:val="KoptekstChar"/>
    <w:uiPriority w:val="99"/>
    <w:unhideWhenUsed/>
    <w:rsid w:val="00C314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14E7"/>
  </w:style>
  <w:style w:type="paragraph" w:styleId="Voettekst">
    <w:name w:val="footer"/>
    <w:basedOn w:val="Standaard"/>
    <w:link w:val="VoettekstChar"/>
    <w:uiPriority w:val="99"/>
    <w:unhideWhenUsed/>
    <w:rsid w:val="00C314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14E7"/>
  </w:style>
  <w:style w:type="character" w:styleId="GevolgdeHyperlink">
    <w:name w:val="FollowedHyperlink"/>
    <w:basedOn w:val="Standaardalinea-lettertype"/>
    <w:uiPriority w:val="99"/>
    <w:semiHidden/>
    <w:unhideWhenUsed/>
    <w:rsid w:val="008E1C00"/>
    <w:rPr>
      <w:color w:val="96607D" w:themeColor="followedHyperlink"/>
      <w:u w:val="single"/>
    </w:rPr>
  </w:style>
  <w:style w:type="paragraph" w:styleId="Revisie">
    <w:name w:val="Revision"/>
    <w:hidden/>
    <w:uiPriority w:val="99"/>
    <w:semiHidden/>
    <w:rsid w:val="000018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ket.rechtspraak.nl/bestuursre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737A-3C14-47B1-AC4C-782094AEEB34}">
  <ds:schemaRefs>
    <ds:schemaRef ds:uri="http://schemas.openxmlformats.org/officeDocument/2006/bibliography"/>
  </ds:schemaRefs>
</ds:datastoreItem>
</file>

<file path=docMetadata/LabelInfo.xml><?xml version="1.0" encoding="utf-8"?>
<clbl:labelList xmlns:clbl="http://schemas.microsoft.com/office/2020/mipLabelMetadata">
  <clbl:label id="{f14b6649-076c-4ae5-a6f8-74c25204542e}" enabled="0" method="" siteId="{f14b6649-076c-4ae5-a6f8-74c25204542e}" removed="1"/>
</clbl:labelList>
</file>

<file path=docProps/app.xml><?xml version="1.0" encoding="utf-8"?>
<Properties xmlns="http://schemas.openxmlformats.org/officeDocument/2006/extended-properties" xmlns:vt="http://schemas.openxmlformats.org/officeDocument/2006/docPropsVTypes">
  <Template>Normal</Template>
  <TotalTime>382</TotalTime>
  <Pages>4</Pages>
  <Words>1348</Words>
  <Characters>7416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Hidde de Haas</dc:creator>
  <cp:keywords/>
  <dc:description/>
  <cp:lastModifiedBy>Hidde de Haas</cp:lastModifiedBy>
  <cp:revision>124</cp:revision>
  <cp:lastPrinted>2026-07-13T10:41:00Z</cp:lastPrinted>
  <dcterms:created xsi:type="dcterms:W3CDTF">2026-06-11T14:28:00Z</dcterms:created>
  <dcterms:modified xsi:type="dcterms:W3CDTF">2026-07-13T11:17:00Z</dcterms:modified>
</cp:coreProperties>
</file>