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C9C1" w14:textId="2CAD5615" w:rsidR="00380A03" w:rsidRDefault="00380A03" w:rsidP="00380A03">
      <w:pPr>
        <w:pStyle w:val="OPTitel"/>
      </w:pPr>
      <w:r>
        <w:t xml:space="preserve">Hoogheemraadschap De Stichtse Rijnlanden – </w:t>
      </w:r>
      <w:r w:rsidR="002A4C53">
        <w:t xml:space="preserve">Geen vergunning nodig voor </w:t>
      </w:r>
      <w:r>
        <w:t xml:space="preserve">aanvraag omgevingsvergunning voor een wateractiviteit </w:t>
      </w:r>
      <w:r w:rsidR="00216586">
        <w:t xml:space="preserve">voor </w:t>
      </w:r>
      <w:r w:rsidR="004D4AEF" w:rsidRPr="004D4AEF">
        <w:t>het open van een handhole en het maken van een boogzinker op de locatie nabij M A Reinaldaweg 7 in Lopik</w:t>
      </w:r>
      <w:r w:rsidR="00F47C8F">
        <w:t xml:space="preserve"> </w:t>
      </w:r>
      <w:r>
        <w:t>(code HDSR</w:t>
      </w:r>
      <w:r w:rsidR="004D4AEF">
        <w:t>730635</w:t>
      </w:r>
      <w:r>
        <w:t>)</w:t>
      </w:r>
    </w:p>
    <w:p w14:paraId="3555D452" w14:textId="39EFD3BB" w:rsidR="00380A03" w:rsidRDefault="00380A03" w:rsidP="00380A03">
      <w:r>
        <w:t xml:space="preserve">Het waterschap heeft een aanvraag voor een omgevingsvergunning voor een wateractiviteit </w:t>
      </w:r>
      <w:r w:rsidR="002A4C53">
        <w:t>beoordeeld</w:t>
      </w:r>
      <w:r w:rsidR="00EC1F45">
        <w:t xml:space="preserve"> dat er geen vergunning nodig is </w:t>
      </w:r>
      <w:r w:rsidR="00F47C8F">
        <w:t xml:space="preserve">voor </w:t>
      </w:r>
      <w:r w:rsidR="004D4AEF" w:rsidRPr="004D4AEF">
        <w:t>het open van een handhole en het maken van een boogzinker op de locatie nabij M A Reinaldaweg 7 in Lopik</w:t>
      </w:r>
      <w:r>
        <w:t xml:space="preserve">. Dit besluit is verzonden op </w:t>
      </w:r>
      <w:r w:rsidR="004D4AEF">
        <w:t xml:space="preserve">20 januari 2026. </w:t>
      </w:r>
      <w:r w:rsidR="008C38AE">
        <w:t xml:space="preserve"> </w:t>
      </w:r>
    </w:p>
    <w:p w14:paraId="38BF1426" w14:textId="77777777" w:rsidR="00380A03" w:rsidRDefault="00380A03" w:rsidP="00380A03">
      <w:pPr>
        <w:pStyle w:val="OPTussenkop"/>
      </w:pPr>
      <w:r>
        <w:t>Beoordeling en Besluit</w:t>
      </w:r>
    </w:p>
    <w:p w14:paraId="1574BECA" w14:textId="55B26316" w:rsidR="00380A03" w:rsidRDefault="00380A03" w:rsidP="00380A03">
      <w:r>
        <w:t xml:space="preserve">Bij de beoordeling van de aanvraag blijkt </w:t>
      </w:r>
      <w:r w:rsidRPr="00380A03">
        <w:t>dat de uit te voeren activiteit(en) niet vergunningplichtig is/zijn</w:t>
      </w:r>
      <w:r w:rsidR="00216586">
        <w:t xml:space="preserve">, </w:t>
      </w:r>
      <w:r w:rsidR="004D4AEF" w:rsidRPr="004D4AEF">
        <w:t>maar vallen onder een algemene regel op basis van de Waterschapsverordening Hoogheemraadschap De Stichtse Rijnlanden</w:t>
      </w:r>
      <w:r w:rsidR="00444B1F">
        <w:t xml:space="preserve">. </w:t>
      </w:r>
      <w:r w:rsidR="00837631" w:rsidRPr="00837631">
        <w:t>Omdat de activiteit(en) niet vergunningplichting is/zijn wijzen wij de aanvraag voor de omgevingsvergunning af</w:t>
      </w:r>
      <w:r w:rsidR="00837631">
        <w:t xml:space="preserve">. </w:t>
      </w:r>
      <w:r>
        <w:rPr>
          <w:lang w:eastAsia="nl-NL"/>
        </w:rPr>
        <w:t xml:space="preserve">U kunt de </w:t>
      </w:r>
      <w:r>
        <w:t xml:space="preserve">bijbehorende stuk(ken) </w:t>
      </w:r>
      <w:r>
        <w:rPr>
          <w:lang w:eastAsia="nl-NL"/>
        </w:rPr>
        <w:t>digitaal bekijken via het digitale Waterschapsblad van Hoogheemraadschap De Stichtse Rijnlanden op www.overheid.nl. De stuk(ken) hangen als ‘Bekijk documenten’ aan deze publicatie (linker kolom).</w:t>
      </w:r>
    </w:p>
    <w:p w14:paraId="3AC7FBB6" w14:textId="77777777" w:rsidR="00380A03" w:rsidRDefault="00380A03" w:rsidP="00380A03">
      <w:pPr>
        <w:pStyle w:val="OPTussenkop"/>
      </w:pPr>
      <w:r>
        <w:lastRenderedPageBreak/>
        <w:t>Bezwaar</w:t>
      </w:r>
    </w:p>
    <w:p w14:paraId="25105507" w14:textId="3DEABB8C" w:rsidR="00380A03" w:rsidRDefault="00380A03" w:rsidP="00380A03">
      <w:r>
        <w:t xml:space="preserve">Wanneer u rechtstreeks belanghebbende bent, kunt u binnen 6 weken, tot en met </w:t>
      </w:r>
      <w:r w:rsidR="004D4AEF">
        <w:t>3 maart 2026</w:t>
      </w:r>
      <w:r>
        <w:t xml:space="preserve">, na verzenddatum bezwaar indienen. Voor meer informatie en het indienen van bezwaar kunt u kijken op onze website </w:t>
      </w:r>
      <w:hyperlink r:id="rId8" w:history="1">
        <w:r>
          <w:rPr>
            <w:rStyle w:val="Hyperlink"/>
          </w:rPr>
          <w:t>Bezwaar, beroep, zienswijze en griffiekosten - HDSR</w:t>
        </w:r>
      </w:hyperlink>
      <w:r>
        <w:t>.</w:t>
      </w:r>
    </w:p>
    <w:p w14:paraId="7E9AB432" w14:textId="77777777" w:rsidR="00380A03" w:rsidRDefault="00380A03" w:rsidP="00380A03">
      <w:pPr>
        <w:pStyle w:val="OPTussenkop"/>
      </w:pPr>
      <w:r>
        <w:t>Informatie</w:t>
      </w:r>
    </w:p>
    <w:p w14:paraId="0FFFED62" w14:textId="77777777" w:rsidR="00380A03" w:rsidRDefault="00380A03" w:rsidP="00380A03">
      <w:r>
        <w:t xml:space="preserve">Wilt u meer informatie? Neem contact op met ons team van de afdeling Vergunningverlening, Toezicht en Handhaving (VTH), telefoonnummer (030) 209 7358. Of kijk op onze website </w:t>
      </w:r>
      <w:hyperlink r:id="rId9" w:history="1">
        <w:r>
          <w:rPr>
            <w:rStyle w:val="Hyperlink"/>
          </w:rPr>
          <w:t>Vergunning, melding en informatieplicht - HDSR</w:t>
        </w:r>
      </w:hyperlink>
    </w:p>
    <w:p w14:paraId="7BD9F60C" w14:textId="26CC53D1" w:rsidR="009900D4" w:rsidRDefault="009900D4" w:rsidP="00EB6B8B">
      <w:bookmarkStart w:id="0" w:name="_Hlk175128122"/>
      <w:r>
        <w:rPr>
          <w:lang w:eastAsia="nl-NL"/>
        </w:rPr>
        <w:t xml:space="preserve">Houten, </w:t>
      </w:r>
      <w:r w:rsidR="004D4AEF">
        <w:rPr>
          <w:lang w:eastAsia="nl-NL"/>
        </w:rPr>
        <w:t>22 januari</w:t>
      </w:r>
      <w:r w:rsidR="000C5520">
        <w:rPr>
          <w:lang w:eastAsia="nl-NL"/>
        </w:rPr>
        <w:t xml:space="preserve"> </w:t>
      </w:r>
      <w:r w:rsidR="00A77C68">
        <w:rPr>
          <w:lang w:eastAsia="nl-NL"/>
        </w:rPr>
        <w:t>202</w:t>
      </w:r>
      <w:r w:rsidR="00BC1BE9">
        <w:rPr>
          <w:lang w:eastAsia="nl-NL"/>
        </w:rPr>
        <w:t>6</w:t>
      </w:r>
      <w:r w:rsidR="00A77C68">
        <w:rPr>
          <w:lang w:eastAsia="nl-NL"/>
        </w:rPr>
        <w:t xml:space="preserve"> </w:t>
      </w:r>
      <w:r>
        <w:rPr>
          <w:lang w:eastAsia="nl-NL"/>
        </w:rPr>
        <w:t xml:space="preserve"> </w:t>
      </w:r>
      <w:bookmarkEnd w:id="0"/>
    </w:p>
    <w:sectPr w:rsidR="009900D4" w:rsidSect="002578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A35A" w14:textId="77777777" w:rsidR="00D727A3" w:rsidRDefault="00D727A3">
      <w:r>
        <w:separator/>
      </w:r>
    </w:p>
  </w:endnote>
  <w:endnote w:type="continuationSeparator" w:id="0">
    <w:p w14:paraId="3D5B30F6" w14:textId="77777777" w:rsidR="00D727A3" w:rsidRDefault="00D7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BFFF" w14:textId="77777777" w:rsidR="008039C2" w:rsidRDefault="008039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5E67" w14:textId="77777777" w:rsidR="008039C2" w:rsidRDefault="008039C2" w:rsidP="005631E8">
    <w:pPr>
      <w:pStyle w:val="Voettekst"/>
      <w:rPr>
        <w:rFonts w:ascii="Calibri" w:hAnsi="Calibri"/>
        <w:sz w:val="22"/>
      </w:rPr>
    </w:pPr>
    <w:bookmarkStart w:id="1" w:name="eDOCS_Footer"/>
    <w:r>
      <w:rPr>
        <w:rFonts w:ascii="Calibri" w:hAnsi="Calibri"/>
        <w:sz w:val="22"/>
      </w:rPr>
      <w:t>Documentnaam: standaard sjabloon - DROP Bekendmaking 2019</w:t>
    </w:r>
    <w:bookmarkEnd w:id="1"/>
  </w:p>
  <w:p w14:paraId="7EAE8F79" w14:textId="77777777" w:rsidR="005631E8" w:rsidRPr="005631E8" w:rsidRDefault="005631E8" w:rsidP="005631E8">
    <w:pPr>
      <w:pStyle w:val="Voettekst"/>
      <w:rPr>
        <w:rFonts w:ascii="Calibri" w:hAnsi="Calibri"/>
        <w:sz w:val="22"/>
      </w:rPr>
    </w:pPr>
    <w:r>
      <w:rPr>
        <w:rFonts w:ascii="Calibri" w:hAnsi="Calibri"/>
        <w:sz w:val="22"/>
      </w:rPr>
      <w:t>Documentnaam: standaard sjabloon - DROP Bekendmaking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7240" w14:textId="77777777" w:rsidR="008039C2" w:rsidRDefault="008039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A599" w14:textId="77777777" w:rsidR="00D727A3" w:rsidRDefault="00D727A3">
      <w:r>
        <w:separator/>
      </w:r>
    </w:p>
  </w:footnote>
  <w:footnote w:type="continuationSeparator" w:id="0">
    <w:p w14:paraId="1D203A55" w14:textId="77777777" w:rsidR="00D727A3" w:rsidRDefault="00D7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8C3D" w14:textId="77777777" w:rsidR="008039C2" w:rsidRDefault="008039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568E" w14:textId="77777777" w:rsidR="008039C2" w:rsidRDefault="008039C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7EAF" w14:textId="77777777" w:rsidR="008039C2" w:rsidRDefault="008039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4" w15:restartNumberingAfterBreak="0">
    <w:nsid w:val="40663DE5"/>
    <w:multiLevelType w:val="hybridMultilevel"/>
    <w:tmpl w:val="7C0085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44806"/>
    <w:multiLevelType w:val="hybridMultilevel"/>
    <w:tmpl w:val="8A4E56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5835"/>
    <w:multiLevelType w:val="hybridMultilevel"/>
    <w:tmpl w:val="7646D63A"/>
    <w:lvl w:ilvl="0" w:tplc="0413001B">
      <w:start w:val="1"/>
      <w:numFmt w:val="lowerRoman"/>
      <w:lvlText w:val="%1."/>
      <w:lvlJc w:val="right"/>
      <w:pPr>
        <w:ind w:left="2061" w:hanging="360"/>
      </w:pPr>
    </w:lvl>
    <w:lvl w:ilvl="1" w:tplc="04130019" w:tentative="1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68534C"/>
    <w:multiLevelType w:val="hybridMultilevel"/>
    <w:tmpl w:val="B358E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F70335"/>
    <w:multiLevelType w:val="hybridMultilevel"/>
    <w:tmpl w:val="A23C5B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7A577F"/>
    <w:multiLevelType w:val="hybridMultilevel"/>
    <w:tmpl w:val="BE3CBE1C"/>
    <w:lvl w:ilvl="0" w:tplc="06542CAA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5811801">
    <w:abstractNumId w:val="3"/>
  </w:num>
  <w:num w:numId="2" w16cid:durableId="901335124">
    <w:abstractNumId w:val="18"/>
  </w:num>
  <w:num w:numId="3" w16cid:durableId="914780865">
    <w:abstractNumId w:val="11"/>
  </w:num>
  <w:num w:numId="4" w16cid:durableId="1856769616">
    <w:abstractNumId w:val="17"/>
  </w:num>
  <w:num w:numId="5" w16cid:durableId="738134513">
    <w:abstractNumId w:val="21"/>
  </w:num>
  <w:num w:numId="6" w16cid:durableId="1631978689">
    <w:abstractNumId w:val="19"/>
  </w:num>
  <w:num w:numId="7" w16cid:durableId="2134712868">
    <w:abstractNumId w:val="15"/>
  </w:num>
  <w:num w:numId="8" w16cid:durableId="209149525">
    <w:abstractNumId w:val="0"/>
  </w:num>
  <w:num w:numId="9" w16cid:durableId="1644119466">
    <w:abstractNumId w:val="8"/>
  </w:num>
  <w:num w:numId="10" w16cid:durableId="807236133">
    <w:abstractNumId w:val="20"/>
  </w:num>
  <w:num w:numId="11" w16cid:durableId="330331894">
    <w:abstractNumId w:val="16"/>
  </w:num>
  <w:num w:numId="12" w16cid:durableId="384762149">
    <w:abstractNumId w:val="2"/>
  </w:num>
  <w:num w:numId="13" w16cid:durableId="1490247560">
    <w:abstractNumId w:val="13"/>
  </w:num>
  <w:num w:numId="14" w16cid:durableId="807354129">
    <w:abstractNumId w:val="7"/>
  </w:num>
  <w:num w:numId="15" w16cid:durableId="1086922781">
    <w:abstractNumId w:val="1"/>
  </w:num>
  <w:num w:numId="16" w16cid:durableId="2085685792">
    <w:abstractNumId w:val="9"/>
  </w:num>
  <w:num w:numId="17" w16cid:durableId="216479379">
    <w:abstractNumId w:val="10"/>
  </w:num>
  <w:num w:numId="18" w16cid:durableId="776486503">
    <w:abstractNumId w:val="14"/>
  </w:num>
  <w:num w:numId="19" w16cid:durableId="67192575">
    <w:abstractNumId w:val="6"/>
  </w:num>
  <w:num w:numId="20" w16cid:durableId="145783037">
    <w:abstractNumId w:val="4"/>
  </w:num>
  <w:num w:numId="21" w16cid:durableId="844827267">
    <w:abstractNumId w:val="5"/>
  </w:num>
  <w:num w:numId="22" w16cid:durableId="12250582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7D59E7"/>
    <w:rsid w:val="00014E90"/>
    <w:rsid w:val="000246F2"/>
    <w:rsid w:val="00034A03"/>
    <w:rsid w:val="00036260"/>
    <w:rsid w:val="00040CAC"/>
    <w:rsid w:val="00043A4C"/>
    <w:rsid w:val="000533FF"/>
    <w:rsid w:val="0005630E"/>
    <w:rsid w:val="000618CF"/>
    <w:rsid w:val="00061DF7"/>
    <w:rsid w:val="000654B6"/>
    <w:rsid w:val="00066FB7"/>
    <w:rsid w:val="00074056"/>
    <w:rsid w:val="00085A6C"/>
    <w:rsid w:val="000A2B80"/>
    <w:rsid w:val="000B448E"/>
    <w:rsid w:val="000B606D"/>
    <w:rsid w:val="000C04B6"/>
    <w:rsid w:val="000C12F6"/>
    <w:rsid w:val="000C2B00"/>
    <w:rsid w:val="000C5520"/>
    <w:rsid w:val="000D4305"/>
    <w:rsid w:val="000E0BA9"/>
    <w:rsid w:val="000E1325"/>
    <w:rsid w:val="000E4387"/>
    <w:rsid w:val="000E68D7"/>
    <w:rsid w:val="000F3775"/>
    <w:rsid w:val="00100E1B"/>
    <w:rsid w:val="001046FF"/>
    <w:rsid w:val="00107AE4"/>
    <w:rsid w:val="001103E1"/>
    <w:rsid w:val="001146E9"/>
    <w:rsid w:val="00123F52"/>
    <w:rsid w:val="0012403B"/>
    <w:rsid w:val="0012484D"/>
    <w:rsid w:val="001301CF"/>
    <w:rsid w:val="001455D1"/>
    <w:rsid w:val="001541B6"/>
    <w:rsid w:val="00156EC0"/>
    <w:rsid w:val="00160556"/>
    <w:rsid w:val="001620BE"/>
    <w:rsid w:val="00163417"/>
    <w:rsid w:val="001712BD"/>
    <w:rsid w:val="00177081"/>
    <w:rsid w:val="001775F7"/>
    <w:rsid w:val="00180B58"/>
    <w:rsid w:val="00193786"/>
    <w:rsid w:val="001937A3"/>
    <w:rsid w:val="001A23BE"/>
    <w:rsid w:val="001A5208"/>
    <w:rsid w:val="001A7118"/>
    <w:rsid w:val="001A71A7"/>
    <w:rsid w:val="001B1BA3"/>
    <w:rsid w:val="001B47F7"/>
    <w:rsid w:val="001B5104"/>
    <w:rsid w:val="001C7764"/>
    <w:rsid w:val="001D227B"/>
    <w:rsid w:val="001D750A"/>
    <w:rsid w:val="001E284F"/>
    <w:rsid w:val="001E3625"/>
    <w:rsid w:val="00202A69"/>
    <w:rsid w:val="00205A44"/>
    <w:rsid w:val="00214AA7"/>
    <w:rsid w:val="0021569F"/>
    <w:rsid w:val="00216586"/>
    <w:rsid w:val="0022263D"/>
    <w:rsid w:val="00227BF0"/>
    <w:rsid w:val="0023081B"/>
    <w:rsid w:val="00234823"/>
    <w:rsid w:val="00241B25"/>
    <w:rsid w:val="00255371"/>
    <w:rsid w:val="00255AE0"/>
    <w:rsid w:val="00256488"/>
    <w:rsid w:val="002578FD"/>
    <w:rsid w:val="00262749"/>
    <w:rsid w:val="00271190"/>
    <w:rsid w:val="002719CF"/>
    <w:rsid w:val="002725EB"/>
    <w:rsid w:val="0027387B"/>
    <w:rsid w:val="00276173"/>
    <w:rsid w:val="00277389"/>
    <w:rsid w:val="0028257C"/>
    <w:rsid w:val="00282CD6"/>
    <w:rsid w:val="002847AD"/>
    <w:rsid w:val="0029137F"/>
    <w:rsid w:val="00295D01"/>
    <w:rsid w:val="002A10F4"/>
    <w:rsid w:val="002A3EC0"/>
    <w:rsid w:val="002A4C53"/>
    <w:rsid w:val="002B6472"/>
    <w:rsid w:val="002C11E7"/>
    <w:rsid w:val="002D3CBB"/>
    <w:rsid w:val="002D7DF7"/>
    <w:rsid w:val="002E154E"/>
    <w:rsid w:val="002E3635"/>
    <w:rsid w:val="002E42C6"/>
    <w:rsid w:val="002F1F08"/>
    <w:rsid w:val="002F24FE"/>
    <w:rsid w:val="002F60CA"/>
    <w:rsid w:val="002F7E6D"/>
    <w:rsid w:val="00304276"/>
    <w:rsid w:val="0030659E"/>
    <w:rsid w:val="00306D9B"/>
    <w:rsid w:val="0031445D"/>
    <w:rsid w:val="003221F7"/>
    <w:rsid w:val="00324DFA"/>
    <w:rsid w:val="00326FA6"/>
    <w:rsid w:val="00345C69"/>
    <w:rsid w:val="00350FD7"/>
    <w:rsid w:val="00363F23"/>
    <w:rsid w:val="003657F3"/>
    <w:rsid w:val="00365BA7"/>
    <w:rsid w:val="0037013A"/>
    <w:rsid w:val="00371095"/>
    <w:rsid w:val="00380A03"/>
    <w:rsid w:val="00380F3D"/>
    <w:rsid w:val="00384794"/>
    <w:rsid w:val="003848D5"/>
    <w:rsid w:val="003912D4"/>
    <w:rsid w:val="003A0DBC"/>
    <w:rsid w:val="003A1B5D"/>
    <w:rsid w:val="003A65FA"/>
    <w:rsid w:val="003C4896"/>
    <w:rsid w:val="003C769C"/>
    <w:rsid w:val="003D1DF3"/>
    <w:rsid w:val="003E4754"/>
    <w:rsid w:val="003E5D6B"/>
    <w:rsid w:val="004149A6"/>
    <w:rsid w:val="004239F9"/>
    <w:rsid w:val="0042452A"/>
    <w:rsid w:val="004258A9"/>
    <w:rsid w:val="00425A34"/>
    <w:rsid w:val="00432A29"/>
    <w:rsid w:val="004356ED"/>
    <w:rsid w:val="00441C79"/>
    <w:rsid w:val="0044314F"/>
    <w:rsid w:val="00444B1F"/>
    <w:rsid w:val="0044517B"/>
    <w:rsid w:val="00456CE6"/>
    <w:rsid w:val="004620BB"/>
    <w:rsid w:val="00466F03"/>
    <w:rsid w:val="00473A38"/>
    <w:rsid w:val="00474DB0"/>
    <w:rsid w:val="004A1B3E"/>
    <w:rsid w:val="004B331A"/>
    <w:rsid w:val="004B6F2C"/>
    <w:rsid w:val="004C00B2"/>
    <w:rsid w:val="004C0860"/>
    <w:rsid w:val="004C1DEF"/>
    <w:rsid w:val="004C2FAF"/>
    <w:rsid w:val="004C31AE"/>
    <w:rsid w:val="004D30B0"/>
    <w:rsid w:val="004D4AEF"/>
    <w:rsid w:val="004D52F7"/>
    <w:rsid w:val="004E2C67"/>
    <w:rsid w:val="004F05EC"/>
    <w:rsid w:val="004F6B3A"/>
    <w:rsid w:val="00503365"/>
    <w:rsid w:val="00504997"/>
    <w:rsid w:val="00506249"/>
    <w:rsid w:val="00507332"/>
    <w:rsid w:val="0051203D"/>
    <w:rsid w:val="0051634F"/>
    <w:rsid w:val="00516F42"/>
    <w:rsid w:val="00523F6C"/>
    <w:rsid w:val="00524E3C"/>
    <w:rsid w:val="0052698B"/>
    <w:rsid w:val="005301BE"/>
    <w:rsid w:val="005320EB"/>
    <w:rsid w:val="00540850"/>
    <w:rsid w:val="00540F33"/>
    <w:rsid w:val="00544724"/>
    <w:rsid w:val="005464EF"/>
    <w:rsid w:val="00547350"/>
    <w:rsid w:val="0055553C"/>
    <w:rsid w:val="00557686"/>
    <w:rsid w:val="005607B0"/>
    <w:rsid w:val="005631E8"/>
    <w:rsid w:val="00567997"/>
    <w:rsid w:val="00571B58"/>
    <w:rsid w:val="00574C44"/>
    <w:rsid w:val="0057506D"/>
    <w:rsid w:val="00582A21"/>
    <w:rsid w:val="00586FB8"/>
    <w:rsid w:val="0059198A"/>
    <w:rsid w:val="00594982"/>
    <w:rsid w:val="00595B5D"/>
    <w:rsid w:val="00597965"/>
    <w:rsid w:val="005B1EAB"/>
    <w:rsid w:val="005B2A1F"/>
    <w:rsid w:val="005B456D"/>
    <w:rsid w:val="005D15A4"/>
    <w:rsid w:val="005D1984"/>
    <w:rsid w:val="005E5BDF"/>
    <w:rsid w:val="005F0D08"/>
    <w:rsid w:val="005F725A"/>
    <w:rsid w:val="00602F01"/>
    <w:rsid w:val="00603F1E"/>
    <w:rsid w:val="00605EE4"/>
    <w:rsid w:val="00610023"/>
    <w:rsid w:val="00610996"/>
    <w:rsid w:val="006116B2"/>
    <w:rsid w:val="006124D9"/>
    <w:rsid w:val="00617652"/>
    <w:rsid w:val="006206E7"/>
    <w:rsid w:val="0062173F"/>
    <w:rsid w:val="0062384A"/>
    <w:rsid w:val="0062548E"/>
    <w:rsid w:val="00650A20"/>
    <w:rsid w:val="0065421A"/>
    <w:rsid w:val="00656FD9"/>
    <w:rsid w:val="0065749E"/>
    <w:rsid w:val="00665F82"/>
    <w:rsid w:val="00667F8E"/>
    <w:rsid w:val="006721AC"/>
    <w:rsid w:val="0067273D"/>
    <w:rsid w:val="00675783"/>
    <w:rsid w:val="00676BAC"/>
    <w:rsid w:val="006831AF"/>
    <w:rsid w:val="00687075"/>
    <w:rsid w:val="00694C09"/>
    <w:rsid w:val="00695BA1"/>
    <w:rsid w:val="006A110E"/>
    <w:rsid w:val="006A51FB"/>
    <w:rsid w:val="006A6E04"/>
    <w:rsid w:val="006B2CF9"/>
    <w:rsid w:val="006B3495"/>
    <w:rsid w:val="006B5D75"/>
    <w:rsid w:val="006C608C"/>
    <w:rsid w:val="006D1648"/>
    <w:rsid w:val="006D284B"/>
    <w:rsid w:val="006E16A8"/>
    <w:rsid w:val="006F34B6"/>
    <w:rsid w:val="006F40B2"/>
    <w:rsid w:val="007125DA"/>
    <w:rsid w:val="00715616"/>
    <w:rsid w:val="00722564"/>
    <w:rsid w:val="00722F93"/>
    <w:rsid w:val="00746683"/>
    <w:rsid w:val="00747F45"/>
    <w:rsid w:val="007501B6"/>
    <w:rsid w:val="00753BAC"/>
    <w:rsid w:val="007543B9"/>
    <w:rsid w:val="00756DEE"/>
    <w:rsid w:val="00764388"/>
    <w:rsid w:val="00765B06"/>
    <w:rsid w:val="00765D6D"/>
    <w:rsid w:val="00765DB4"/>
    <w:rsid w:val="007752CF"/>
    <w:rsid w:val="00776312"/>
    <w:rsid w:val="00780F23"/>
    <w:rsid w:val="00781551"/>
    <w:rsid w:val="00785BC1"/>
    <w:rsid w:val="0079351D"/>
    <w:rsid w:val="00793CDC"/>
    <w:rsid w:val="00794C0E"/>
    <w:rsid w:val="007A21E8"/>
    <w:rsid w:val="007A2A8C"/>
    <w:rsid w:val="007A51C8"/>
    <w:rsid w:val="007A6A33"/>
    <w:rsid w:val="007B72C7"/>
    <w:rsid w:val="007C7AD0"/>
    <w:rsid w:val="007C7ED7"/>
    <w:rsid w:val="007D14A4"/>
    <w:rsid w:val="007D59E7"/>
    <w:rsid w:val="007F1CCD"/>
    <w:rsid w:val="007F335B"/>
    <w:rsid w:val="007F3D43"/>
    <w:rsid w:val="00801C02"/>
    <w:rsid w:val="008039C2"/>
    <w:rsid w:val="008063CF"/>
    <w:rsid w:val="008113A3"/>
    <w:rsid w:val="00812019"/>
    <w:rsid w:val="00820840"/>
    <w:rsid w:val="008244E0"/>
    <w:rsid w:val="008332EB"/>
    <w:rsid w:val="00837631"/>
    <w:rsid w:val="008411FF"/>
    <w:rsid w:val="008423BF"/>
    <w:rsid w:val="00843724"/>
    <w:rsid w:val="00845289"/>
    <w:rsid w:val="0084776B"/>
    <w:rsid w:val="008628B8"/>
    <w:rsid w:val="0086461F"/>
    <w:rsid w:val="00867EBE"/>
    <w:rsid w:val="008718FB"/>
    <w:rsid w:val="00873E5C"/>
    <w:rsid w:val="00880D0F"/>
    <w:rsid w:val="00884695"/>
    <w:rsid w:val="0089018E"/>
    <w:rsid w:val="0089630F"/>
    <w:rsid w:val="008967BF"/>
    <w:rsid w:val="008A21EE"/>
    <w:rsid w:val="008B058B"/>
    <w:rsid w:val="008B0EFA"/>
    <w:rsid w:val="008C1931"/>
    <w:rsid w:val="008C38AE"/>
    <w:rsid w:val="008C72B3"/>
    <w:rsid w:val="008C7B7E"/>
    <w:rsid w:val="008E1C00"/>
    <w:rsid w:val="008E7C57"/>
    <w:rsid w:val="008F3667"/>
    <w:rsid w:val="009020CC"/>
    <w:rsid w:val="00906F6C"/>
    <w:rsid w:val="009201A0"/>
    <w:rsid w:val="00920538"/>
    <w:rsid w:val="0094544B"/>
    <w:rsid w:val="0094650C"/>
    <w:rsid w:val="009503B3"/>
    <w:rsid w:val="0095118F"/>
    <w:rsid w:val="009534A6"/>
    <w:rsid w:val="0096015A"/>
    <w:rsid w:val="009661D5"/>
    <w:rsid w:val="009704A9"/>
    <w:rsid w:val="00981F97"/>
    <w:rsid w:val="00982744"/>
    <w:rsid w:val="009900D4"/>
    <w:rsid w:val="00992017"/>
    <w:rsid w:val="009979C4"/>
    <w:rsid w:val="009B1AAE"/>
    <w:rsid w:val="009B2829"/>
    <w:rsid w:val="009B2A95"/>
    <w:rsid w:val="009B40BC"/>
    <w:rsid w:val="009B4F58"/>
    <w:rsid w:val="009C1686"/>
    <w:rsid w:val="009C3363"/>
    <w:rsid w:val="009C3379"/>
    <w:rsid w:val="009C7241"/>
    <w:rsid w:val="009E0C5C"/>
    <w:rsid w:val="009E46DB"/>
    <w:rsid w:val="009E4EC7"/>
    <w:rsid w:val="00A0598F"/>
    <w:rsid w:val="00A15AF7"/>
    <w:rsid w:val="00A21F18"/>
    <w:rsid w:val="00A25796"/>
    <w:rsid w:val="00A316BA"/>
    <w:rsid w:val="00A32FFD"/>
    <w:rsid w:val="00A43A94"/>
    <w:rsid w:val="00A5507C"/>
    <w:rsid w:val="00A603FC"/>
    <w:rsid w:val="00A74224"/>
    <w:rsid w:val="00A77C68"/>
    <w:rsid w:val="00A803D0"/>
    <w:rsid w:val="00A83B63"/>
    <w:rsid w:val="00A900FB"/>
    <w:rsid w:val="00A91B8C"/>
    <w:rsid w:val="00A94F02"/>
    <w:rsid w:val="00AA162E"/>
    <w:rsid w:val="00AB2192"/>
    <w:rsid w:val="00AB21A4"/>
    <w:rsid w:val="00AC0293"/>
    <w:rsid w:val="00AC2080"/>
    <w:rsid w:val="00AD75D8"/>
    <w:rsid w:val="00AF10EE"/>
    <w:rsid w:val="00AF29E6"/>
    <w:rsid w:val="00AF52C9"/>
    <w:rsid w:val="00B029C2"/>
    <w:rsid w:val="00B0427E"/>
    <w:rsid w:val="00B10801"/>
    <w:rsid w:val="00B304E0"/>
    <w:rsid w:val="00B30B02"/>
    <w:rsid w:val="00B30D3B"/>
    <w:rsid w:val="00B30FAC"/>
    <w:rsid w:val="00B330EE"/>
    <w:rsid w:val="00B5018A"/>
    <w:rsid w:val="00B54FF3"/>
    <w:rsid w:val="00B55BCB"/>
    <w:rsid w:val="00B6237E"/>
    <w:rsid w:val="00B64531"/>
    <w:rsid w:val="00B6494D"/>
    <w:rsid w:val="00B7538F"/>
    <w:rsid w:val="00B77B9B"/>
    <w:rsid w:val="00B9184A"/>
    <w:rsid w:val="00B9483D"/>
    <w:rsid w:val="00BA43EC"/>
    <w:rsid w:val="00BA7723"/>
    <w:rsid w:val="00BA7B5C"/>
    <w:rsid w:val="00BB73C8"/>
    <w:rsid w:val="00BC1BE9"/>
    <w:rsid w:val="00BC670A"/>
    <w:rsid w:val="00BD2546"/>
    <w:rsid w:val="00BE3CC4"/>
    <w:rsid w:val="00BE5B02"/>
    <w:rsid w:val="00BE67F8"/>
    <w:rsid w:val="00BF24E5"/>
    <w:rsid w:val="00BF36F2"/>
    <w:rsid w:val="00C07378"/>
    <w:rsid w:val="00C14310"/>
    <w:rsid w:val="00C14D2A"/>
    <w:rsid w:val="00C204E8"/>
    <w:rsid w:val="00C206DF"/>
    <w:rsid w:val="00C351C0"/>
    <w:rsid w:val="00C362BE"/>
    <w:rsid w:val="00C54C6F"/>
    <w:rsid w:val="00C54F03"/>
    <w:rsid w:val="00C55220"/>
    <w:rsid w:val="00C56BA6"/>
    <w:rsid w:val="00C60BE6"/>
    <w:rsid w:val="00C647A4"/>
    <w:rsid w:val="00C71D31"/>
    <w:rsid w:val="00C751F9"/>
    <w:rsid w:val="00C75F16"/>
    <w:rsid w:val="00C85D8F"/>
    <w:rsid w:val="00C86764"/>
    <w:rsid w:val="00C87557"/>
    <w:rsid w:val="00C87AA6"/>
    <w:rsid w:val="00C90459"/>
    <w:rsid w:val="00C91CE6"/>
    <w:rsid w:val="00C92D5D"/>
    <w:rsid w:val="00CA26A1"/>
    <w:rsid w:val="00CA4B9C"/>
    <w:rsid w:val="00CC1276"/>
    <w:rsid w:val="00CC2876"/>
    <w:rsid w:val="00CC50C9"/>
    <w:rsid w:val="00CC7633"/>
    <w:rsid w:val="00CE04B4"/>
    <w:rsid w:val="00CE3B80"/>
    <w:rsid w:val="00CF0567"/>
    <w:rsid w:val="00CF3A9C"/>
    <w:rsid w:val="00D024CA"/>
    <w:rsid w:val="00D05DCF"/>
    <w:rsid w:val="00D13806"/>
    <w:rsid w:val="00D16B42"/>
    <w:rsid w:val="00D21723"/>
    <w:rsid w:val="00D222D3"/>
    <w:rsid w:val="00D22486"/>
    <w:rsid w:val="00D26784"/>
    <w:rsid w:val="00D3155C"/>
    <w:rsid w:val="00D34578"/>
    <w:rsid w:val="00D40F17"/>
    <w:rsid w:val="00D437AD"/>
    <w:rsid w:val="00D43858"/>
    <w:rsid w:val="00D4394D"/>
    <w:rsid w:val="00D446C0"/>
    <w:rsid w:val="00D4758B"/>
    <w:rsid w:val="00D5259E"/>
    <w:rsid w:val="00D55692"/>
    <w:rsid w:val="00D575B7"/>
    <w:rsid w:val="00D60618"/>
    <w:rsid w:val="00D61FA7"/>
    <w:rsid w:val="00D727A3"/>
    <w:rsid w:val="00D749C7"/>
    <w:rsid w:val="00D765F6"/>
    <w:rsid w:val="00D805AB"/>
    <w:rsid w:val="00D847C4"/>
    <w:rsid w:val="00D86816"/>
    <w:rsid w:val="00D87F9F"/>
    <w:rsid w:val="00D90E94"/>
    <w:rsid w:val="00D91E62"/>
    <w:rsid w:val="00D92BA5"/>
    <w:rsid w:val="00D944FD"/>
    <w:rsid w:val="00DA44D2"/>
    <w:rsid w:val="00DA4D59"/>
    <w:rsid w:val="00DB19A1"/>
    <w:rsid w:val="00DB4C4D"/>
    <w:rsid w:val="00DC6418"/>
    <w:rsid w:val="00DF32F3"/>
    <w:rsid w:val="00DF3E57"/>
    <w:rsid w:val="00DF4A45"/>
    <w:rsid w:val="00DF7B86"/>
    <w:rsid w:val="00E02990"/>
    <w:rsid w:val="00E05739"/>
    <w:rsid w:val="00E05FCD"/>
    <w:rsid w:val="00E06287"/>
    <w:rsid w:val="00E07107"/>
    <w:rsid w:val="00E13069"/>
    <w:rsid w:val="00E169DB"/>
    <w:rsid w:val="00E30393"/>
    <w:rsid w:val="00E33CA0"/>
    <w:rsid w:val="00E36A1A"/>
    <w:rsid w:val="00E375E0"/>
    <w:rsid w:val="00E40F6A"/>
    <w:rsid w:val="00E411F1"/>
    <w:rsid w:val="00E44859"/>
    <w:rsid w:val="00E46F0F"/>
    <w:rsid w:val="00E470E4"/>
    <w:rsid w:val="00E52F36"/>
    <w:rsid w:val="00E55675"/>
    <w:rsid w:val="00E6423D"/>
    <w:rsid w:val="00E65D87"/>
    <w:rsid w:val="00E701AE"/>
    <w:rsid w:val="00E8153D"/>
    <w:rsid w:val="00E81A3A"/>
    <w:rsid w:val="00E9233C"/>
    <w:rsid w:val="00EA4F58"/>
    <w:rsid w:val="00EB0FBA"/>
    <w:rsid w:val="00EB4183"/>
    <w:rsid w:val="00EB6B8B"/>
    <w:rsid w:val="00EC1F45"/>
    <w:rsid w:val="00EC6CB2"/>
    <w:rsid w:val="00EC7407"/>
    <w:rsid w:val="00ED0190"/>
    <w:rsid w:val="00EF2BB5"/>
    <w:rsid w:val="00F0628B"/>
    <w:rsid w:val="00F143A9"/>
    <w:rsid w:val="00F14B75"/>
    <w:rsid w:val="00F17B50"/>
    <w:rsid w:val="00F17EEB"/>
    <w:rsid w:val="00F2093B"/>
    <w:rsid w:val="00F2158D"/>
    <w:rsid w:val="00F227D9"/>
    <w:rsid w:val="00F27021"/>
    <w:rsid w:val="00F346BF"/>
    <w:rsid w:val="00F37EC7"/>
    <w:rsid w:val="00F43173"/>
    <w:rsid w:val="00F4421A"/>
    <w:rsid w:val="00F47C8F"/>
    <w:rsid w:val="00F52C4C"/>
    <w:rsid w:val="00F579D8"/>
    <w:rsid w:val="00F57AA8"/>
    <w:rsid w:val="00F67822"/>
    <w:rsid w:val="00F75D78"/>
    <w:rsid w:val="00F76882"/>
    <w:rsid w:val="00F772AF"/>
    <w:rsid w:val="00F825D3"/>
    <w:rsid w:val="00F84CC5"/>
    <w:rsid w:val="00F903AE"/>
    <w:rsid w:val="00F90768"/>
    <w:rsid w:val="00FA02C8"/>
    <w:rsid w:val="00FA1AEB"/>
    <w:rsid w:val="00FB27DF"/>
    <w:rsid w:val="00FC7D5E"/>
    <w:rsid w:val="00FD382E"/>
    <w:rsid w:val="00FD64B6"/>
    <w:rsid w:val="00FD658C"/>
    <w:rsid w:val="00FD7D87"/>
    <w:rsid w:val="00FE1FBE"/>
    <w:rsid w:val="00FE43CE"/>
    <w:rsid w:val="00FE76F5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E6BA33"/>
  <w15:docId w15:val="{A6E4FA51-E5CB-43B1-A3C0-6CBC99A2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255AE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Aanhef Regeling"/>
    <w:basedOn w:val="Standaard"/>
    <w:next w:val="Standaard"/>
    <w:rsid w:val="00C91CE6"/>
    <w:pPr>
      <w:keepNext/>
      <w:keepLines/>
      <w:tabs>
        <w:tab w:val="left" w:pos="0"/>
      </w:tabs>
      <w:outlineLvl w:val="0"/>
    </w:pPr>
    <w:rPr>
      <w:bCs/>
      <w:szCs w:val="26"/>
    </w:rPr>
  </w:style>
  <w:style w:type="paragraph" w:styleId="Kop2">
    <w:name w:val="heading 2"/>
    <w:aliases w:val="Hoofdstuk"/>
    <w:basedOn w:val="Standaard"/>
    <w:next w:val="Standaard"/>
    <w:rsid w:val="00C91CE6"/>
    <w:pPr>
      <w:keepNext/>
      <w:keepLines/>
      <w:spacing w:before="240"/>
      <w:outlineLvl w:val="1"/>
    </w:pPr>
    <w:rPr>
      <w:b/>
      <w:bCs/>
    </w:rPr>
  </w:style>
  <w:style w:type="paragraph" w:styleId="Kop3">
    <w:name w:val="heading 3"/>
    <w:aliases w:val="Artikel"/>
    <w:basedOn w:val="Standaard"/>
    <w:next w:val="Standaard"/>
    <w:rsid w:val="00C91CE6"/>
    <w:pPr>
      <w:keepNext/>
      <w:keepLines/>
      <w:spacing w:before="240"/>
      <w:outlineLvl w:val="2"/>
    </w:pPr>
    <w:rPr>
      <w:b/>
      <w:bCs/>
    </w:rPr>
  </w:style>
  <w:style w:type="paragraph" w:styleId="Kop4">
    <w:name w:val="heading 4"/>
    <w:aliases w:val="Paragraaf"/>
    <w:basedOn w:val="Standaard"/>
    <w:next w:val="Standaard"/>
    <w:rsid w:val="00C91CE6"/>
    <w:pPr>
      <w:keepNext/>
      <w:keepLines/>
      <w:spacing w:before="240"/>
      <w:outlineLvl w:val="3"/>
    </w:pPr>
    <w:rPr>
      <w:b/>
    </w:rPr>
  </w:style>
  <w:style w:type="paragraph" w:styleId="Kop5">
    <w:name w:val="heading 5"/>
    <w:aliases w:val="Sluiting"/>
    <w:basedOn w:val="Standaard"/>
    <w:next w:val="Standaard"/>
    <w:rsid w:val="00C91CE6"/>
    <w:pPr>
      <w:outlineLvl w:val="4"/>
    </w:pPr>
    <w:rPr>
      <w:rFonts w:ascii="Calibri" w:hAnsi="Calibri"/>
    </w:rPr>
  </w:style>
  <w:style w:type="paragraph" w:styleId="Kop6">
    <w:name w:val="heading 6"/>
    <w:basedOn w:val="Standaard"/>
    <w:next w:val="Standaard"/>
    <w:rsid w:val="00C91CE6"/>
    <w:pPr>
      <w:outlineLvl w:val="5"/>
    </w:pPr>
  </w:style>
  <w:style w:type="paragraph" w:styleId="Kop7">
    <w:name w:val="heading 7"/>
    <w:basedOn w:val="Standaard"/>
    <w:next w:val="Standaard"/>
    <w:rsid w:val="00C91CE6"/>
    <w:pPr>
      <w:outlineLvl w:val="6"/>
    </w:pPr>
  </w:style>
  <w:style w:type="paragraph" w:styleId="Kop8">
    <w:name w:val="heading 8"/>
    <w:basedOn w:val="Standaard"/>
    <w:next w:val="Standaard"/>
    <w:rsid w:val="00C91CE6"/>
    <w:pPr>
      <w:outlineLvl w:val="7"/>
    </w:pPr>
  </w:style>
  <w:style w:type="paragraph" w:styleId="Kop9">
    <w:name w:val="heading 9"/>
    <w:basedOn w:val="Standaard"/>
    <w:next w:val="Standaard"/>
    <w:rsid w:val="00C91CE6"/>
    <w:pPr>
      <w:outlineLvl w:val="8"/>
    </w:pPr>
  </w:style>
  <w:style w:type="character" w:default="1" w:styleId="Standaardalinea-lettertype">
    <w:name w:val="Default Paragraph Font"/>
    <w:uiPriority w:val="1"/>
    <w:unhideWhenUsed/>
    <w:rsid w:val="00255AE0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255AE0"/>
  </w:style>
  <w:style w:type="paragraph" w:styleId="Bijschrift">
    <w:name w:val="caption"/>
    <w:basedOn w:val="Standaard"/>
    <w:next w:val="Standaard"/>
    <w:rsid w:val="00C91CE6"/>
    <w:rPr>
      <w:i/>
      <w:iCs/>
      <w:spacing w:val="6"/>
    </w:rPr>
  </w:style>
  <w:style w:type="paragraph" w:styleId="Bronvermelding">
    <w:name w:val="table of authorities"/>
    <w:basedOn w:val="Standaard"/>
    <w:next w:val="Standaard"/>
    <w:semiHidden/>
    <w:rsid w:val="00C91CE6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C91CE6"/>
    <w:rPr>
      <w:vertAlign w:val="superscript"/>
    </w:rPr>
  </w:style>
  <w:style w:type="paragraph" w:styleId="Eindnoottekst">
    <w:name w:val="endnote text"/>
    <w:basedOn w:val="Standaard"/>
    <w:semiHidden/>
    <w:rsid w:val="00C91CE6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C91CE6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C91CE6"/>
  </w:style>
  <w:style w:type="paragraph" w:styleId="Inhopg3">
    <w:name w:val="toc 3"/>
    <w:basedOn w:val="Inhopg1"/>
    <w:next w:val="Standaard"/>
    <w:autoRedefine/>
    <w:semiHidden/>
    <w:rsid w:val="00C91CE6"/>
  </w:style>
  <w:style w:type="paragraph" w:styleId="Inhopg4">
    <w:name w:val="toc 4"/>
    <w:basedOn w:val="Inhopg1"/>
    <w:next w:val="Standaard"/>
    <w:autoRedefine/>
    <w:semiHidden/>
    <w:rsid w:val="00C91CE6"/>
  </w:style>
  <w:style w:type="paragraph" w:styleId="Inhopg5">
    <w:name w:val="toc 5"/>
    <w:basedOn w:val="Inhopg1"/>
    <w:next w:val="Standaard"/>
    <w:autoRedefine/>
    <w:semiHidden/>
    <w:rsid w:val="00C91CE6"/>
  </w:style>
  <w:style w:type="paragraph" w:styleId="Inhopg6">
    <w:name w:val="toc 6"/>
    <w:basedOn w:val="Inhopg1"/>
    <w:next w:val="Standaard"/>
    <w:autoRedefine/>
    <w:semiHidden/>
    <w:rsid w:val="00C91CE6"/>
  </w:style>
  <w:style w:type="paragraph" w:styleId="Inhopg7">
    <w:name w:val="toc 7"/>
    <w:basedOn w:val="Inhopg1"/>
    <w:next w:val="Standaard"/>
    <w:autoRedefine/>
    <w:semiHidden/>
    <w:rsid w:val="00C91CE6"/>
  </w:style>
  <w:style w:type="paragraph" w:styleId="Inhopg8">
    <w:name w:val="toc 8"/>
    <w:basedOn w:val="Inhopg1"/>
    <w:next w:val="Standaard"/>
    <w:autoRedefine/>
    <w:semiHidden/>
    <w:rsid w:val="00C91CE6"/>
  </w:style>
  <w:style w:type="paragraph" w:styleId="Inhopg9">
    <w:name w:val="toc 9"/>
    <w:basedOn w:val="Inhopg1"/>
    <w:next w:val="Standaard"/>
    <w:autoRedefine/>
    <w:semiHidden/>
    <w:rsid w:val="00C91CE6"/>
  </w:style>
  <w:style w:type="paragraph" w:customStyle="1" w:styleId="Kop0">
    <w:name w:val="Kop 0"/>
    <w:basedOn w:val="Kop1"/>
    <w:next w:val="Standaard"/>
    <w:rsid w:val="00C91CE6"/>
    <w:pPr>
      <w:tabs>
        <w:tab w:val="clear" w:pos="0"/>
      </w:tabs>
      <w:outlineLvl w:val="9"/>
    </w:pPr>
  </w:style>
  <w:style w:type="paragraph" w:styleId="Koptekst">
    <w:name w:val="header"/>
    <w:basedOn w:val="Standaard"/>
    <w:link w:val="KoptekstChar"/>
    <w:rsid w:val="00C91CE6"/>
    <w:pPr>
      <w:tabs>
        <w:tab w:val="center" w:pos="4536"/>
        <w:tab w:val="right" w:pos="9072"/>
      </w:tabs>
    </w:pPr>
  </w:style>
  <w:style w:type="paragraph" w:customStyle="1" w:styleId="KT">
    <w:name w:val="KT"/>
    <w:rsid w:val="00C91CE6"/>
    <w:rPr>
      <w:rFonts w:ascii="Arial" w:hAnsi="Arial" w:cs="Arial"/>
    </w:rPr>
  </w:style>
  <w:style w:type="paragraph" w:styleId="Lijst">
    <w:name w:val="List"/>
    <w:basedOn w:val="Standaard"/>
    <w:rsid w:val="00C91CE6"/>
    <w:pPr>
      <w:ind w:left="284" w:hanging="284"/>
    </w:pPr>
  </w:style>
  <w:style w:type="paragraph" w:styleId="Lijst2">
    <w:name w:val="List 2"/>
    <w:basedOn w:val="Standaard"/>
    <w:rsid w:val="00C91CE6"/>
    <w:pPr>
      <w:ind w:left="567" w:hanging="283"/>
    </w:pPr>
  </w:style>
  <w:style w:type="paragraph" w:styleId="Lijst3">
    <w:name w:val="List 3"/>
    <w:basedOn w:val="Standaard"/>
    <w:rsid w:val="00C91CE6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C91CE6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C91CE6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C91CE6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C91CE6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C91CE6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C91CE6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C91CE6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C91CE6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C91CE6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C91CE6"/>
    <w:pPr>
      <w:ind w:left="1134" w:hanging="567"/>
    </w:pPr>
  </w:style>
  <w:style w:type="paragraph" w:customStyle="1" w:styleId="Lijstspeciaal4">
    <w:name w:val="Lijst speciaal 4"/>
    <w:basedOn w:val="Standaard"/>
    <w:rsid w:val="00C91CE6"/>
    <w:pPr>
      <w:ind w:left="1418" w:hanging="567"/>
    </w:pPr>
  </w:style>
  <w:style w:type="paragraph" w:customStyle="1" w:styleId="Lijstspeciaal5">
    <w:name w:val="Lijst speciaal 5"/>
    <w:basedOn w:val="Standaard"/>
    <w:rsid w:val="00C91CE6"/>
    <w:pPr>
      <w:ind w:left="1701" w:hanging="567"/>
    </w:pPr>
  </w:style>
  <w:style w:type="paragraph" w:styleId="Lijstnummering">
    <w:name w:val="List Number"/>
    <w:basedOn w:val="Standaard"/>
    <w:rsid w:val="00C91CE6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C91CE6"/>
    <w:pPr>
      <w:ind w:left="568" w:hanging="284"/>
    </w:pPr>
  </w:style>
  <w:style w:type="paragraph" w:styleId="Lijstnummering3">
    <w:name w:val="List Number 3"/>
    <w:basedOn w:val="Standaard"/>
    <w:rsid w:val="00C91CE6"/>
    <w:pPr>
      <w:ind w:left="851" w:hanging="284"/>
    </w:pPr>
  </w:style>
  <w:style w:type="paragraph" w:styleId="Lijstnummering4">
    <w:name w:val="List Number 4"/>
    <w:basedOn w:val="Standaard"/>
    <w:rsid w:val="00C91CE6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C91CE6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C91CE6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C91CE6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C91CE6"/>
    <w:pPr>
      <w:ind w:left="851"/>
    </w:pPr>
  </w:style>
  <w:style w:type="paragraph" w:styleId="Lijstvoortzetting4">
    <w:name w:val="List Continue 4"/>
    <w:basedOn w:val="Standaard"/>
    <w:rsid w:val="00C91CE6"/>
    <w:pPr>
      <w:ind w:left="1134"/>
    </w:pPr>
  </w:style>
  <w:style w:type="paragraph" w:styleId="Lijstvoortzetting5">
    <w:name w:val="List Continue 5"/>
    <w:basedOn w:val="Standaard"/>
    <w:rsid w:val="00C91CE6"/>
    <w:pPr>
      <w:ind w:left="1418"/>
    </w:pPr>
  </w:style>
  <w:style w:type="paragraph" w:styleId="Macrotekst">
    <w:name w:val="macro"/>
    <w:semiHidden/>
    <w:rsid w:val="00C91CE6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Standaard"/>
    <w:next w:val="Standaard"/>
    <w:rsid w:val="00C91CE6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C91CE6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C91CE6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C91CE6"/>
    <w:rPr>
      <w:rFonts w:ascii="Arial" w:hAnsi="Arial" w:cs="Arial"/>
    </w:rPr>
  </w:style>
  <w:style w:type="paragraph" w:styleId="Plattetekst2">
    <w:name w:val="Body Text 2"/>
    <w:basedOn w:val="Standaard"/>
    <w:rsid w:val="00C91CE6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C91CE6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C91CE6"/>
    <w:pPr>
      <w:ind w:hanging="851"/>
    </w:pPr>
  </w:style>
  <w:style w:type="paragraph" w:customStyle="1" w:styleId="Rapportkop2">
    <w:name w:val="Rapport kop2"/>
    <w:basedOn w:val="Kop2"/>
    <w:semiHidden/>
    <w:rsid w:val="00C91CE6"/>
    <w:pPr>
      <w:ind w:hanging="851"/>
    </w:pPr>
  </w:style>
  <w:style w:type="paragraph" w:customStyle="1" w:styleId="RapportKop3">
    <w:name w:val="Rapport Kop3"/>
    <w:basedOn w:val="Kop3"/>
    <w:semiHidden/>
    <w:rsid w:val="00C91CE6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C91CE6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C91CE6"/>
  </w:style>
  <w:style w:type="paragraph" w:customStyle="1" w:styleId="RapportKop8">
    <w:name w:val="Rapport Kop8"/>
    <w:basedOn w:val="Kop8"/>
    <w:semiHidden/>
    <w:rsid w:val="00C91CE6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C91CE6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C91CE6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C91CE6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C91CE6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C91CE6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C91CE6"/>
    <w:rPr>
      <w:b/>
      <w:bCs/>
    </w:rPr>
  </w:style>
  <w:style w:type="paragraph" w:styleId="Standaardinspringing">
    <w:name w:val="Normal Indent"/>
    <w:basedOn w:val="Standaard"/>
    <w:rsid w:val="00C91CE6"/>
    <w:pPr>
      <w:ind w:left="567"/>
    </w:pPr>
  </w:style>
  <w:style w:type="paragraph" w:customStyle="1" w:styleId="Tabel">
    <w:name w:val="Tabel"/>
    <w:basedOn w:val="Standaard"/>
    <w:rsid w:val="00C91CE6"/>
    <w:pPr>
      <w:keepLines/>
      <w:spacing w:before="60" w:after="60"/>
    </w:pPr>
  </w:style>
  <w:style w:type="paragraph" w:customStyle="1" w:styleId="Tabel2">
    <w:name w:val="Tabel 2"/>
    <w:basedOn w:val="Standaard"/>
    <w:rsid w:val="00C91CE6"/>
    <w:rPr>
      <w:sz w:val="16"/>
      <w:szCs w:val="16"/>
    </w:rPr>
  </w:style>
  <w:style w:type="paragraph" w:customStyle="1" w:styleId="Tabelkop">
    <w:name w:val="Tabel kop"/>
    <w:basedOn w:val="Tabel"/>
    <w:rsid w:val="00C91CE6"/>
    <w:rPr>
      <w:b/>
      <w:bCs/>
    </w:rPr>
  </w:style>
  <w:style w:type="paragraph" w:customStyle="1" w:styleId="Tabelkop2">
    <w:name w:val="Tabel kop 2"/>
    <w:basedOn w:val="Tabel2"/>
    <w:rsid w:val="00C91CE6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C91CE6"/>
  </w:style>
  <w:style w:type="paragraph" w:customStyle="1" w:styleId="Toelichting">
    <w:name w:val="Toelichting"/>
    <w:basedOn w:val="Standaard"/>
    <w:rsid w:val="00C91CE6"/>
    <w:rPr>
      <w:vanish/>
      <w:color w:val="FF00FF"/>
    </w:rPr>
  </w:style>
  <w:style w:type="paragraph" w:customStyle="1" w:styleId="UtrechtLogo">
    <w:name w:val="UtrechtLogo"/>
    <w:basedOn w:val="Standaard"/>
    <w:rsid w:val="00C91CE6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C91CE6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C91CE6"/>
    <w:rPr>
      <w:vertAlign w:val="superscript"/>
    </w:rPr>
  </w:style>
  <w:style w:type="paragraph" w:styleId="Voetnoottekst">
    <w:name w:val="footnote text"/>
    <w:basedOn w:val="Standaard"/>
    <w:semiHidden/>
    <w:rsid w:val="00C91CE6"/>
  </w:style>
  <w:style w:type="paragraph" w:styleId="Voettekst">
    <w:name w:val="footer"/>
    <w:basedOn w:val="Standaard"/>
    <w:rsid w:val="00C91CE6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C91CE6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C91CE6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C91CE6"/>
  </w:style>
  <w:style w:type="paragraph" w:customStyle="1" w:styleId="Default">
    <w:name w:val="Default"/>
    <w:rsid w:val="00C91CE6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C91CE6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uiPriority w:val="34"/>
    <w:rsid w:val="00C91CE6"/>
    <w:pPr>
      <w:ind w:left="720"/>
      <w:contextualSpacing/>
    </w:pPr>
  </w:style>
  <w:style w:type="paragraph" w:styleId="Titel">
    <w:name w:val="Title"/>
    <w:aliases w:val="Titel Regeling"/>
    <w:basedOn w:val="Standaard"/>
    <w:next w:val="Standaard"/>
    <w:link w:val="TitelChar"/>
    <w:rsid w:val="00C91C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aliases w:val="Titel Regeling Char"/>
    <w:basedOn w:val="Standaardalinea-lettertype"/>
    <w:link w:val="Titel"/>
    <w:rsid w:val="00C91C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semiHidden/>
    <w:rsid w:val="00C91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semiHidden/>
    <w:rsid w:val="00C91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rsid w:val="00C91CE6"/>
    <w:rPr>
      <w:b/>
      <w:bCs/>
    </w:rPr>
  </w:style>
  <w:style w:type="paragraph" w:styleId="Geenafstand">
    <w:name w:val="No Spacing"/>
    <w:uiPriority w:val="1"/>
    <w:rsid w:val="00C91CE6"/>
    <w:rPr>
      <w:rFonts w:ascii="Lucida Sans Unicode" w:hAnsi="Lucida Sans Unicode" w:cs="Arial"/>
      <w:sz w:val="18"/>
    </w:rPr>
  </w:style>
  <w:style w:type="character" w:styleId="Nadruk">
    <w:name w:val="Emphasis"/>
    <w:basedOn w:val="Standaardalinea-lettertype"/>
    <w:rsid w:val="00C91CE6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91CE6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C91CE6"/>
    <w:rPr>
      <w:rFonts w:ascii="Lucida Sans Unicode" w:hAnsi="Lucida Sans Unicode" w:cs="Arial"/>
      <w:sz w:val="18"/>
    </w:rPr>
  </w:style>
  <w:style w:type="paragraph" w:customStyle="1" w:styleId="OPTitel">
    <w:name w:val="OP_Titel"/>
    <w:next w:val="Standaard"/>
    <w:qFormat/>
    <w:rsid w:val="00C91CE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Tussenkop">
    <w:name w:val="OP_Tussenkop"/>
    <w:next w:val="Standaard"/>
    <w:qFormat/>
    <w:rsid w:val="00C91CE6"/>
    <w:pPr>
      <w:spacing w:before="120"/>
    </w:pPr>
    <w:rPr>
      <w:rFonts w:ascii="Lucida Sans Unicode" w:hAnsi="Lucida Sans Unicode" w:cs="Arial"/>
      <w:b/>
      <w:bCs/>
      <w:sz w:val="18"/>
    </w:rPr>
  </w:style>
  <w:style w:type="paragraph" w:customStyle="1" w:styleId="DRPLijstalinea">
    <w:name w:val="DRP_Lijstalinea"/>
    <w:basedOn w:val="Lijstalinea"/>
    <w:rsid w:val="00C91CE6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C91CE6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C91C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C91CE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C9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C91CE6"/>
    <w:pPr>
      <w:spacing w:line="240" w:lineRule="auto"/>
    </w:pPr>
    <w:rPr>
      <w:rFonts w:cs="Times New Roman"/>
    </w:rPr>
  </w:style>
  <w:style w:type="paragraph" w:styleId="Aanhef">
    <w:name w:val="Salutation"/>
    <w:basedOn w:val="Standaard"/>
    <w:next w:val="Standaard"/>
    <w:link w:val="AanhefChar"/>
    <w:rsid w:val="00C91CE6"/>
  </w:style>
  <w:style w:type="character" w:customStyle="1" w:styleId="AanhefChar">
    <w:name w:val="Aanhef Char"/>
    <w:basedOn w:val="Standaardalinea-lettertype"/>
    <w:link w:val="Aanhef"/>
    <w:rsid w:val="00C91CE6"/>
    <w:rPr>
      <w:rFonts w:ascii="Lucida Sans Unicode" w:hAnsi="Lucida Sans Unicode" w:cs="Arial"/>
      <w:sz w:val="18"/>
    </w:rPr>
  </w:style>
  <w:style w:type="paragraph" w:styleId="Normaalweb">
    <w:name w:val="Normal (Web)"/>
    <w:basedOn w:val="Standaard"/>
    <w:uiPriority w:val="99"/>
    <w:unhideWhenUsed/>
    <w:rsid w:val="007D59E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sr.nl/zelf-regelen/initiatiefnemers-onderhoudsplichtigen/vergunning-melding-informatieplicht/bezwaar-beroep-zienswijze-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dsr.nl/zelf-regelen/initiatiefnemers-onderhoudsplichtigen/vergunning-melding-informatieplich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5EF7-6CD3-445C-84CF-E01CDB2F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creator>Marieke Hilgeman</dc:creator>
  <cp:lastModifiedBy>Miranda Marbus</cp:lastModifiedBy>
  <cp:revision>3</cp:revision>
  <cp:lastPrinted>2023-05-25T09:54:00Z</cp:lastPrinted>
  <dcterms:created xsi:type="dcterms:W3CDTF">2026-01-20T14:26:00Z</dcterms:created>
  <dcterms:modified xsi:type="dcterms:W3CDTF">2026-01-20T14:28:00Z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  <property fmtid="{D5CDD505-2E9C-101B-9397-08002B2CF9AE}" pid="3" name="eDOCS_FOOTER">
    <vt:lpwstr>[INSERTAFTER]Documentnaam: standaard sjabloon - DROP Bekendmaking 2019</vt:lpwstr>
  </property>
</Properties>
</file>