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5B62" w14:textId="31DC0913" w:rsidR="00CE7FA3" w:rsidRDefault="00CE7FA3">
      <w:r w:rsidRPr="00CE7FA3">
        <w:t>Locatie 1 Een bord C22</w:t>
      </w:r>
      <w:r w:rsidR="00E411FD">
        <w:t>e</w:t>
      </w:r>
      <w:r w:rsidRPr="00CE7FA3">
        <w:t xml:space="preserve"> (zonaal) met onderbord C22</w:t>
      </w:r>
      <w:r w:rsidR="00E411FD">
        <w:t>e</w:t>
      </w:r>
      <w:r w:rsidRPr="00CE7FA3">
        <w:t xml:space="preserve">1 op het </w:t>
      </w:r>
      <w:proofErr w:type="spellStart"/>
      <w:r w:rsidRPr="00CE7FA3">
        <w:t>Ballonpad</w:t>
      </w:r>
      <w:proofErr w:type="spellEnd"/>
      <w:r w:rsidRPr="00CE7FA3">
        <w:t xml:space="preserve"> na de aansluiting met het Schuttersveld in de richting van het </w:t>
      </w:r>
      <w:proofErr w:type="spellStart"/>
      <w:r w:rsidRPr="00CE7FA3">
        <w:t>Ebin</w:t>
      </w:r>
      <w:proofErr w:type="spellEnd"/>
      <w:r w:rsidRPr="00CE7FA3">
        <w:t xml:space="preserve"> </w:t>
      </w:r>
      <w:proofErr w:type="spellStart"/>
      <w:r w:rsidRPr="00CE7FA3">
        <w:t>Magninpad</w:t>
      </w:r>
      <w:proofErr w:type="spellEnd"/>
      <w:r w:rsidRPr="00CE7FA3">
        <w:t xml:space="preserve"> en een bord C22</w:t>
      </w:r>
      <w:r w:rsidR="00E411FD">
        <w:t>f</w:t>
      </w:r>
      <w:r w:rsidRPr="00CE7FA3">
        <w:t xml:space="preserve"> (zonaal) op het </w:t>
      </w:r>
      <w:proofErr w:type="spellStart"/>
      <w:r w:rsidRPr="00CE7FA3">
        <w:t>Ballonpad</w:t>
      </w:r>
      <w:proofErr w:type="spellEnd"/>
      <w:r w:rsidRPr="00CE7FA3">
        <w:t xml:space="preserve"> voor de aansluiting op het Schuttersveld komende uit de richting van het </w:t>
      </w:r>
      <w:proofErr w:type="spellStart"/>
      <w:r w:rsidRPr="00CE7FA3">
        <w:t>Ebin</w:t>
      </w:r>
      <w:proofErr w:type="spellEnd"/>
      <w:r w:rsidRPr="00CE7FA3">
        <w:t xml:space="preserve"> </w:t>
      </w:r>
      <w:proofErr w:type="spellStart"/>
      <w:r w:rsidRPr="00CE7FA3">
        <w:t>Magninpad</w:t>
      </w:r>
      <w:proofErr w:type="spellEnd"/>
      <w:r w:rsidRPr="00CE7FA3">
        <w:t xml:space="preserve"> </w:t>
      </w:r>
    </w:p>
    <w:p w14:paraId="5A867D61" w14:textId="10330DEB" w:rsidR="00CE7FA3" w:rsidRDefault="00CE7FA3">
      <w:r w:rsidRPr="00CE7FA3">
        <w:t>Locatie 2 Een bord C22</w:t>
      </w:r>
      <w:r w:rsidR="00E411FD">
        <w:t>f</w:t>
      </w:r>
      <w:r w:rsidRPr="00CE7FA3">
        <w:t xml:space="preserve"> (zonaal) op de Rijnsburgersingel voor de kruising op het Schuttersveld komende uit de richting van de Stationsweg </w:t>
      </w:r>
    </w:p>
    <w:p w14:paraId="24C13682" w14:textId="2B510EE9" w:rsidR="00CE7FA3" w:rsidRDefault="00CE7FA3">
      <w:r w:rsidRPr="00CE7FA3">
        <w:t>Locatie 3 Een bord C22</w:t>
      </w:r>
      <w:r w:rsidR="00E411FD">
        <w:t>e</w:t>
      </w:r>
      <w:r w:rsidRPr="00CE7FA3">
        <w:t xml:space="preserve"> (zonaal) met onderbord C22</w:t>
      </w:r>
      <w:r w:rsidR="00E411FD">
        <w:t>e</w:t>
      </w:r>
      <w:r w:rsidRPr="00CE7FA3">
        <w:t xml:space="preserve">1 op de </w:t>
      </w:r>
      <w:proofErr w:type="spellStart"/>
      <w:r w:rsidRPr="00CE7FA3">
        <w:t>Molenwef</w:t>
      </w:r>
      <w:proofErr w:type="spellEnd"/>
      <w:r w:rsidRPr="00CE7FA3">
        <w:t xml:space="preserve"> na de kruising met de Rijnsburgersingel richting de Lammermarkt en een bord C22</w:t>
      </w:r>
      <w:r w:rsidR="00E411FD">
        <w:t>f</w:t>
      </w:r>
      <w:r w:rsidRPr="00CE7FA3">
        <w:t xml:space="preserve"> (zonaal) op de Molenwerf voor de kruising met de Rijnsburgersingel komende uit de richting Lammermarkt </w:t>
      </w:r>
    </w:p>
    <w:p w14:paraId="0CA1A8FD" w14:textId="4F2FD6CC" w:rsidR="00CE7FA3" w:rsidRDefault="00CE7FA3">
      <w:r w:rsidRPr="00CE7FA3">
        <w:t xml:space="preserve">Locatie 4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Oude Herengracht na de aansluiting met de Herensingel richting de Langegracht en een bord </w:t>
      </w:r>
      <w:r w:rsidR="00E411FD">
        <w:t>C22f</w:t>
      </w:r>
      <w:r w:rsidRPr="00CE7FA3">
        <w:t xml:space="preserve"> (zonaal) op de Oude Herengracht voor de aansluiting met de Herensingel komende uit de richting Langegracht </w:t>
      </w:r>
    </w:p>
    <w:p w14:paraId="1E343C72" w14:textId="11A5B521" w:rsidR="00CE7FA3" w:rsidRDefault="00CE7FA3">
      <w:r w:rsidRPr="00CE7FA3">
        <w:t xml:space="preserve">Locatie 5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Oosterkerkstraat na de aansluiting met de Zijlsingel in de richting van het </w:t>
      </w:r>
      <w:proofErr w:type="spellStart"/>
      <w:r w:rsidRPr="00CE7FA3">
        <w:t>Meelfabriekplein</w:t>
      </w:r>
      <w:proofErr w:type="spellEnd"/>
      <w:r w:rsidRPr="00CE7FA3">
        <w:t xml:space="preserve"> en een bord </w:t>
      </w:r>
      <w:r w:rsidR="00E411FD">
        <w:t>C22f</w:t>
      </w:r>
      <w:r w:rsidRPr="00CE7FA3">
        <w:t xml:space="preserve"> (zonaal) op de Oosterkerkstraat voor de aansluiting met de Zijlsingel richting de </w:t>
      </w:r>
      <w:proofErr w:type="spellStart"/>
      <w:r w:rsidRPr="00CE7FA3">
        <w:t>De</w:t>
      </w:r>
      <w:proofErr w:type="spellEnd"/>
      <w:r w:rsidRPr="00CE7FA3">
        <w:t xml:space="preserve"> Ruijterstraat </w:t>
      </w:r>
    </w:p>
    <w:p w14:paraId="6F471ABC" w14:textId="4A51C575" w:rsidR="00CE7FA3" w:rsidRDefault="00CE7FA3">
      <w:r w:rsidRPr="00CE7FA3">
        <w:t xml:space="preserve">Locatie 6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het Utrechtse Veer na de aansluiting met de Zijlsingel in de richting van de Veerstraat en een bord </w:t>
      </w:r>
      <w:r w:rsidR="00E411FD">
        <w:t>C22f</w:t>
      </w:r>
      <w:r w:rsidRPr="00CE7FA3">
        <w:t xml:space="preserve"> (zonaal) op het Utrechtse Veer voor de aansluiting met de Zijlsingel komende uit de richting van de Veerstraat </w:t>
      </w:r>
    </w:p>
    <w:p w14:paraId="5674BF56" w14:textId="29D319F9" w:rsidR="00CE7FA3" w:rsidRDefault="00CE7FA3">
      <w:r w:rsidRPr="00CE7FA3">
        <w:t xml:space="preserve">Locatie 7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Plantagelaan na de kruising met de Zijlsingel richting het </w:t>
      </w:r>
      <w:proofErr w:type="spellStart"/>
      <w:r w:rsidRPr="00CE7FA3">
        <w:t>Levendaal</w:t>
      </w:r>
      <w:proofErr w:type="spellEnd"/>
      <w:r w:rsidRPr="00CE7FA3">
        <w:t xml:space="preserve"> en een bord </w:t>
      </w:r>
      <w:r w:rsidR="00E411FD">
        <w:t>C22f</w:t>
      </w:r>
      <w:r w:rsidRPr="00CE7FA3">
        <w:t xml:space="preserve"> (zonaal) op de Plantagelaan voor de kruising met de Zijlsingel richting de Hoge Rijndijk </w:t>
      </w:r>
    </w:p>
    <w:p w14:paraId="5932F6A7" w14:textId="4234C126" w:rsidR="00CE7FA3" w:rsidRDefault="00CE7FA3">
      <w:r w:rsidRPr="00CE7FA3">
        <w:t xml:space="preserve">Locatie 8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Korevaarstraat na de kruising met de Zoeterwoudsesingel in de richting van de Jan van Houtkade en een bord </w:t>
      </w:r>
      <w:r w:rsidR="00E411FD">
        <w:t>C22f</w:t>
      </w:r>
      <w:r w:rsidRPr="00CE7FA3">
        <w:t xml:space="preserve"> (zonaal) Op de Korevaarstraat voor de kruising met de Zoeterwoudsesingel richting de Lammenschansweg </w:t>
      </w:r>
    </w:p>
    <w:p w14:paraId="4C5BD506" w14:textId="1E0AD803" w:rsidR="00CE7FA3" w:rsidRDefault="00CE7FA3">
      <w:r w:rsidRPr="00CE7FA3">
        <w:t xml:space="preserve">Locatie 9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</w:t>
      </w:r>
      <w:proofErr w:type="spellStart"/>
      <w:r w:rsidRPr="00CE7FA3">
        <w:t>Douzastraat</w:t>
      </w:r>
      <w:proofErr w:type="spellEnd"/>
      <w:r w:rsidRPr="00CE7FA3">
        <w:t xml:space="preserve"> (hier plaatselijk bekend als de Koepoortsbrug) na de kruising met de Witte Singel in de richting van de Boisotkade en een bord </w:t>
      </w:r>
      <w:r w:rsidR="00E411FD">
        <w:t>C22f</w:t>
      </w:r>
      <w:r w:rsidRPr="00CE7FA3">
        <w:t xml:space="preserve"> (zonaal) op de </w:t>
      </w:r>
      <w:proofErr w:type="spellStart"/>
      <w:r w:rsidRPr="00CE7FA3">
        <w:t>Douzastraat</w:t>
      </w:r>
      <w:proofErr w:type="spellEnd"/>
      <w:r w:rsidRPr="00CE7FA3">
        <w:t xml:space="preserve"> (hier plaatselijk bekend als de Koepoortsbrug) voor de kruising met de Witte Singel richting de Herenstraat </w:t>
      </w:r>
    </w:p>
    <w:p w14:paraId="25E762FB" w14:textId="2637C7EE" w:rsidR="00CE7FA3" w:rsidRDefault="00CE7FA3">
      <w:r w:rsidRPr="00CE7FA3">
        <w:t xml:space="preserve">Locatie 10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Kaiserstraat na de aansluiting met de Witte Singel in de richting van de Boisotkade en een bord </w:t>
      </w:r>
      <w:r w:rsidR="00E411FD">
        <w:t>C22f</w:t>
      </w:r>
      <w:r w:rsidRPr="00CE7FA3">
        <w:t xml:space="preserve"> </w:t>
      </w:r>
      <w:r w:rsidRPr="00CE7FA3">
        <w:lastRenderedPageBreak/>
        <w:t xml:space="preserve">(zonaal) op de Kaiserstraat voor de aansluiting met de Witte Singel komende uit de richting van de Boisotkade </w:t>
      </w:r>
    </w:p>
    <w:p w14:paraId="2ACB8A9E" w14:textId="569C5EF0" w:rsidR="00CE7FA3" w:rsidRDefault="00CE7FA3">
      <w:r w:rsidRPr="00CE7FA3">
        <w:t xml:space="preserve">Locatie 11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</w:t>
      </w:r>
      <w:proofErr w:type="spellStart"/>
      <w:r w:rsidRPr="00CE7FA3">
        <w:t>Reuvensplaats</w:t>
      </w:r>
      <w:proofErr w:type="spellEnd"/>
      <w:r w:rsidRPr="00CE7FA3">
        <w:t xml:space="preserve"> na de aansluiting met de Witte Singel in de richting van de Cleveringaplaats/Arsenaalstraat en een bord </w:t>
      </w:r>
      <w:r w:rsidR="00E411FD">
        <w:t>C22f</w:t>
      </w:r>
      <w:r w:rsidRPr="00CE7FA3">
        <w:t xml:space="preserve"> (zonaal) op de </w:t>
      </w:r>
      <w:proofErr w:type="spellStart"/>
      <w:r w:rsidRPr="00CE7FA3">
        <w:t>Reuvensplaats</w:t>
      </w:r>
      <w:proofErr w:type="spellEnd"/>
      <w:r w:rsidRPr="00CE7FA3">
        <w:t xml:space="preserve"> voor de aansluiting met de Witte Singel komende uit de richting Cleveringaplaats/Arsenaalstraat </w:t>
      </w:r>
    </w:p>
    <w:p w14:paraId="3461C583" w14:textId="51FDF68E" w:rsidR="00CE7FA3" w:rsidRDefault="00CE7FA3">
      <w:r w:rsidRPr="00CE7FA3">
        <w:t xml:space="preserve">Locatie 12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het Noordeinde na de kruising met de Witte Singel in de richting van de Rembrandtstraat en een bord </w:t>
      </w:r>
      <w:r w:rsidR="00E411FD">
        <w:t>C22f</w:t>
      </w:r>
      <w:r w:rsidRPr="00CE7FA3">
        <w:t xml:space="preserve"> (zonaal) op het Noordeinde voor de kruising met de Witte Singel richting het Noordeindeplein </w:t>
      </w:r>
    </w:p>
    <w:p w14:paraId="0F24CEE2" w14:textId="71927D13" w:rsidR="00CE7FA3" w:rsidRDefault="00CE7FA3">
      <w:r w:rsidRPr="00CE7FA3">
        <w:t xml:space="preserve">Locatie 13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Rijnzichtstraat na de aansluiting met de Haagweg richting de Morsweg en een bord </w:t>
      </w:r>
      <w:r w:rsidR="00E411FD">
        <w:t>C22f</w:t>
      </w:r>
      <w:r w:rsidRPr="00CE7FA3">
        <w:t xml:space="preserve"> (zonaal)op de Rijnzichtstraat voor de aansluiting met de Haagweg komende uit de richting Morsweg </w:t>
      </w:r>
    </w:p>
    <w:p w14:paraId="26222F5B" w14:textId="5F83D57C" w:rsidR="00CE7FA3" w:rsidRDefault="00CE7FA3">
      <w:r w:rsidRPr="00CE7FA3">
        <w:t xml:space="preserve">Locatie 14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Morsweg voor de kruising met de Rijnzichtstraat komende uit de richting van de </w:t>
      </w:r>
      <w:proofErr w:type="spellStart"/>
      <w:r w:rsidRPr="00CE7FA3">
        <w:t>De</w:t>
      </w:r>
      <w:proofErr w:type="spellEnd"/>
      <w:r w:rsidRPr="00CE7FA3">
        <w:t xml:space="preserve"> Wetstraat en een bord </w:t>
      </w:r>
      <w:r w:rsidR="00E411FD">
        <w:t>C22f</w:t>
      </w:r>
      <w:r w:rsidRPr="00CE7FA3">
        <w:t xml:space="preserve"> (zonaal) op de Morsweg na de kruising met de Rijnzichtstraat in de richting van de </w:t>
      </w:r>
      <w:proofErr w:type="spellStart"/>
      <w:r w:rsidRPr="00CE7FA3">
        <w:t>De</w:t>
      </w:r>
      <w:proofErr w:type="spellEnd"/>
      <w:r w:rsidRPr="00CE7FA3">
        <w:t xml:space="preserve"> Wetstraat </w:t>
      </w:r>
    </w:p>
    <w:p w14:paraId="1B67F9CA" w14:textId="60490B43" w:rsidR="00CE7FA3" w:rsidRDefault="00CE7FA3">
      <w:r w:rsidRPr="00CE7FA3">
        <w:t xml:space="preserve">Locatie 15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de Morssingel na de kruising met de Schipholweg in de richting van de Bloemfonteinstraat en een bord </w:t>
      </w:r>
      <w:r w:rsidR="00E411FD">
        <w:t>C22f</w:t>
      </w:r>
      <w:r w:rsidRPr="00CE7FA3">
        <w:t xml:space="preserve"> (zonaal) op de Morssingel voor de kruising met de Schipholweg richting de Plesmanlaan </w:t>
      </w:r>
    </w:p>
    <w:p w14:paraId="69C39A93" w14:textId="14B501E0" w:rsidR="00CE7FA3" w:rsidRDefault="00CE7FA3">
      <w:r w:rsidRPr="00CE7FA3">
        <w:t xml:space="preserve">Locatie 16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op het Stationsplein na de aansluiting met de Schipholweg in de richting van de Stationsweg en een bord </w:t>
      </w:r>
      <w:r w:rsidR="00E411FD">
        <w:t>C22f</w:t>
      </w:r>
      <w:r w:rsidRPr="00CE7FA3">
        <w:t xml:space="preserve"> (zonaal) op het Stationsplein voor de aansluiting met de Schipholweg komende uit de richting van de Joop Walenkamptunnel </w:t>
      </w:r>
    </w:p>
    <w:p w14:paraId="6C364302" w14:textId="7E675D69" w:rsidR="00D02F18" w:rsidRDefault="00CE7FA3">
      <w:r w:rsidRPr="00CE7FA3">
        <w:t xml:space="preserve">Locatie 17 Een bord </w:t>
      </w:r>
      <w:r w:rsidR="00E411FD">
        <w:t>C22e</w:t>
      </w:r>
      <w:r w:rsidRPr="00CE7FA3">
        <w:t xml:space="preserve"> (zonaal) met onderbord </w:t>
      </w:r>
      <w:r w:rsidR="00E411FD">
        <w:t>C22e</w:t>
      </w:r>
      <w:r w:rsidRPr="00CE7FA3">
        <w:t xml:space="preserve">1 aan de Joop Walenkamptunnel voor de aansluiting op het Stationsplein komende uit de richting Bargelaan en een bord </w:t>
      </w:r>
      <w:r w:rsidR="00E411FD">
        <w:t>C22f</w:t>
      </w:r>
      <w:r w:rsidRPr="00CE7FA3">
        <w:t xml:space="preserve"> (zonaal) aan de Joop Walenkamptunnel na de aansluiting met het Stationsplein richting de Bargelaan</w:t>
      </w:r>
    </w:p>
    <w:sectPr w:rsidR="00D0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3"/>
    <w:rsid w:val="00440299"/>
    <w:rsid w:val="009A7A15"/>
    <w:rsid w:val="00C35795"/>
    <w:rsid w:val="00CE7FA3"/>
    <w:rsid w:val="00D02F18"/>
    <w:rsid w:val="00E4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2777"/>
  <w15:chartTrackingRefBased/>
  <w15:docId w15:val="{5637655A-8334-4F12-8FB1-6DDCCD14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7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7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7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7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7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7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7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7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7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7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7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7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7F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7F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7F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7F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7F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7F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7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7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7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7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7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7F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7F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7F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7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7F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7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Rasing, Jethro</dc:creator>
  <cp:keywords/>
  <dc:description/>
  <cp:lastModifiedBy>Rasing, Jethro</cp:lastModifiedBy>
  <cp:revision>2</cp:revision>
  <dcterms:created xsi:type="dcterms:W3CDTF">2026-04-20T11:20:00Z</dcterms:created>
  <dcterms:modified xsi:type="dcterms:W3CDTF">2026-04-20T11:32:00Z</dcterms:modified>
</cp:coreProperties>
</file>