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AA621" w14:textId="77777777" w:rsidR="002E7A91" w:rsidRDefault="002E7A91" w:rsidP="002E7A91">
      <w:r>
        <w:rPr>
          <w:noProof/>
        </w:rPr>
        <w:drawing>
          <wp:inline distT="0" distB="0" distL="0" distR="0" wp14:anchorId="3060F1DD" wp14:editId="122B850D">
            <wp:extent cx="1038225" cy="514350"/>
            <wp:effectExtent l="0" t="0" r="9525" b="0"/>
            <wp:docPr id="1682701635" name="Picture 1776" descr="Afbeelding met tekst, cirkel, symbool, Lettertype&#10;&#10;Door AI gegenereerde inhoud is mogelijk onjuist."/>
            <wp:cNvGraphicFramePr/>
            <a:graphic xmlns:a="http://schemas.openxmlformats.org/drawingml/2006/main">
              <a:graphicData uri="http://schemas.openxmlformats.org/drawingml/2006/picture">
                <pic:pic xmlns:pic="http://schemas.openxmlformats.org/drawingml/2006/picture">
                  <pic:nvPicPr>
                    <pic:cNvPr id="1776" name="Picture 1776" descr="Afbeelding met tekst, cirkel, symbool, Lettertype&#10;&#10;Door AI gegenereerde inhoud is mogelijk onjuist."/>
                    <pic:cNvPicPr/>
                  </pic:nvPicPr>
                  <pic:blipFill>
                    <a:blip r:embed="rId10"/>
                    <a:stretch>
                      <a:fillRect/>
                    </a:stretch>
                  </pic:blipFill>
                  <pic:spPr>
                    <a:xfrm>
                      <a:off x="0" y="0"/>
                      <a:ext cx="1039438" cy="514951"/>
                    </a:xfrm>
                    <a:prstGeom prst="rect">
                      <a:avLst/>
                    </a:prstGeom>
                  </pic:spPr>
                </pic:pic>
              </a:graphicData>
            </a:graphic>
          </wp:inline>
        </w:drawing>
      </w:r>
    </w:p>
    <w:p w14:paraId="4D740E23" w14:textId="23A1A8B8" w:rsidR="002E7A91" w:rsidRPr="00A35ECE" w:rsidRDefault="002E7A91" w:rsidP="002E7A91">
      <w:pPr>
        <w:pStyle w:val="OPTitel"/>
      </w:pPr>
      <w:r>
        <w:br/>
        <w:t>Aanbrengen zebrapad Schoolstraat</w:t>
      </w:r>
    </w:p>
    <w:p w14:paraId="784F3FDC" w14:textId="77777777" w:rsidR="002E7A91" w:rsidRDefault="002E7A91" w:rsidP="002E7A91"/>
    <w:p w14:paraId="1351D163" w14:textId="77777777" w:rsidR="002E7A91" w:rsidRPr="008F7AFD" w:rsidRDefault="002E7A91" w:rsidP="002E7A91">
      <w:pPr>
        <w:rPr>
          <w:b/>
          <w:bCs/>
        </w:rPr>
      </w:pPr>
      <w:r w:rsidRPr="008F7AFD">
        <w:rPr>
          <w:b/>
          <w:bCs/>
        </w:rPr>
        <w:t xml:space="preserve"> Zaaknummer: </w:t>
      </w:r>
    </w:p>
    <w:p w14:paraId="44DA7D2F" w14:textId="77777777" w:rsidR="002E7A91" w:rsidRPr="00603361" w:rsidRDefault="002E7A91" w:rsidP="002E7A91">
      <w:pPr>
        <w:rPr>
          <w:sz w:val="40"/>
          <w:szCs w:val="40"/>
        </w:rPr>
      </w:pPr>
      <w:r w:rsidRPr="00603361">
        <w:t>BURGEMEESTER EN WETHOUDERS VAN GEMEENTE HEEZE-LEENDE</w:t>
      </w:r>
    </w:p>
    <w:p w14:paraId="0D015316" w14:textId="77777777" w:rsidR="002E7A91" w:rsidRDefault="002E7A91" w:rsidP="002E7A91">
      <w:pPr>
        <w:rPr>
          <w:b/>
          <w:bCs/>
        </w:rPr>
      </w:pPr>
    </w:p>
    <w:p w14:paraId="06DD32C3" w14:textId="77777777" w:rsidR="002E7A91" w:rsidRPr="008F7AFD" w:rsidRDefault="002E7A91" w:rsidP="002E7A91">
      <w:pPr>
        <w:rPr>
          <w:b/>
          <w:bCs/>
        </w:rPr>
      </w:pPr>
      <w:r w:rsidRPr="008F7AFD">
        <w:rPr>
          <w:b/>
          <w:bCs/>
        </w:rPr>
        <w:t>Gelet op:</w:t>
      </w:r>
    </w:p>
    <w:p w14:paraId="6EF1060E" w14:textId="77777777" w:rsidR="002E7A91" w:rsidRPr="00224FF6" w:rsidRDefault="002E7A91" w:rsidP="002E7A91">
      <w:pPr>
        <w:pStyle w:val="Lijstalinea"/>
        <w:numPr>
          <w:ilvl w:val="0"/>
          <w:numId w:val="24"/>
        </w:numPr>
      </w:pPr>
      <w:r w:rsidRPr="00224FF6">
        <w:t>het vigerende mandaatbesluit en -register;</w:t>
      </w:r>
    </w:p>
    <w:p w14:paraId="2F822F2A" w14:textId="77777777" w:rsidR="002E7A91" w:rsidRPr="00224FF6" w:rsidRDefault="002E7A91" w:rsidP="002E7A91">
      <w:pPr>
        <w:pStyle w:val="Lijstalinea"/>
        <w:numPr>
          <w:ilvl w:val="0"/>
          <w:numId w:val="24"/>
        </w:numPr>
      </w:pPr>
      <w:r w:rsidRPr="00224FF6">
        <w:t>de bepalingen in de Wegenverkeerswet 1994, het Reglement Verkeersregels en Verkeerstekens (RVV) 1990, het Besluit Administratieve Bepalingen inzake het Wegverkeer (BABW);</w:t>
      </w:r>
    </w:p>
    <w:p w14:paraId="30581D46" w14:textId="77777777" w:rsidR="002E7A91" w:rsidRPr="00224FF6" w:rsidRDefault="002E7A91" w:rsidP="002E7A91">
      <w:pPr>
        <w:pStyle w:val="Lijstalinea"/>
        <w:numPr>
          <w:ilvl w:val="0"/>
          <w:numId w:val="24"/>
        </w:numPr>
      </w:pPr>
      <w:r w:rsidRPr="00224FF6">
        <w:t>de Algemene wet Bestuursrecht (</w:t>
      </w:r>
      <w:proofErr w:type="spellStart"/>
      <w:r w:rsidRPr="00224FF6">
        <w:t>Awb</w:t>
      </w:r>
      <w:proofErr w:type="spellEnd"/>
      <w:r w:rsidRPr="00224FF6">
        <w:t>).</w:t>
      </w:r>
    </w:p>
    <w:p w14:paraId="3F67D70E" w14:textId="77777777" w:rsidR="002E7A91" w:rsidRPr="008F7AFD" w:rsidRDefault="002E7A91" w:rsidP="002E7A91">
      <w:pPr>
        <w:rPr>
          <w:b/>
          <w:bCs/>
        </w:rPr>
      </w:pPr>
      <w:r w:rsidRPr="008F7AFD">
        <w:rPr>
          <w:b/>
          <w:bCs/>
        </w:rPr>
        <w:t>Overwegende:</w:t>
      </w:r>
    </w:p>
    <w:p w14:paraId="0DB1F8A6" w14:textId="77777777" w:rsidR="002E7A91" w:rsidRPr="00224FF6" w:rsidRDefault="002E7A91" w:rsidP="002E7A91">
      <w:pPr>
        <w:pStyle w:val="Lijstalinea"/>
        <w:numPr>
          <w:ilvl w:val="0"/>
          <w:numId w:val="25"/>
        </w:numPr>
      </w:pPr>
      <w:r w:rsidRPr="00224FF6">
        <w:t xml:space="preserve">dat de voetgangersoversteek in de Schoolstraat, ter hoogte van de Spoorlaan, door scholieren van de basisschool Dirk </w:t>
      </w:r>
      <w:proofErr w:type="spellStart"/>
      <w:r w:rsidRPr="00224FF6">
        <w:t>Hezius</w:t>
      </w:r>
      <w:proofErr w:type="spellEnd"/>
      <w:r w:rsidRPr="00224FF6">
        <w:t xml:space="preserve"> gebruikt wordt om van en naar de gymzaal te lopen; </w:t>
      </w:r>
    </w:p>
    <w:p w14:paraId="7F9CB37F" w14:textId="77777777" w:rsidR="002E7A91" w:rsidRPr="00224FF6" w:rsidRDefault="002E7A91" w:rsidP="002E7A91">
      <w:pPr>
        <w:pStyle w:val="Lijstalinea"/>
        <w:numPr>
          <w:ilvl w:val="0"/>
          <w:numId w:val="25"/>
        </w:numPr>
      </w:pPr>
      <w:r w:rsidRPr="00224FF6">
        <w:t xml:space="preserve">dat scholieren hier momenteel bij het oversteken niet worden voorgelaten, terwijl het oversteken van de gehele klas in één keer gewenst is; </w:t>
      </w:r>
    </w:p>
    <w:p w14:paraId="399EFC02" w14:textId="77777777" w:rsidR="002E7A91" w:rsidRPr="00224FF6" w:rsidRDefault="002E7A91" w:rsidP="002E7A91">
      <w:pPr>
        <w:pStyle w:val="Lijstalinea"/>
        <w:numPr>
          <w:ilvl w:val="0"/>
          <w:numId w:val="25"/>
        </w:numPr>
      </w:pPr>
      <w:r w:rsidRPr="00224FF6">
        <w:t xml:space="preserve">dat de school maatregelen treft, maar dat leerkrachten geen formele bevoegdheid hebben om het verkeer te regelen; </w:t>
      </w:r>
    </w:p>
    <w:p w14:paraId="2336AFB8" w14:textId="77777777" w:rsidR="002E7A91" w:rsidRPr="00224FF6" w:rsidRDefault="002E7A91" w:rsidP="002E7A91">
      <w:pPr>
        <w:pStyle w:val="Lijstalinea"/>
        <w:numPr>
          <w:ilvl w:val="0"/>
          <w:numId w:val="25"/>
        </w:numPr>
      </w:pPr>
      <w:r w:rsidRPr="00224FF6">
        <w:t xml:space="preserve">dat de gemeente een zebrapad wil aanleggen om een gehele klas de mogelijkheid te bieden om in één keer de Schoolstraat te kunnen oversteken; </w:t>
      </w:r>
    </w:p>
    <w:p w14:paraId="03FFFB44" w14:textId="77777777" w:rsidR="002E7A91" w:rsidRPr="00224FF6" w:rsidRDefault="002E7A91" w:rsidP="002E7A91">
      <w:pPr>
        <w:pStyle w:val="Lijstalinea"/>
        <w:numPr>
          <w:ilvl w:val="0"/>
          <w:numId w:val="25"/>
        </w:numPr>
      </w:pPr>
      <w:r w:rsidRPr="00224FF6">
        <w:t>dat betreffende wegvakken zijn gelegen binnen en in beheer zijn bij de gemeente Heeze-Leende;</w:t>
      </w:r>
    </w:p>
    <w:p w14:paraId="0E5715E1" w14:textId="77777777" w:rsidR="002E7A91" w:rsidRPr="00224FF6" w:rsidRDefault="002E7A91" w:rsidP="002E7A91">
      <w:pPr>
        <w:pStyle w:val="Lijstalinea"/>
        <w:numPr>
          <w:ilvl w:val="0"/>
          <w:numId w:val="25"/>
        </w:numPr>
      </w:pPr>
      <w:r w:rsidRPr="00224FF6">
        <w:t>dat op grond van het bepaalde in artikel 12 BABW plaatsing of verwijdering van verkeerstekens moet geschieden krachtens een verkeersbesluit;</w:t>
      </w:r>
    </w:p>
    <w:p w14:paraId="3DEF18BA" w14:textId="77777777" w:rsidR="002E7A91" w:rsidRPr="00224FF6" w:rsidRDefault="002E7A91" w:rsidP="002E7A91">
      <w:pPr>
        <w:pStyle w:val="Lijstalinea"/>
        <w:numPr>
          <w:ilvl w:val="0"/>
          <w:numId w:val="25"/>
        </w:numPr>
      </w:pPr>
      <w:r w:rsidRPr="00224FF6">
        <w:t xml:space="preserve">dat het realiseren van een zebrapad op deze locatie past binnen de richtlijnen van de CROW publicatie ‘verkenning zebrapaden, aanbevelingen voor toepassing en inrichting’ en de uitvoeringsvoorschriften BABW; </w:t>
      </w:r>
    </w:p>
    <w:p w14:paraId="1894760F" w14:textId="77777777" w:rsidR="002E7A91" w:rsidRPr="00224FF6" w:rsidRDefault="002E7A91" w:rsidP="002E7A91">
      <w:pPr>
        <w:pStyle w:val="Lijstalinea"/>
        <w:numPr>
          <w:ilvl w:val="0"/>
          <w:numId w:val="25"/>
        </w:numPr>
      </w:pPr>
      <w:r w:rsidRPr="00224FF6">
        <w:t xml:space="preserve">dat geadviseerd wordt om de oversteekafstand over het zebrapad zo kort mogelijk te houden; </w:t>
      </w:r>
    </w:p>
    <w:p w14:paraId="1281D2CD" w14:textId="77777777" w:rsidR="002E7A91" w:rsidRPr="00224FF6" w:rsidRDefault="002E7A91" w:rsidP="002E7A91">
      <w:pPr>
        <w:pStyle w:val="Lijstalinea"/>
        <w:numPr>
          <w:ilvl w:val="0"/>
          <w:numId w:val="25"/>
        </w:numPr>
      </w:pPr>
      <w:r w:rsidRPr="00224FF6">
        <w:t xml:space="preserve">dat dit verkeersbesluit wordt genomen op grond van het verzekeren van de veiligheid op de weg, het beschermen van weggebruikers en passagiers, alsmede leefbaarheid; </w:t>
      </w:r>
    </w:p>
    <w:p w14:paraId="1980C28A" w14:textId="77777777" w:rsidR="002E7A91" w:rsidRPr="00224FF6" w:rsidRDefault="002E7A91" w:rsidP="002E7A91">
      <w:pPr>
        <w:pStyle w:val="Lijstalinea"/>
        <w:numPr>
          <w:ilvl w:val="0"/>
          <w:numId w:val="25"/>
        </w:numPr>
      </w:pPr>
      <w:r w:rsidRPr="00224FF6">
        <w:t xml:space="preserve">dat er bij zebrapaden ook sprake kan zijn van schijnveiligheid en dat gebruikers zich goed bewust moeten zijn van de bereidwilligheid van bestuurders om te stoppen om voetgangers voor te laten gaan. Men moet dus goed blijven opletten bij het oversteken; </w:t>
      </w:r>
    </w:p>
    <w:p w14:paraId="1B50DEDC" w14:textId="77777777" w:rsidR="00D52923" w:rsidRDefault="002E7A91" w:rsidP="002E7A91">
      <w:pPr>
        <w:pStyle w:val="Lijstalinea"/>
        <w:numPr>
          <w:ilvl w:val="0"/>
          <w:numId w:val="25"/>
        </w:numPr>
      </w:pPr>
      <w:r w:rsidRPr="00224FF6">
        <w:t>dat dit verkeersbesluit mogelijk in strijd kan worden geacht met de vrijheid van het verkeer, maar dat de gemeente dit van ondergeschikt belang acht en meer waarde hecht aan het verzekeren van de veiligheid op de weg, het beschermen van weggebruikers en passagiers, alsmede leefbaarheid;</w:t>
      </w:r>
    </w:p>
    <w:p w14:paraId="465BDC48" w14:textId="77777777" w:rsidR="001A1BCE" w:rsidRPr="003D137F" w:rsidRDefault="001A1BCE" w:rsidP="001A1BCE">
      <w:pPr>
        <w:pStyle w:val="Lijstalinea"/>
        <w:numPr>
          <w:ilvl w:val="0"/>
          <w:numId w:val="25"/>
        </w:numPr>
        <w:spacing w:before="0" w:after="200" w:line="276" w:lineRule="auto"/>
      </w:pPr>
      <w:r w:rsidRPr="003D137F">
        <w:lastRenderedPageBreak/>
        <w:t xml:space="preserve">dat gelet op artikel 24 van het BABW overleg is gevoerd met de </w:t>
      </w:r>
      <w:proofErr w:type="spellStart"/>
      <w:r w:rsidRPr="003D137F">
        <w:t>taakaccenthouder</w:t>
      </w:r>
      <w:proofErr w:type="spellEnd"/>
      <w:r w:rsidRPr="003D137F">
        <w:t xml:space="preserve"> verkeer van politie Dommelstroom en dat deze akkoord gaat met het onderstaand besluit.</w:t>
      </w:r>
    </w:p>
    <w:p w14:paraId="3FBA4D4C" w14:textId="77777777" w:rsidR="002E7A91" w:rsidRPr="00224FF6" w:rsidRDefault="002E7A91" w:rsidP="002E7A91">
      <w:pPr>
        <w:rPr>
          <w:b/>
          <w:bCs/>
        </w:rPr>
      </w:pPr>
      <w:r w:rsidRPr="00224FF6">
        <w:rPr>
          <w:b/>
          <w:bCs/>
        </w:rPr>
        <w:t xml:space="preserve">Besluit </w:t>
      </w:r>
    </w:p>
    <w:p w14:paraId="6934437C" w14:textId="77777777" w:rsidR="002E7A91" w:rsidRPr="00224FF6" w:rsidRDefault="002E7A91" w:rsidP="002E7A91">
      <w:pPr>
        <w:pStyle w:val="Lijstalinea"/>
        <w:numPr>
          <w:ilvl w:val="0"/>
          <w:numId w:val="26"/>
        </w:numPr>
      </w:pPr>
      <w:r w:rsidRPr="00224FF6">
        <w:t xml:space="preserve">Het aanleggen van de markering voor het zebrapad in de Schoolstraat en plaatsing van een voetgangersoversteekplaatsbord (L02-F) in de midden geleider dan wel boven de rijbaan, nabij de Spoorlaan, zoals is aangegeven op de overzichtstekening in dit besluit. </w:t>
      </w:r>
    </w:p>
    <w:p w14:paraId="150DD4F3" w14:textId="77777777" w:rsidR="002E7A91" w:rsidRDefault="002E7A91" w:rsidP="002E7A91"/>
    <w:p w14:paraId="4EAF2D24" w14:textId="77777777" w:rsidR="002E7A91" w:rsidRPr="00134085" w:rsidRDefault="002E7A91" w:rsidP="002E7A91">
      <w:r w:rsidRPr="00134085">
        <w:t>Na bekendmaking zal het besluit voor 6 weken ter inlage liggen in de hal van het</w:t>
      </w:r>
      <w:r>
        <w:t xml:space="preserve"> </w:t>
      </w:r>
      <w:r w:rsidRPr="00134085">
        <w:t>gemeentehuis.</w:t>
      </w:r>
    </w:p>
    <w:p w14:paraId="3163A721" w14:textId="77777777" w:rsidR="002E7A91" w:rsidRDefault="002E7A91" w:rsidP="002E7A91">
      <w:pPr>
        <w:rPr>
          <w:i/>
          <w:iCs/>
        </w:rPr>
      </w:pPr>
      <w:bookmarkStart w:id="0" w:name="id1-3-2-3"/>
      <w:bookmarkStart w:id="1" w:name="id1-3-2-3-1"/>
      <w:bookmarkStart w:id="2" w:name="id1-3-2-3-1-1"/>
      <w:bookmarkEnd w:id="0"/>
      <w:bookmarkEnd w:id="1"/>
      <w:bookmarkEnd w:id="2"/>
    </w:p>
    <w:p w14:paraId="570F69CA" w14:textId="77777777" w:rsidR="002E7A91" w:rsidRPr="00134085" w:rsidRDefault="002E7A91" w:rsidP="002E7A91">
      <w:pPr>
        <w:rPr>
          <w:i/>
          <w:iCs/>
        </w:rPr>
      </w:pPr>
      <w:r w:rsidRPr="00134085">
        <w:rPr>
          <w:i/>
          <w:iCs/>
        </w:rPr>
        <w:t>Heeze, </w:t>
      </w:r>
      <w:r>
        <w:rPr>
          <w:i/>
          <w:iCs/>
        </w:rPr>
        <w:t>25 juli</w:t>
      </w:r>
      <w:r w:rsidRPr="00134085">
        <w:rPr>
          <w:i/>
          <w:iCs/>
        </w:rPr>
        <w:t xml:space="preserve"> 2025</w:t>
      </w:r>
    </w:p>
    <w:p w14:paraId="055A4B32" w14:textId="77777777" w:rsidR="002E7A91" w:rsidRPr="00134085" w:rsidRDefault="002E7A91" w:rsidP="002E7A91">
      <w:pPr>
        <w:rPr>
          <w:i/>
          <w:iCs/>
        </w:rPr>
      </w:pPr>
      <w:r w:rsidRPr="00134085">
        <w:rPr>
          <w:i/>
          <w:iCs/>
        </w:rPr>
        <w:t>BURGEMEESTER EN WETHOUDERS VAN GEMEENTE HEEZE-LEENDE,</w:t>
      </w:r>
    </w:p>
    <w:p w14:paraId="74036459" w14:textId="77777777" w:rsidR="002E7A91" w:rsidRDefault="002E7A91" w:rsidP="002E7A91">
      <w:pPr>
        <w:rPr>
          <w:i/>
          <w:iCs/>
        </w:rPr>
      </w:pPr>
    </w:p>
    <w:p w14:paraId="412DAA76" w14:textId="77777777" w:rsidR="002E7A91" w:rsidRPr="00134085" w:rsidRDefault="002E7A91" w:rsidP="002E7A91">
      <w:pPr>
        <w:rPr>
          <w:i/>
          <w:iCs/>
        </w:rPr>
      </w:pPr>
      <w:r w:rsidRPr="00134085">
        <w:rPr>
          <w:i/>
          <w:iCs/>
        </w:rPr>
        <w:t>namens dezen,</w:t>
      </w:r>
    </w:p>
    <w:p w14:paraId="0FF13BB9" w14:textId="77777777" w:rsidR="002E7A91" w:rsidRDefault="002E7A91" w:rsidP="002E7A91">
      <w:pPr>
        <w:rPr>
          <w:i/>
          <w:iCs/>
        </w:rPr>
      </w:pPr>
    </w:p>
    <w:p w14:paraId="348CED4B" w14:textId="77777777" w:rsidR="002E7A91" w:rsidRPr="00134085" w:rsidRDefault="002E7A91" w:rsidP="002E7A91">
      <w:pPr>
        <w:rPr>
          <w:i/>
          <w:iCs/>
        </w:rPr>
      </w:pPr>
      <w:proofErr w:type="spellStart"/>
      <w:r>
        <w:rPr>
          <w:i/>
          <w:iCs/>
        </w:rPr>
        <w:t>M.Bollen</w:t>
      </w:r>
      <w:proofErr w:type="spellEnd"/>
    </w:p>
    <w:p w14:paraId="1D781BDB" w14:textId="77777777" w:rsidR="002E7A91" w:rsidRPr="00134085" w:rsidRDefault="002E7A91" w:rsidP="002E7A91">
      <w:pPr>
        <w:rPr>
          <w:i/>
          <w:iCs/>
        </w:rPr>
      </w:pPr>
      <w:r w:rsidRPr="00134085">
        <w:rPr>
          <w:i/>
          <w:iCs/>
        </w:rPr>
        <w:t>Afdelingsmanager Beleid Ruimtelijk Domein</w:t>
      </w:r>
    </w:p>
    <w:p w14:paraId="23D17096" w14:textId="77777777" w:rsidR="002E7A91" w:rsidRDefault="002E7A91" w:rsidP="002E7A91"/>
    <w:p w14:paraId="34D8DDAB" w14:textId="77777777" w:rsidR="002E7A91" w:rsidRPr="00224FF6" w:rsidRDefault="002E7A91" w:rsidP="002E7A91">
      <w:pPr>
        <w:rPr>
          <w:b/>
          <w:bCs/>
          <w:sz w:val="20"/>
        </w:rPr>
      </w:pPr>
      <w:r w:rsidRPr="00224FF6">
        <w:rPr>
          <w:b/>
          <w:bCs/>
          <w:sz w:val="20"/>
        </w:rPr>
        <w:t xml:space="preserve">Bezwaarclausule: </w:t>
      </w:r>
    </w:p>
    <w:p w14:paraId="7EBCC548" w14:textId="77777777" w:rsidR="002E7A91" w:rsidRPr="00B26E66" w:rsidRDefault="002E7A91" w:rsidP="002E7A91">
      <w:pPr>
        <w:rPr>
          <w:sz w:val="20"/>
        </w:rPr>
      </w:pPr>
      <w:r w:rsidRPr="00B26E66">
        <w:rPr>
          <w:sz w:val="20"/>
        </w:rPr>
        <w:t>Ingevolge artikel 6:7 van de Algemene wet bestuursrecht kunnen belanghebbenden binnen zes weken na de dag van verzending van deze beschikking bezwaar indienen bij het college van burgemeester en wethouders. Een bezwaarschrift schorst de werking van het besluit niet. Het bezwaarschrift moet worden ondertekend en bevat tenminste naam en adres van de indiener, de dagtekening, een omschrijving van het besluit waartegen het bezwaar zich richt en de gronden van het bezwaar</w:t>
      </w:r>
      <w:bookmarkStart w:id="3" w:name="id1-3-2-4-3"/>
      <w:bookmarkEnd w:id="3"/>
      <w:r w:rsidRPr="00B26E66">
        <w:rPr>
          <w:sz w:val="20"/>
        </w:rPr>
        <w:t>.</w:t>
      </w:r>
    </w:p>
    <w:p w14:paraId="2AE94508" w14:textId="77777777" w:rsidR="002E7A91" w:rsidRPr="00B26E66" w:rsidRDefault="002E7A91" w:rsidP="002E7A91">
      <w:pPr>
        <w:rPr>
          <w:sz w:val="20"/>
        </w:rPr>
      </w:pPr>
      <w:r w:rsidRPr="00B26E66">
        <w:rPr>
          <w:sz w:val="20"/>
        </w:rPr>
        <w:t>Na het indienen van een bezwaarschrift kunt u, indien - gelet op de betrokken belangen - onverwijlde spoed dat vereist, een voorlopige voorziening aanvragen bij de voorzieningenrechter van Rechtbank Oost-Brabant, sector Bestuursrecht, Postbus 90125, 5200 MA ’s-Hertogenbosch.</w:t>
      </w:r>
      <w:bookmarkStart w:id="4" w:name="id1-3-2-4-4"/>
      <w:bookmarkEnd w:id="4"/>
    </w:p>
    <w:p w14:paraId="520A10B5" w14:textId="77777777" w:rsidR="002E7A91" w:rsidRPr="00B26E66" w:rsidRDefault="002E7A91" w:rsidP="002E7A91">
      <w:pPr>
        <w:rPr>
          <w:sz w:val="20"/>
        </w:rPr>
      </w:pPr>
      <w:r w:rsidRPr="00B26E66">
        <w:rPr>
          <w:sz w:val="20"/>
        </w:rPr>
        <w:t>U kunt ook digitaal het verzoek om voorlopige voorziening indienen bij genoemde rechtbank via </w:t>
      </w:r>
      <w:hyperlink r:id="rId11" w:tooltip="link naar publicatie https://mijn.rechtspraak.nl/keuze" w:history="1">
        <w:r w:rsidRPr="00B26E66">
          <w:rPr>
            <w:rStyle w:val="Hyperlink"/>
            <w:sz w:val="20"/>
          </w:rPr>
          <w:t xml:space="preserve">Externe </w:t>
        </w:r>
        <w:proofErr w:type="spellStart"/>
        <w:r w:rsidRPr="00B26E66">
          <w:rPr>
            <w:rStyle w:val="Hyperlink"/>
            <w:sz w:val="20"/>
          </w:rPr>
          <w:t>link:http</w:t>
        </w:r>
        <w:proofErr w:type="spellEnd"/>
        <w:r w:rsidRPr="00B26E66">
          <w:rPr>
            <w:rStyle w:val="Hyperlink"/>
            <w:sz w:val="20"/>
          </w:rPr>
          <w:t>://loket.rechtspraak.nl/bestuursrecht</w:t>
        </w:r>
      </w:hyperlink>
      <w:r w:rsidRPr="00B26E66">
        <w:rPr>
          <w:sz w:val="20"/>
        </w:rPr>
        <w:t>. Daarvoor moet u wel beschikken over een elektronische handtekening (</w:t>
      </w:r>
      <w:proofErr w:type="spellStart"/>
      <w:r w:rsidRPr="00B26E66">
        <w:rPr>
          <w:sz w:val="20"/>
        </w:rPr>
        <w:t>DigiD</w:t>
      </w:r>
      <w:proofErr w:type="spellEnd"/>
      <w:r w:rsidRPr="00B26E66">
        <w:rPr>
          <w:sz w:val="20"/>
        </w:rPr>
        <w:t>). Kijk op de genoemde site voor de precieze voorwaarden.</w:t>
      </w:r>
    </w:p>
    <w:p w14:paraId="672FD08F" w14:textId="77777777" w:rsidR="002E7A91" w:rsidRPr="00642480" w:rsidRDefault="002E7A91" w:rsidP="002E7A91">
      <w:bookmarkStart w:id="5" w:name="id1-3-2-4-5"/>
      <w:bookmarkEnd w:id="5"/>
      <w:r w:rsidRPr="00B26E66">
        <w:rPr>
          <w:sz w:val="20"/>
        </w:rPr>
        <w:t>Voor de behandeling van een voorlopige voorziening wordt griffierecht in rekening gebracht.</w:t>
      </w:r>
      <w:bookmarkStart w:id="6" w:name="id1-3-2-4-6"/>
      <w:bookmarkEnd w:id="6"/>
    </w:p>
    <w:p w14:paraId="752931F7" w14:textId="77777777" w:rsidR="00D87F9F" w:rsidRPr="002E7A91" w:rsidRDefault="00D87F9F" w:rsidP="00A24156"/>
    <w:sectPr w:rsidR="00D87F9F" w:rsidRPr="002E7A91" w:rsidSect="002578FD">
      <w:headerReference w:type="default" r:id="rId12"/>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5B1CC" w14:textId="77777777" w:rsidR="002E7A91" w:rsidRDefault="002E7A91">
      <w:r>
        <w:separator/>
      </w:r>
    </w:p>
  </w:endnote>
  <w:endnote w:type="continuationSeparator" w:id="0">
    <w:p w14:paraId="39980184" w14:textId="77777777" w:rsidR="002E7A91" w:rsidRDefault="002E7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AB5CB" w14:textId="77777777" w:rsidR="002E7A91" w:rsidRDefault="002E7A91">
      <w:r>
        <w:separator/>
      </w:r>
    </w:p>
  </w:footnote>
  <w:footnote w:type="continuationSeparator" w:id="0">
    <w:p w14:paraId="540D36CD" w14:textId="77777777" w:rsidR="002E7A91" w:rsidRDefault="002E7A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404FC" w14:textId="7E0405E4" w:rsidR="003017EA" w:rsidRDefault="002E7A91" w:rsidP="002E7A91">
    <w:pPr>
      <w:tabs>
        <w:tab w:val="center" w:pos="1171"/>
        <w:tab w:val="right" w:pos="8558"/>
      </w:tabs>
      <w:spacing w:after="0"/>
      <w:ind w:right="-67"/>
    </w:pPr>
    <w:r>
      <w:tab/>
    </w:r>
    <w:r>
      <w:rPr>
        <w:sz w:val="26"/>
      </w:rPr>
      <w:t>HEEZE-LEENDE</w:t>
    </w:r>
    <w:r>
      <w:rPr>
        <w:sz w:val="26"/>
      </w:rPr>
      <w:tab/>
    </w:r>
    <w:r>
      <w:rPr>
        <w:rFonts w:ascii="Times New Roman" w:hAnsi="Times New Roman" w:cs="Times New Roman"/>
        <w:sz w:val="16"/>
      </w:rPr>
      <w:t>VERKEERSBESLUIT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20657"/>
    <w:multiLevelType w:val="hybridMultilevel"/>
    <w:tmpl w:val="ED8A78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8FD0386"/>
    <w:multiLevelType w:val="hybridMultilevel"/>
    <w:tmpl w:val="8480A304"/>
    <w:lvl w:ilvl="0" w:tplc="28E085D4">
      <w:start w:val="1"/>
      <w:numFmt w:val="decimal"/>
      <w:pStyle w:val="Lijstnummering"/>
      <w:lvlText w:val="%1."/>
      <w:lvlJc w:val="left"/>
      <w:pPr>
        <w:tabs>
          <w:tab w:val="num" w:pos="0"/>
        </w:tabs>
        <w:ind w:left="340" w:hanging="340"/>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2" w15:restartNumberingAfterBreak="0">
    <w:nsid w:val="10216853"/>
    <w:multiLevelType w:val="hybridMultilevel"/>
    <w:tmpl w:val="1FB84434"/>
    <w:lvl w:ilvl="0" w:tplc="994A11D2">
      <w:start w:val="1"/>
      <w:numFmt w:val="decimal"/>
      <w:pStyle w:val="Lijstvoortzetting2"/>
      <w:lvlText w:val="%1."/>
      <w:lvlJc w:val="left"/>
      <w:pPr>
        <w:tabs>
          <w:tab w:val="num" w:pos="0"/>
        </w:tabs>
        <w:ind w:left="284" w:hanging="284"/>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3" w15:restartNumberingAfterBreak="0">
    <w:nsid w:val="18343002"/>
    <w:multiLevelType w:val="hybridMultilevel"/>
    <w:tmpl w:val="E4C4EAC0"/>
    <w:lvl w:ilvl="0" w:tplc="3378DFD2">
      <w:start w:val="1"/>
      <w:numFmt w:val="decimal"/>
      <w:pStyle w:val="Lijstnummering4"/>
      <w:lvlText w:val="%1."/>
      <w:lvlJc w:val="left"/>
      <w:pPr>
        <w:tabs>
          <w:tab w:val="num" w:pos="0"/>
        </w:tabs>
        <w:ind w:left="284" w:hanging="284"/>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4" w15:restartNumberingAfterBreak="0">
    <w:nsid w:val="34584863"/>
    <w:multiLevelType w:val="singleLevel"/>
    <w:tmpl w:val="D27448C4"/>
    <w:lvl w:ilvl="0">
      <w:start w:val="1"/>
      <w:numFmt w:val="bullet"/>
      <w:pStyle w:val="Lijst3"/>
      <w:lvlText w:val=""/>
      <w:lvlJc w:val="left"/>
      <w:pPr>
        <w:tabs>
          <w:tab w:val="num" w:pos="0"/>
        </w:tabs>
        <w:ind w:left="284" w:hanging="284"/>
      </w:pPr>
      <w:rPr>
        <w:rFonts w:ascii="Symbol" w:hAnsi="Symbol" w:cs="Symbol" w:hint="default"/>
      </w:rPr>
    </w:lvl>
  </w:abstractNum>
  <w:abstractNum w:abstractNumId="5" w15:restartNumberingAfterBreak="0">
    <w:nsid w:val="40663DE5"/>
    <w:multiLevelType w:val="hybridMultilevel"/>
    <w:tmpl w:val="7C0085D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06D56D3"/>
    <w:multiLevelType w:val="hybridMultilevel"/>
    <w:tmpl w:val="54A6C5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0D44806"/>
    <w:multiLevelType w:val="hybridMultilevel"/>
    <w:tmpl w:val="8A4E56A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5285835"/>
    <w:multiLevelType w:val="hybridMultilevel"/>
    <w:tmpl w:val="7646D63A"/>
    <w:lvl w:ilvl="0" w:tplc="0413001B">
      <w:start w:val="1"/>
      <w:numFmt w:val="lowerRoman"/>
      <w:lvlText w:val="%1."/>
      <w:lvlJc w:val="right"/>
      <w:pPr>
        <w:ind w:left="2061" w:hanging="360"/>
      </w:pPr>
    </w:lvl>
    <w:lvl w:ilvl="1" w:tplc="04130019" w:tentative="1">
      <w:start w:val="1"/>
      <w:numFmt w:val="lowerLetter"/>
      <w:lvlText w:val="%2."/>
      <w:lvlJc w:val="left"/>
      <w:pPr>
        <w:ind w:left="2781" w:hanging="360"/>
      </w:pPr>
    </w:lvl>
    <w:lvl w:ilvl="2" w:tplc="0413001B" w:tentative="1">
      <w:start w:val="1"/>
      <w:numFmt w:val="lowerRoman"/>
      <w:lvlText w:val="%3."/>
      <w:lvlJc w:val="right"/>
      <w:pPr>
        <w:ind w:left="3501" w:hanging="180"/>
      </w:pPr>
    </w:lvl>
    <w:lvl w:ilvl="3" w:tplc="0413000F" w:tentative="1">
      <w:start w:val="1"/>
      <w:numFmt w:val="decimal"/>
      <w:lvlText w:val="%4."/>
      <w:lvlJc w:val="left"/>
      <w:pPr>
        <w:ind w:left="4221" w:hanging="360"/>
      </w:pPr>
    </w:lvl>
    <w:lvl w:ilvl="4" w:tplc="04130019" w:tentative="1">
      <w:start w:val="1"/>
      <w:numFmt w:val="lowerLetter"/>
      <w:lvlText w:val="%5."/>
      <w:lvlJc w:val="left"/>
      <w:pPr>
        <w:ind w:left="4941" w:hanging="360"/>
      </w:pPr>
    </w:lvl>
    <w:lvl w:ilvl="5" w:tplc="0413001B" w:tentative="1">
      <w:start w:val="1"/>
      <w:numFmt w:val="lowerRoman"/>
      <w:lvlText w:val="%6."/>
      <w:lvlJc w:val="right"/>
      <w:pPr>
        <w:ind w:left="5661" w:hanging="180"/>
      </w:pPr>
    </w:lvl>
    <w:lvl w:ilvl="6" w:tplc="0413000F" w:tentative="1">
      <w:start w:val="1"/>
      <w:numFmt w:val="decimal"/>
      <w:lvlText w:val="%7."/>
      <w:lvlJc w:val="left"/>
      <w:pPr>
        <w:ind w:left="6381" w:hanging="360"/>
      </w:pPr>
    </w:lvl>
    <w:lvl w:ilvl="7" w:tplc="04130019" w:tentative="1">
      <w:start w:val="1"/>
      <w:numFmt w:val="lowerLetter"/>
      <w:lvlText w:val="%8."/>
      <w:lvlJc w:val="left"/>
      <w:pPr>
        <w:ind w:left="7101" w:hanging="360"/>
      </w:pPr>
    </w:lvl>
    <w:lvl w:ilvl="8" w:tplc="0413001B" w:tentative="1">
      <w:start w:val="1"/>
      <w:numFmt w:val="lowerRoman"/>
      <w:lvlText w:val="%9."/>
      <w:lvlJc w:val="right"/>
      <w:pPr>
        <w:ind w:left="7821" w:hanging="180"/>
      </w:pPr>
    </w:lvl>
  </w:abstractNum>
  <w:abstractNum w:abstractNumId="9" w15:restartNumberingAfterBreak="0">
    <w:nsid w:val="4BB823AE"/>
    <w:multiLevelType w:val="hybridMultilevel"/>
    <w:tmpl w:val="1E6449AC"/>
    <w:lvl w:ilvl="0" w:tplc="EF52D5F4">
      <w:start w:val="1"/>
      <w:numFmt w:val="decimal"/>
      <w:pStyle w:val="Lijstvoortzetting"/>
      <w:lvlText w:val="%1."/>
      <w:lvlJc w:val="left"/>
      <w:pPr>
        <w:tabs>
          <w:tab w:val="num" w:pos="0"/>
        </w:tabs>
        <w:ind w:left="284" w:hanging="284"/>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10" w15:restartNumberingAfterBreak="0">
    <w:nsid w:val="4BCB7D98"/>
    <w:multiLevelType w:val="hybridMultilevel"/>
    <w:tmpl w:val="D124E4EC"/>
    <w:lvl w:ilvl="0" w:tplc="103C49AC">
      <w:start w:val="1"/>
      <w:numFmt w:val="lowerLetter"/>
      <w:pStyle w:val="Lijstopsomteken5"/>
      <w:lvlText w:val="%1."/>
      <w:lvlJc w:val="left"/>
      <w:pPr>
        <w:tabs>
          <w:tab w:val="num" w:pos="0"/>
        </w:tabs>
        <w:ind w:left="851" w:hanging="284"/>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11" w15:restartNumberingAfterBreak="0">
    <w:nsid w:val="50841C7E"/>
    <w:multiLevelType w:val="hybridMultilevel"/>
    <w:tmpl w:val="F08AA0A8"/>
    <w:lvl w:ilvl="0" w:tplc="E668B712">
      <w:start w:val="1"/>
      <w:numFmt w:val="lowerLetter"/>
      <w:pStyle w:val="DRPLijstalinea"/>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168534C"/>
    <w:multiLevelType w:val="hybridMultilevel"/>
    <w:tmpl w:val="B358EF7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2D04E3D"/>
    <w:multiLevelType w:val="hybridMultilevel"/>
    <w:tmpl w:val="34D2EDD8"/>
    <w:lvl w:ilvl="0" w:tplc="7576941A">
      <w:start w:val="1"/>
      <w:numFmt w:val="bullet"/>
      <w:pStyle w:val="Lijst5"/>
      <w:lvlText w:val=""/>
      <w:lvlJc w:val="left"/>
      <w:pPr>
        <w:tabs>
          <w:tab w:val="num" w:pos="0"/>
        </w:tabs>
        <w:ind w:left="851" w:hanging="794"/>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53F70335"/>
    <w:multiLevelType w:val="hybridMultilevel"/>
    <w:tmpl w:val="A23C5B9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5AE4F24"/>
    <w:multiLevelType w:val="hybridMultilevel"/>
    <w:tmpl w:val="D84446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B8E216C"/>
    <w:multiLevelType w:val="hybridMultilevel"/>
    <w:tmpl w:val="DD76BC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BF6429F"/>
    <w:multiLevelType w:val="hybridMultilevel"/>
    <w:tmpl w:val="1650581C"/>
    <w:lvl w:ilvl="0" w:tplc="D70ECF28">
      <w:start w:val="1"/>
      <w:numFmt w:val="decimal"/>
      <w:pStyle w:val="Lijstnummering5"/>
      <w:lvlText w:val="%1."/>
      <w:lvlJc w:val="left"/>
      <w:pPr>
        <w:tabs>
          <w:tab w:val="num" w:pos="0"/>
        </w:tabs>
        <w:ind w:left="284" w:hanging="284"/>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18" w15:restartNumberingAfterBreak="0">
    <w:nsid w:val="5D7A577F"/>
    <w:multiLevelType w:val="hybridMultilevel"/>
    <w:tmpl w:val="BE3CBE1C"/>
    <w:lvl w:ilvl="0" w:tplc="06542CAA">
      <w:start w:val="6"/>
      <w:numFmt w:val="lowerLetter"/>
      <w:lvlText w:val="%1."/>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9" w15:restartNumberingAfterBreak="0">
    <w:nsid w:val="66A33FDD"/>
    <w:multiLevelType w:val="hybridMultilevel"/>
    <w:tmpl w:val="85B4C7F4"/>
    <w:lvl w:ilvl="0" w:tplc="CF2C741A">
      <w:start w:val="1"/>
      <w:numFmt w:val="lowerLetter"/>
      <w:pStyle w:val="Lijstopsomteken3"/>
      <w:lvlText w:val="%1."/>
      <w:lvlJc w:val="left"/>
      <w:pPr>
        <w:tabs>
          <w:tab w:val="num" w:pos="0"/>
        </w:tabs>
        <w:ind w:left="283" w:hanging="283"/>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20" w15:restartNumberingAfterBreak="0">
    <w:nsid w:val="68DC188A"/>
    <w:multiLevelType w:val="hybridMultilevel"/>
    <w:tmpl w:val="1782173E"/>
    <w:lvl w:ilvl="0" w:tplc="1FAEC71C">
      <w:start w:val="1"/>
      <w:numFmt w:val="lowerLetter"/>
      <w:pStyle w:val="Lijstspeciaal2"/>
      <w:lvlText w:val="%1."/>
      <w:lvlJc w:val="left"/>
      <w:pPr>
        <w:tabs>
          <w:tab w:val="num" w:pos="0"/>
        </w:tabs>
        <w:ind w:left="1418" w:hanging="283"/>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21" w15:restartNumberingAfterBreak="0">
    <w:nsid w:val="6B393F1C"/>
    <w:multiLevelType w:val="hybridMultilevel"/>
    <w:tmpl w:val="3968CD8C"/>
    <w:lvl w:ilvl="0" w:tplc="FA8C96D6">
      <w:start w:val="1"/>
      <w:numFmt w:val="bullet"/>
      <w:pStyle w:val="Lijstopsomteken"/>
      <w:lvlText w:val=""/>
      <w:lvlJc w:val="left"/>
      <w:pPr>
        <w:tabs>
          <w:tab w:val="num" w:pos="0"/>
        </w:tabs>
        <w:ind w:left="1134" w:hanging="283"/>
      </w:pPr>
      <w:rPr>
        <w:rFonts w:ascii="Symbol" w:hAnsi="Symbol" w:cs="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6DE77581"/>
    <w:multiLevelType w:val="hybridMultilevel"/>
    <w:tmpl w:val="A874E07C"/>
    <w:lvl w:ilvl="0" w:tplc="91B0A202">
      <w:start w:val="1"/>
      <w:numFmt w:val="bullet"/>
      <w:pStyle w:val="Lijst4"/>
      <w:lvlText w:val=""/>
      <w:lvlJc w:val="left"/>
      <w:pPr>
        <w:tabs>
          <w:tab w:val="num" w:pos="0"/>
        </w:tabs>
        <w:ind w:left="567" w:hanging="283"/>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6F572B34"/>
    <w:multiLevelType w:val="hybridMultilevel"/>
    <w:tmpl w:val="C79AFF36"/>
    <w:lvl w:ilvl="0" w:tplc="767E57C6">
      <w:start w:val="1"/>
      <w:numFmt w:val="lowerLetter"/>
      <w:pStyle w:val="Lijstopsomteken4"/>
      <w:lvlText w:val="%1."/>
      <w:lvlJc w:val="left"/>
      <w:pPr>
        <w:tabs>
          <w:tab w:val="num" w:pos="0"/>
        </w:tabs>
        <w:ind w:left="565" w:hanging="283"/>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24" w15:restartNumberingAfterBreak="0">
    <w:nsid w:val="73EE4B01"/>
    <w:multiLevelType w:val="hybridMultilevel"/>
    <w:tmpl w:val="42C4AE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A207DE4"/>
    <w:multiLevelType w:val="hybridMultilevel"/>
    <w:tmpl w:val="38C8BD5A"/>
    <w:lvl w:ilvl="0" w:tplc="B404B166">
      <w:start w:val="1"/>
      <w:numFmt w:val="lowerLetter"/>
      <w:pStyle w:val="Lijstspeciaal"/>
      <w:lvlText w:val="%1."/>
      <w:lvlJc w:val="left"/>
      <w:pPr>
        <w:tabs>
          <w:tab w:val="num" w:pos="0"/>
        </w:tabs>
        <w:ind w:left="1134" w:hanging="283"/>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26" w15:restartNumberingAfterBreak="0">
    <w:nsid w:val="7D062ED0"/>
    <w:multiLevelType w:val="hybridMultilevel"/>
    <w:tmpl w:val="4DC850EA"/>
    <w:lvl w:ilvl="0" w:tplc="9D08B958">
      <w:start w:val="1"/>
      <w:numFmt w:val="bullet"/>
      <w:pStyle w:val="Lijstopsomteken2"/>
      <w:lvlText w:val=""/>
      <w:lvlJc w:val="left"/>
      <w:pPr>
        <w:tabs>
          <w:tab w:val="num" w:pos="0"/>
        </w:tabs>
        <w:ind w:left="1418" w:hanging="284"/>
      </w:pPr>
      <w:rPr>
        <w:rFonts w:ascii="Symbol" w:hAnsi="Symbol" w:cs="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num w:numId="1" w16cid:durableId="28797827">
    <w:abstractNumId w:val="4"/>
  </w:num>
  <w:num w:numId="2" w16cid:durableId="1392924064">
    <w:abstractNumId w:val="22"/>
  </w:num>
  <w:num w:numId="3" w16cid:durableId="1205170732">
    <w:abstractNumId w:val="13"/>
  </w:num>
  <w:num w:numId="4" w16cid:durableId="610211378">
    <w:abstractNumId w:val="21"/>
  </w:num>
  <w:num w:numId="5" w16cid:durableId="1999922937">
    <w:abstractNumId w:val="26"/>
  </w:num>
  <w:num w:numId="6" w16cid:durableId="903301318">
    <w:abstractNumId w:val="23"/>
  </w:num>
  <w:num w:numId="7" w16cid:durableId="905144372">
    <w:abstractNumId w:val="19"/>
  </w:num>
  <w:num w:numId="8" w16cid:durableId="1944261564">
    <w:abstractNumId w:val="1"/>
  </w:num>
  <w:num w:numId="9" w16cid:durableId="160588715">
    <w:abstractNumId w:val="10"/>
  </w:num>
  <w:num w:numId="10" w16cid:durableId="915015142">
    <w:abstractNumId w:val="25"/>
  </w:num>
  <w:num w:numId="11" w16cid:durableId="1881088523">
    <w:abstractNumId w:val="20"/>
  </w:num>
  <w:num w:numId="12" w16cid:durableId="1029718354">
    <w:abstractNumId w:val="3"/>
  </w:num>
  <w:num w:numId="13" w16cid:durableId="507908049">
    <w:abstractNumId w:val="17"/>
  </w:num>
  <w:num w:numId="14" w16cid:durableId="1838425623">
    <w:abstractNumId w:val="9"/>
  </w:num>
  <w:num w:numId="15" w16cid:durableId="725449470">
    <w:abstractNumId w:val="2"/>
  </w:num>
  <w:num w:numId="16" w16cid:durableId="1581022525">
    <w:abstractNumId w:val="11"/>
  </w:num>
  <w:num w:numId="17" w16cid:durableId="1700620203">
    <w:abstractNumId w:val="12"/>
  </w:num>
  <w:num w:numId="18" w16cid:durableId="1409767901">
    <w:abstractNumId w:val="18"/>
  </w:num>
  <w:num w:numId="19" w16cid:durableId="433401139">
    <w:abstractNumId w:val="8"/>
  </w:num>
  <w:num w:numId="20" w16cid:durableId="357512425">
    <w:abstractNumId w:val="5"/>
  </w:num>
  <w:num w:numId="21" w16cid:durableId="1653172108">
    <w:abstractNumId w:val="7"/>
  </w:num>
  <w:num w:numId="22" w16cid:durableId="1834645265">
    <w:abstractNumId w:val="14"/>
  </w:num>
  <w:num w:numId="23" w16cid:durableId="1422215052">
    <w:abstractNumId w:val="0"/>
  </w:num>
  <w:num w:numId="24" w16cid:durableId="884217549">
    <w:abstractNumId w:val="24"/>
  </w:num>
  <w:num w:numId="25" w16cid:durableId="1852259267">
    <w:abstractNumId w:val="16"/>
  </w:num>
  <w:num w:numId="26" w16cid:durableId="1725713117">
    <w:abstractNumId w:val="6"/>
  </w:num>
  <w:num w:numId="27" w16cid:durableId="194275260">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proofState w:spelling="clean"/>
  <w:attachedTemplate r:id="rId1"/>
  <w:linkStyle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90"/>
  <w:displayHorizontalDrawingGridEvery w:val="0"/>
  <w:displayVerticalDrawingGridEvery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GU_eerste_bak" w:val="1"/>
    <w:docVar w:name="GU_opslagformaat" w:val="Diverse, ~* (#*, ^*, $$).doc"/>
    <w:docVar w:name="GU_opslagpad" w:val="user"/>
    <w:docVar w:name="GU_overige_bak" w:val="1"/>
    <w:docVar w:name="GU_sjabloon" w:val="profiel\$leeg_document.dot"/>
    <w:docVar w:name="GU_template" w:val="1"/>
    <w:docVar w:name="GU_Versie" w:val="1"/>
  </w:docVars>
  <w:rsids>
    <w:rsidRoot w:val="002E7A91"/>
    <w:rsid w:val="00014E90"/>
    <w:rsid w:val="000246F2"/>
    <w:rsid w:val="00034A03"/>
    <w:rsid w:val="00036260"/>
    <w:rsid w:val="00043A4C"/>
    <w:rsid w:val="000618CF"/>
    <w:rsid w:val="00061DF7"/>
    <w:rsid w:val="000654B6"/>
    <w:rsid w:val="00074056"/>
    <w:rsid w:val="00085A6C"/>
    <w:rsid w:val="000A2B80"/>
    <w:rsid w:val="000B448E"/>
    <w:rsid w:val="000B6765"/>
    <w:rsid w:val="000C12F6"/>
    <w:rsid w:val="000C2B00"/>
    <w:rsid w:val="000D4305"/>
    <w:rsid w:val="000E1325"/>
    <w:rsid w:val="000E4387"/>
    <w:rsid w:val="000E68D7"/>
    <w:rsid w:val="00100E1B"/>
    <w:rsid w:val="00107AE4"/>
    <w:rsid w:val="001103E1"/>
    <w:rsid w:val="001146E9"/>
    <w:rsid w:val="0012484D"/>
    <w:rsid w:val="001301CF"/>
    <w:rsid w:val="00156EC0"/>
    <w:rsid w:val="00160556"/>
    <w:rsid w:val="001620BE"/>
    <w:rsid w:val="001775F7"/>
    <w:rsid w:val="00180B58"/>
    <w:rsid w:val="00193786"/>
    <w:rsid w:val="00195971"/>
    <w:rsid w:val="001A1BCE"/>
    <w:rsid w:val="001A23BE"/>
    <w:rsid w:val="001A71A7"/>
    <w:rsid w:val="001B47F7"/>
    <w:rsid w:val="001B5104"/>
    <w:rsid w:val="001D227B"/>
    <w:rsid w:val="001D750A"/>
    <w:rsid w:val="001E284F"/>
    <w:rsid w:val="001E3625"/>
    <w:rsid w:val="00202A69"/>
    <w:rsid w:val="00227BF0"/>
    <w:rsid w:val="002376C5"/>
    <w:rsid w:val="00241B25"/>
    <w:rsid w:val="00256488"/>
    <w:rsid w:val="002578FD"/>
    <w:rsid w:val="00262749"/>
    <w:rsid w:val="002719CF"/>
    <w:rsid w:val="002725EB"/>
    <w:rsid w:val="00276173"/>
    <w:rsid w:val="00277389"/>
    <w:rsid w:val="0028257C"/>
    <w:rsid w:val="002847AD"/>
    <w:rsid w:val="0029137F"/>
    <w:rsid w:val="002A10F4"/>
    <w:rsid w:val="002B6472"/>
    <w:rsid w:val="002E154E"/>
    <w:rsid w:val="002E3635"/>
    <w:rsid w:val="002E42C6"/>
    <w:rsid w:val="002E7A91"/>
    <w:rsid w:val="002F1F08"/>
    <w:rsid w:val="002F24FE"/>
    <w:rsid w:val="002F60CA"/>
    <w:rsid w:val="002F7E6D"/>
    <w:rsid w:val="003017EA"/>
    <w:rsid w:val="00304276"/>
    <w:rsid w:val="00306D9B"/>
    <w:rsid w:val="00321087"/>
    <w:rsid w:val="003221F7"/>
    <w:rsid w:val="003246E0"/>
    <w:rsid w:val="00324DFA"/>
    <w:rsid w:val="00326FA6"/>
    <w:rsid w:val="00340935"/>
    <w:rsid w:val="00345C69"/>
    <w:rsid w:val="00350FD7"/>
    <w:rsid w:val="00356DF9"/>
    <w:rsid w:val="003657F3"/>
    <w:rsid w:val="0037013A"/>
    <w:rsid w:val="00380F3D"/>
    <w:rsid w:val="00384794"/>
    <w:rsid w:val="003A0DBC"/>
    <w:rsid w:val="003A65FA"/>
    <w:rsid w:val="003C769C"/>
    <w:rsid w:val="003D1DF3"/>
    <w:rsid w:val="003E4754"/>
    <w:rsid w:val="003E5D6B"/>
    <w:rsid w:val="003F072C"/>
    <w:rsid w:val="004239F9"/>
    <w:rsid w:val="00425A34"/>
    <w:rsid w:val="00432A29"/>
    <w:rsid w:val="004356ED"/>
    <w:rsid w:val="00441C79"/>
    <w:rsid w:val="0044314F"/>
    <w:rsid w:val="00456CE6"/>
    <w:rsid w:val="00466F03"/>
    <w:rsid w:val="00474DB0"/>
    <w:rsid w:val="004A1B3E"/>
    <w:rsid w:val="004B331A"/>
    <w:rsid w:val="004C0860"/>
    <w:rsid w:val="004C1DEF"/>
    <w:rsid w:val="004C2FAF"/>
    <w:rsid w:val="004C31AE"/>
    <w:rsid w:val="004C7746"/>
    <w:rsid w:val="004E2C67"/>
    <w:rsid w:val="004F05EC"/>
    <w:rsid w:val="004F6B3A"/>
    <w:rsid w:val="00504997"/>
    <w:rsid w:val="00507332"/>
    <w:rsid w:val="0051634F"/>
    <w:rsid w:val="00516F42"/>
    <w:rsid w:val="00523F6C"/>
    <w:rsid w:val="0052698B"/>
    <w:rsid w:val="005301BE"/>
    <w:rsid w:val="005320EB"/>
    <w:rsid w:val="00540850"/>
    <w:rsid w:val="00544724"/>
    <w:rsid w:val="00557686"/>
    <w:rsid w:val="005607B0"/>
    <w:rsid w:val="00567997"/>
    <w:rsid w:val="00571B58"/>
    <w:rsid w:val="0059198A"/>
    <w:rsid w:val="00597965"/>
    <w:rsid w:val="005B2A1F"/>
    <w:rsid w:val="005B456D"/>
    <w:rsid w:val="005C2510"/>
    <w:rsid w:val="005D15A4"/>
    <w:rsid w:val="005E5BDF"/>
    <w:rsid w:val="005F0D08"/>
    <w:rsid w:val="005F725A"/>
    <w:rsid w:val="00603F1E"/>
    <w:rsid w:val="00605EE4"/>
    <w:rsid w:val="00617652"/>
    <w:rsid w:val="0062173F"/>
    <w:rsid w:val="0062384A"/>
    <w:rsid w:val="00656FD9"/>
    <w:rsid w:val="0065749E"/>
    <w:rsid w:val="00665F82"/>
    <w:rsid w:val="00667F8E"/>
    <w:rsid w:val="006721AC"/>
    <w:rsid w:val="0067273D"/>
    <w:rsid w:val="00675783"/>
    <w:rsid w:val="00676BAC"/>
    <w:rsid w:val="006831AF"/>
    <w:rsid w:val="00687075"/>
    <w:rsid w:val="00695BA1"/>
    <w:rsid w:val="006A110E"/>
    <w:rsid w:val="006A6E04"/>
    <w:rsid w:val="006B3495"/>
    <w:rsid w:val="006B5D75"/>
    <w:rsid w:val="006C608C"/>
    <w:rsid w:val="006D1648"/>
    <w:rsid w:val="006D284B"/>
    <w:rsid w:val="006F34B6"/>
    <w:rsid w:val="006F40B2"/>
    <w:rsid w:val="007125DA"/>
    <w:rsid w:val="00715616"/>
    <w:rsid w:val="00746683"/>
    <w:rsid w:val="00747F45"/>
    <w:rsid w:val="00753BAC"/>
    <w:rsid w:val="007543B9"/>
    <w:rsid w:val="00756DEE"/>
    <w:rsid w:val="00764388"/>
    <w:rsid w:val="00765B06"/>
    <w:rsid w:val="00765D6D"/>
    <w:rsid w:val="00765DB4"/>
    <w:rsid w:val="00776312"/>
    <w:rsid w:val="00780F23"/>
    <w:rsid w:val="0079351D"/>
    <w:rsid w:val="00794C0E"/>
    <w:rsid w:val="007A21E8"/>
    <w:rsid w:val="007A2A8C"/>
    <w:rsid w:val="007A6A33"/>
    <w:rsid w:val="007D14A4"/>
    <w:rsid w:val="007F1CCD"/>
    <w:rsid w:val="00801C02"/>
    <w:rsid w:val="008113A3"/>
    <w:rsid w:val="00820840"/>
    <w:rsid w:val="008244E0"/>
    <w:rsid w:val="008332EB"/>
    <w:rsid w:val="008423BF"/>
    <w:rsid w:val="00845289"/>
    <w:rsid w:val="0084776B"/>
    <w:rsid w:val="008628B8"/>
    <w:rsid w:val="00867EBE"/>
    <w:rsid w:val="008718FB"/>
    <w:rsid w:val="00873E5C"/>
    <w:rsid w:val="00884695"/>
    <w:rsid w:val="0089630F"/>
    <w:rsid w:val="008A21EE"/>
    <w:rsid w:val="008B058B"/>
    <w:rsid w:val="008B0EFA"/>
    <w:rsid w:val="008C72B3"/>
    <w:rsid w:val="008C7B7E"/>
    <w:rsid w:val="008D13E2"/>
    <w:rsid w:val="008E1C00"/>
    <w:rsid w:val="008F3667"/>
    <w:rsid w:val="009020CC"/>
    <w:rsid w:val="009201A0"/>
    <w:rsid w:val="00920538"/>
    <w:rsid w:val="0094650C"/>
    <w:rsid w:val="009503B3"/>
    <w:rsid w:val="0095118F"/>
    <w:rsid w:val="0096015A"/>
    <w:rsid w:val="00981F97"/>
    <w:rsid w:val="00992017"/>
    <w:rsid w:val="009B2829"/>
    <w:rsid w:val="009B40BC"/>
    <w:rsid w:val="009B4F58"/>
    <w:rsid w:val="009C1686"/>
    <w:rsid w:val="009C3363"/>
    <w:rsid w:val="009C7241"/>
    <w:rsid w:val="009D1DA9"/>
    <w:rsid w:val="009E0C5C"/>
    <w:rsid w:val="009E46DB"/>
    <w:rsid w:val="009E4EC7"/>
    <w:rsid w:val="00A0598F"/>
    <w:rsid w:val="00A15AF7"/>
    <w:rsid w:val="00A21F18"/>
    <w:rsid w:val="00A24156"/>
    <w:rsid w:val="00A25796"/>
    <w:rsid w:val="00A316BA"/>
    <w:rsid w:val="00A5507C"/>
    <w:rsid w:val="00A603FC"/>
    <w:rsid w:val="00A66386"/>
    <w:rsid w:val="00A74224"/>
    <w:rsid w:val="00A75474"/>
    <w:rsid w:val="00A803D0"/>
    <w:rsid w:val="00A900FB"/>
    <w:rsid w:val="00A91B8C"/>
    <w:rsid w:val="00A94F02"/>
    <w:rsid w:val="00AA162E"/>
    <w:rsid w:val="00AC0293"/>
    <w:rsid w:val="00AC2080"/>
    <w:rsid w:val="00AD75D8"/>
    <w:rsid w:val="00AE1609"/>
    <w:rsid w:val="00AF10EE"/>
    <w:rsid w:val="00AF29E6"/>
    <w:rsid w:val="00AF52C9"/>
    <w:rsid w:val="00B029C2"/>
    <w:rsid w:val="00B10801"/>
    <w:rsid w:val="00B304E0"/>
    <w:rsid w:val="00B30B02"/>
    <w:rsid w:val="00B30D3B"/>
    <w:rsid w:val="00B330EE"/>
    <w:rsid w:val="00B54FF3"/>
    <w:rsid w:val="00B6237E"/>
    <w:rsid w:val="00B6494D"/>
    <w:rsid w:val="00B7538F"/>
    <w:rsid w:val="00B77B9B"/>
    <w:rsid w:val="00B87C1A"/>
    <w:rsid w:val="00B9483D"/>
    <w:rsid w:val="00BA43EC"/>
    <w:rsid w:val="00BA7B5C"/>
    <w:rsid w:val="00BB7802"/>
    <w:rsid w:val="00BD2546"/>
    <w:rsid w:val="00BE67F8"/>
    <w:rsid w:val="00C14310"/>
    <w:rsid w:val="00C14D2A"/>
    <w:rsid w:val="00C204E8"/>
    <w:rsid w:val="00C351C0"/>
    <w:rsid w:val="00C362BE"/>
    <w:rsid w:val="00C54C6F"/>
    <w:rsid w:val="00C56BA6"/>
    <w:rsid w:val="00C60BE6"/>
    <w:rsid w:val="00C647A4"/>
    <w:rsid w:val="00C71D31"/>
    <w:rsid w:val="00C751F9"/>
    <w:rsid w:val="00C81C9B"/>
    <w:rsid w:val="00C86764"/>
    <w:rsid w:val="00C87557"/>
    <w:rsid w:val="00C87AA6"/>
    <w:rsid w:val="00CA26A1"/>
    <w:rsid w:val="00CA4B9C"/>
    <w:rsid w:val="00CC1276"/>
    <w:rsid w:val="00CC2876"/>
    <w:rsid w:val="00CC4ECD"/>
    <w:rsid w:val="00CC50C9"/>
    <w:rsid w:val="00CE3B80"/>
    <w:rsid w:val="00CF0567"/>
    <w:rsid w:val="00D024CA"/>
    <w:rsid w:val="00D05DCF"/>
    <w:rsid w:val="00D13806"/>
    <w:rsid w:val="00D16B42"/>
    <w:rsid w:val="00D21723"/>
    <w:rsid w:val="00D222D3"/>
    <w:rsid w:val="00D22486"/>
    <w:rsid w:val="00D26784"/>
    <w:rsid w:val="00D3155C"/>
    <w:rsid w:val="00D34578"/>
    <w:rsid w:val="00D40F17"/>
    <w:rsid w:val="00D437AD"/>
    <w:rsid w:val="00D43858"/>
    <w:rsid w:val="00D4394D"/>
    <w:rsid w:val="00D4758B"/>
    <w:rsid w:val="00D5259E"/>
    <w:rsid w:val="00D52923"/>
    <w:rsid w:val="00D55692"/>
    <w:rsid w:val="00D60618"/>
    <w:rsid w:val="00D749C7"/>
    <w:rsid w:val="00D765F6"/>
    <w:rsid w:val="00D805AB"/>
    <w:rsid w:val="00D847C4"/>
    <w:rsid w:val="00D86816"/>
    <w:rsid w:val="00D87F9F"/>
    <w:rsid w:val="00D90E94"/>
    <w:rsid w:val="00D91E62"/>
    <w:rsid w:val="00D92BA5"/>
    <w:rsid w:val="00D944FD"/>
    <w:rsid w:val="00DA44D2"/>
    <w:rsid w:val="00DA4D59"/>
    <w:rsid w:val="00DB4C4D"/>
    <w:rsid w:val="00DC6418"/>
    <w:rsid w:val="00DF32F3"/>
    <w:rsid w:val="00DF3E57"/>
    <w:rsid w:val="00DF7B86"/>
    <w:rsid w:val="00E02990"/>
    <w:rsid w:val="00E05739"/>
    <w:rsid w:val="00E05FCD"/>
    <w:rsid w:val="00E06287"/>
    <w:rsid w:val="00E13069"/>
    <w:rsid w:val="00E15DBD"/>
    <w:rsid w:val="00E30393"/>
    <w:rsid w:val="00E33CA0"/>
    <w:rsid w:val="00E36A1A"/>
    <w:rsid w:val="00E375E0"/>
    <w:rsid w:val="00E40F6A"/>
    <w:rsid w:val="00E411F1"/>
    <w:rsid w:val="00E46F0F"/>
    <w:rsid w:val="00E470E4"/>
    <w:rsid w:val="00E55675"/>
    <w:rsid w:val="00E65D87"/>
    <w:rsid w:val="00E701AE"/>
    <w:rsid w:val="00E8153D"/>
    <w:rsid w:val="00E81A3A"/>
    <w:rsid w:val="00EA4F58"/>
    <w:rsid w:val="00EC7407"/>
    <w:rsid w:val="00ED0190"/>
    <w:rsid w:val="00F143A9"/>
    <w:rsid w:val="00F14B75"/>
    <w:rsid w:val="00F2093B"/>
    <w:rsid w:val="00F2158D"/>
    <w:rsid w:val="00F27021"/>
    <w:rsid w:val="00F346BF"/>
    <w:rsid w:val="00F37EC7"/>
    <w:rsid w:val="00F43173"/>
    <w:rsid w:val="00F52C4C"/>
    <w:rsid w:val="00F57AA8"/>
    <w:rsid w:val="00F67822"/>
    <w:rsid w:val="00F75D78"/>
    <w:rsid w:val="00F772AF"/>
    <w:rsid w:val="00F84CC5"/>
    <w:rsid w:val="00F903AE"/>
    <w:rsid w:val="00F90768"/>
    <w:rsid w:val="00FA02C8"/>
    <w:rsid w:val="00FB27DF"/>
    <w:rsid w:val="00FC7D5E"/>
    <w:rsid w:val="00FD64B6"/>
    <w:rsid w:val="00FD658C"/>
    <w:rsid w:val="00FD7D87"/>
    <w:rsid w:val="00FE1FBE"/>
    <w:rsid w:val="00FE43CE"/>
    <w:rsid w:val="00FE76F5"/>
    <w:rsid w:val="00FF548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8C1B83C"/>
  <w15:docId w15:val="{DB8A74AF-6B3C-4050-B0F3-BF6CA3829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Alinea"/>
    <w:qFormat/>
    <w:rsid w:val="008D13E2"/>
    <w:pPr>
      <w:spacing w:before="120" w:after="120" w:line="240" w:lineRule="atLeast"/>
    </w:pPr>
    <w:rPr>
      <w:rFonts w:ascii="Lucida Sans Unicode" w:hAnsi="Lucida Sans Unicode" w:cs="Arial"/>
      <w:sz w:val="18"/>
    </w:rPr>
  </w:style>
  <w:style w:type="paragraph" w:styleId="Kop1">
    <w:name w:val="heading 1"/>
    <w:aliases w:val="Aanhef Regeling"/>
    <w:basedOn w:val="Standaard"/>
    <w:next w:val="Standaard"/>
    <w:rsid w:val="008D13E2"/>
    <w:pPr>
      <w:keepNext/>
      <w:keepLines/>
      <w:tabs>
        <w:tab w:val="left" w:pos="0"/>
      </w:tabs>
      <w:outlineLvl w:val="0"/>
    </w:pPr>
    <w:rPr>
      <w:bCs/>
      <w:szCs w:val="26"/>
    </w:rPr>
  </w:style>
  <w:style w:type="paragraph" w:styleId="Kop2">
    <w:name w:val="heading 2"/>
    <w:aliases w:val="Hoofdstuk"/>
    <w:basedOn w:val="Standaard"/>
    <w:next w:val="Standaard"/>
    <w:rsid w:val="008D13E2"/>
    <w:pPr>
      <w:keepNext/>
      <w:keepLines/>
      <w:spacing w:before="240"/>
      <w:outlineLvl w:val="1"/>
    </w:pPr>
    <w:rPr>
      <w:b/>
      <w:bCs/>
      <w:sz w:val="22"/>
      <w:szCs w:val="22"/>
    </w:rPr>
  </w:style>
  <w:style w:type="paragraph" w:styleId="Kop3">
    <w:name w:val="heading 3"/>
    <w:aliases w:val="Artikel"/>
    <w:basedOn w:val="Standaard"/>
    <w:next w:val="Standaard"/>
    <w:rsid w:val="008D13E2"/>
    <w:pPr>
      <w:keepNext/>
      <w:keepLines/>
      <w:spacing w:before="240"/>
      <w:outlineLvl w:val="2"/>
    </w:pPr>
    <w:rPr>
      <w:b/>
      <w:bCs/>
    </w:rPr>
  </w:style>
  <w:style w:type="paragraph" w:styleId="Kop4">
    <w:name w:val="heading 4"/>
    <w:aliases w:val="Paragraaf"/>
    <w:basedOn w:val="Standaard"/>
    <w:next w:val="Standaard"/>
    <w:rsid w:val="008D13E2"/>
    <w:pPr>
      <w:keepNext/>
      <w:keepLines/>
      <w:spacing w:before="240"/>
      <w:outlineLvl w:val="3"/>
    </w:pPr>
    <w:rPr>
      <w:rFonts w:asciiTheme="minorHAnsi" w:hAnsiTheme="minorHAnsi"/>
      <w:b/>
      <w:sz w:val="22"/>
    </w:rPr>
  </w:style>
  <w:style w:type="paragraph" w:styleId="Kop5">
    <w:name w:val="heading 5"/>
    <w:aliases w:val="Sluiting"/>
    <w:basedOn w:val="Standaard"/>
    <w:next w:val="Standaard"/>
    <w:rsid w:val="008D13E2"/>
    <w:pPr>
      <w:outlineLvl w:val="4"/>
    </w:pPr>
    <w:rPr>
      <w:rFonts w:ascii="Calibri" w:hAnsi="Calibri"/>
      <w:sz w:val="22"/>
    </w:rPr>
  </w:style>
  <w:style w:type="paragraph" w:styleId="Kop6">
    <w:name w:val="heading 6"/>
    <w:basedOn w:val="Standaard"/>
    <w:next w:val="Standaard"/>
    <w:rsid w:val="008D13E2"/>
    <w:pPr>
      <w:outlineLvl w:val="5"/>
    </w:pPr>
  </w:style>
  <w:style w:type="paragraph" w:styleId="Kop7">
    <w:name w:val="heading 7"/>
    <w:basedOn w:val="Standaard"/>
    <w:next w:val="Standaard"/>
    <w:rsid w:val="008D13E2"/>
    <w:pPr>
      <w:outlineLvl w:val="6"/>
    </w:pPr>
  </w:style>
  <w:style w:type="paragraph" w:styleId="Kop8">
    <w:name w:val="heading 8"/>
    <w:basedOn w:val="Standaard"/>
    <w:next w:val="Standaard"/>
    <w:rsid w:val="008D13E2"/>
    <w:pPr>
      <w:outlineLvl w:val="7"/>
    </w:pPr>
  </w:style>
  <w:style w:type="paragraph" w:styleId="Kop9">
    <w:name w:val="heading 9"/>
    <w:basedOn w:val="Standaard"/>
    <w:next w:val="Standaard"/>
    <w:rsid w:val="008D13E2"/>
    <w:pPr>
      <w:outlineLvl w:val="8"/>
    </w:pPr>
  </w:style>
  <w:style w:type="character" w:default="1" w:styleId="Standaardalinea-lettertype">
    <w:name w:val="Default Paragraph Font"/>
    <w:uiPriority w:val="1"/>
    <w:semiHidden/>
    <w:unhideWhenUsed/>
    <w:rsid w:val="008D13E2"/>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rsid w:val="008D13E2"/>
  </w:style>
  <w:style w:type="paragraph" w:styleId="Bijschrift">
    <w:name w:val="caption"/>
    <w:basedOn w:val="Standaard"/>
    <w:next w:val="Standaard"/>
    <w:rsid w:val="008D13E2"/>
    <w:rPr>
      <w:i/>
      <w:iCs/>
      <w:spacing w:val="6"/>
    </w:rPr>
  </w:style>
  <w:style w:type="paragraph" w:styleId="Bronvermelding">
    <w:name w:val="table of authorities"/>
    <w:basedOn w:val="Standaard"/>
    <w:next w:val="Standaard"/>
    <w:semiHidden/>
    <w:rsid w:val="008D13E2"/>
    <w:rPr>
      <w:i/>
      <w:iCs/>
      <w:spacing w:val="6"/>
    </w:rPr>
  </w:style>
  <w:style w:type="character" w:styleId="Eindnootmarkering">
    <w:name w:val="endnote reference"/>
    <w:basedOn w:val="Standaardalinea-lettertype"/>
    <w:semiHidden/>
    <w:rsid w:val="008D13E2"/>
    <w:rPr>
      <w:vertAlign w:val="superscript"/>
    </w:rPr>
  </w:style>
  <w:style w:type="paragraph" w:styleId="Eindnoottekst">
    <w:name w:val="endnote text"/>
    <w:basedOn w:val="Standaard"/>
    <w:semiHidden/>
    <w:rsid w:val="008D13E2"/>
    <w:rPr>
      <w:spacing w:val="6"/>
    </w:rPr>
  </w:style>
  <w:style w:type="paragraph" w:styleId="Inhopg1">
    <w:name w:val="toc 1"/>
    <w:basedOn w:val="Standaard"/>
    <w:next w:val="Standaard"/>
    <w:autoRedefine/>
    <w:semiHidden/>
    <w:rsid w:val="008D13E2"/>
    <w:pPr>
      <w:tabs>
        <w:tab w:val="right" w:leader="dot" w:pos="8503"/>
      </w:tabs>
      <w:ind w:left="567" w:right="567" w:hanging="567"/>
    </w:pPr>
    <w:rPr>
      <w:spacing w:val="6"/>
    </w:rPr>
  </w:style>
  <w:style w:type="paragraph" w:styleId="Inhopg2">
    <w:name w:val="toc 2"/>
    <w:basedOn w:val="Inhopg1"/>
    <w:next w:val="Standaard"/>
    <w:autoRedefine/>
    <w:semiHidden/>
    <w:rsid w:val="008D13E2"/>
  </w:style>
  <w:style w:type="paragraph" w:styleId="Inhopg3">
    <w:name w:val="toc 3"/>
    <w:basedOn w:val="Inhopg1"/>
    <w:next w:val="Standaard"/>
    <w:autoRedefine/>
    <w:semiHidden/>
    <w:rsid w:val="008D13E2"/>
  </w:style>
  <w:style w:type="paragraph" w:styleId="Inhopg4">
    <w:name w:val="toc 4"/>
    <w:basedOn w:val="Inhopg1"/>
    <w:next w:val="Standaard"/>
    <w:autoRedefine/>
    <w:semiHidden/>
    <w:rsid w:val="008D13E2"/>
  </w:style>
  <w:style w:type="paragraph" w:styleId="Inhopg5">
    <w:name w:val="toc 5"/>
    <w:basedOn w:val="Inhopg1"/>
    <w:next w:val="Standaard"/>
    <w:autoRedefine/>
    <w:semiHidden/>
    <w:rsid w:val="008D13E2"/>
  </w:style>
  <w:style w:type="paragraph" w:styleId="Inhopg6">
    <w:name w:val="toc 6"/>
    <w:basedOn w:val="Inhopg1"/>
    <w:next w:val="Standaard"/>
    <w:autoRedefine/>
    <w:semiHidden/>
    <w:rsid w:val="008D13E2"/>
  </w:style>
  <w:style w:type="paragraph" w:styleId="Inhopg7">
    <w:name w:val="toc 7"/>
    <w:basedOn w:val="Inhopg1"/>
    <w:next w:val="Standaard"/>
    <w:autoRedefine/>
    <w:semiHidden/>
    <w:rsid w:val="008D13E2"/>
  </w:style>
  <w:style w:type="paragraph" w:styleId="Inhopg8">
    <w:name w:val="toc 8"/>
    <w:basedOn w:val="Inhopg1"/>
    <w:next w:val="Standaard"/>
    <w:autoRedefine/>
    <w:semiHidden/>
    <w:rsid w:val="008D13E2"/>
  </w:style>
  <w:style w:type="paragraph" w:styleId="Inhopg9">
    <w:name w:val="toc 9"/>
    <w:basedOn w:val="Inhopg1"/>
    <w:next w:val="Standaard"/>
    <w:autoRedefine/>
    <w:semiHidden/>
    <w:rsid w:val="008D13E2"/>
  </w:style>
  <w:style w:type="paragraph" w:customStyle="1" w:styleId="Kop0">
    <w:name w:val="Kop 0"/>
    <w:basedOn w:val="Kop1"/>
    <w:next w:val="Standaard"/>
    <w:rsid w:val="008D13E2"/>
    <w:pPr>
      <w:tabs>
        <w:tab w:val="clear" w:pos="0"/>
      </w:tabs>
      <w:outlineLvl w:val="9"/>
    </w:pPr>
  </w:style>
  <w:style w:type="paragraph" w:styleId="Koptekst">
    <w:name w:val="header"/>
    <w:basedOn w:val="Standaard"/>
    <w:link w:val="KoptekstChar"/>
    <w:rsid w:val="008D13E2"/>
    <w:pPr>
      <w:tabs>
        <w:tab w:val="center" w:pos="4536"/>
        <w:tab w:val="right" w:pos="9072"/>
      </w:tabs>
    </w:pPr>
  </w:style>
  <w:style w:type="paragraph" w:customStyle="1" w:styleId="KT">
    <w:name w:val="KT"/>
    <w:rsid w:val="008D13E2"/>
    <w:rPr>
      <w:rFonts w:ascii="Arial" w:hAnsi="Arial" w:cs="Arial"/>
    </w:rPr>
  </w:style>
  <w:style w:type="paragraph" w:styleId="Lijst">
    <w:name w:val="List"/>
    <w:basedOn w:val="Standaard"/>
    <w:rsid w:val="008D13E2"/>
    <w:pPr>
      <w:ind w:left="284" w:hanging="284"/>
    </w:pPr>
  </w:style>
  <w:style w:type="paragraph" w:styleId="Lijst2">
    <w:name w:val="List 2"/>
    <w:basedOn w:val="Standaard"/>
    <w:rsid w:val="008D13E2"/>
    <w:pPr>
      <w:ind w:left="567" w:hanging="283"/>
    </w:pPr>
  </w:style>
  <w:style w:type="paragraph" w:styleId="Lijst3">
    <w:name w:val="List 3"/>
    <w:basedOn w:val="Standaard"/>
    <w:rsid w:val="008D13E2"/>
    <w:pPr>
      <w:numPr>
        <w:numId w:val="1"/>
      </w:numPr>
      <w:tabs>
        <w:tab w:val="clear" w:pos="0"/>
      </w:tabs>
      <w:ind w:left="851"/>
    </w:pPr>
  </w:style>
  <w:style w:type="paragraph" w:styleId="Lijst4">
    <w:name w:val="List 4"/>
    <w:basedOn w:val="Standaard"/>
    <w:rsid w:val="008D13E2"/>
    <w:pPr>
      <w:numPr>
        <w:numId w:val="2"/>
      </w:numPr>
      <w:ind w:left="1135" w:hanging="284"/>
    </w:pPr>
  </w:style>
  <w:style w:type="paragraph" w:styleId="Lijst5">
    <w:name w:val="List 5"/>
    <w:basedOn w:val="Standaard"/>
    <w:rsid w:val="008D13E2"/>
    <w:pPr>
      <w:numPr>
        <w:numId w:val="3"/>
      </w:numPr>
      <w:tabs>
        <w:tab w:val="clear" w:pos="0"/>
      </w:tabs>
      <w:ind w:left="1418" w:hanging="284"/>
    </w:pPr>
  </w:style>
  <w:style w:type="paragraph" w:styleId="Lijstopsomteken">
    <w:name w:val="List Bullet"/>
    <w:basedOn w:val="Standaard"/>
    <w:rsid w:val="008D13E2"/>
    <w:pPr>
      <w:numPr>
        <w:numId w:val="4"/>
      </w:numPr>
      <w:tabs>
        <w:tab w:val="clear" w:pos="0"/>
      </w:tabs>
      <w:ind w:left="284" w:hanging="284"/>
    </w:pPr>
  </w:style>
  <w:style w:type="paragraph" w:styleId="Lijstopsomteken2">
    <w:name w:val="List Bullet 2"/>
    <w:basedOn w:val="Standaard"/>
    <w:rsid w:val="008D13E2"/>
    <w:pPr>
      <w:numPr>
        <w:numId w:val="5"/>
      </w:numPr>
      <w:tabs>
        <w:tab w:val="clear" w:pos="0"/>
      </w:tabs>
      <w:ind w:left="568"/>
    </w:pPr>
  </w:style>
  <w:style w:type="paragraph" w:styleId="Lijstopsomteken3">
    <w:name w:val="List Bullet 3"/>
    <w:basedOn w:val="Standaard"/>
    <w:rsid w:val="008D13E2"/>
    <w:pPr>
      <w:numPr>
        <w:numId w:val="7"/>
      </w:numPr>
      <w:tabs>
        <w:tab w:val="clear" w:pos="0"/>
      </w:tabs>
      <w:ind w:left="851" w:hanging="284"/>
    </w:pPr>
  </w:style>
  <w:style w:type="paragraph" w:styleId="Lijstopsomteken4">
    <w:name w:val="List Bullet 4"/>
    <w:basedOn w:val="Standaard"/>
    <w:rsid w:val="008D13E2"/>
    <w:pPr>
      <w:numPr>
        <w:numId w:val="6"/>
      </w:numPr>
      <w:tabs>
        <w:tab w:val="clear" w:pos="0"/>
      </w:tabs>
      <w:ind w:left="1135" w:hanging="284"/>
    </w:pPr>
  </w:style>
  <w:style w:type="paragraph" w:styleId="Lijstopsomteken5">
    <w:name w:val="List Bullet 5"/>
    <w:basedOn w:val="Standaard"/>
    <w:rsid w:val="008D13E2"/>
    <w:pPr>
      <w:numPr>
        <w:numId w:val="9"/>
      </w:numPr>
      <w:ind w:left="1418" w:hanging="283"/>
    </w:pPr>
  </w:style>
  <w:style w:type="paragraph" w:customStyle="1" w:styleId="Lijstspeciaal">
    <w:name w:val="Lijst speciaal"/>
    <w:basedOn w:val="Standaard"/>
    <w:rsid w:val="008D13E2"/>
    <w:pPr>
      <w:numPr>
        <w:numId w:val="10"/>
      </w:numPr>
      <w:tabs>
        <w:tab w:val="clear" w:pos="0"/>
      </w:tabs>
      <w:ind w:left="567" w:hanging="567"/>
    </w:pPr>
  </w:style>
  <w:style w:type="paragraph" w:customStyle="1" w:styleId="Lijstspeciaal2">
    <w:name w:val="Lijst speciaal 2"/>
    <w:basedOn w:val="Standaard"/>
    <w:rsid w:val="008D13E2"/>
    <w:pPr>
      <w:numPr>
        <w:numId w:val="11"/>
      </w:numPr>
      <w:tabs>
        <w:tab w:val="clear" w:pos="0"/>
      </w:tabs>
      <w:ind w:left="851" w:hanging="567"/>
    </w:pPr>
  </w:style>
  <w:style w:type="paragraph" w:customStyle="1" w:styleId="Lijstspeciaal3">
    <w:name w:val="Lijst speciaal 3"/>
    <w:basedOn w:val="Standaard"/>
    <w:rsid w:val="008D13E2"/>
    <w:pPr>
      <w:ind w:left="1134" w:hanging="567"/>
    </w:pPr>
  </w:style>
  <w:style w:type="paragraph" w:customStyle="1" w:styleId="Lijstspeciaal4">
    <w:name w:val="Lijst speciaal 4"/>
    <w:basedOn w:val="Standaard"/>
    <w:rsid w:val="008D13E2"/>
    <w:pPr>
      <w:ind w:left="1418" w:hanging="567"/>
    </w:pPr>
  </w:style>
  <w:style w:type="paragraph" w:customStyle="1" w:styleId="Lijstspeciaal5">
    <w:name w:val="Lijst speciaal 5"/>
    <w:basedOn w:val="Standaard"/>
    <w:rsid w:val="008D13E2"/>
    <w:pPr>
      <w:ind w:left="1701" w:hanging="567"/>
    </w:pPr>
  </w:style>
  <w:style w:type="paragraph" w:styleId="Lijstnummering">
    <w:name w:val="List Number"/>
    <w:basedOn w:val="Standaard"/>
    <w:rsid w:val="008D13E2"/>
    <w:pPr>
      <w:numPr>
        <w:numId w:val="8"/>
      </w:numPr>
      <w:tabs>
        <w:tab w:val="clear" w:pos="0"/>
      </w:tabs>
    </w:pPr>
  </w:style>
  <w:style w:type="paragraph" w:styleId="Lijstnummering2">
    <w:name w:val="List Number 2"/>
    <w:basedOn w:val="Standaard"/>
    <w:rsid w:val="008D13E2"/>
    <w:pPr>
      <w:ind w:left="568" w:hanging="284"/>
    </w:pPr>
  </w:style>
  <w:style w:type="paragraph" w:styleId="Lijstnummering3">
    <w:name w:val="List Number 3"/>
    <w:basedOn w:val="Standaard"/>
    <w:rsid w:val="008D13E2"/>
    <w:pPr>
      <w:ind w:left="851" w:hanging="284"/>
    </w:pPr>
  </w:style>
  <w:style w:type="paragraph" w:styleId="Lijstnummering4">
    <w:name w:val="List Number 4"/>
    <w:basedOn w:val="Standaard"/>
    <w:rsid w:val="008D13E2"/>
    <w:pPr>
      <w:numPr>
        <w:numId w:val="12"/>
      </w:numPr>
      <w:tabs>
        <w:tab w:val="clear" w:pos="0"/>
      </w:tabs>
      <w:ind w:left="1135"/>
    </w:pPr>
  </w:style>
  <w:style w:type="paragraph" w:styleId="Lijstnummering5">
    <w:name w:val="List Number 5"/>
    <w:basedOn w:val="Standaard"/>
    <w:rsid w:val="008D13E2"/>
    <w:pPr>
      <w:numPr>
        <w:numId w:val="13"/>
      </w:numPr>
      <w:tabs>
        <w:tab w:val="clear" w:pos="0"/>
      </w:tabs>
      <w:ind w:left="1418"/>
    </w:pPr>
  </w:style>
  <w:style w:type="paragraph" w:styleId="Lijstvoortzetting">
    <w:name w:val="List Continue"/>
    <w:basedOn w:val="Standaard"/>
    <w:rsid w:val="008D13E2"/>
    <w:pPr>
      <w:numPr>
        <w:numId w:val="14"/>
      </w:numPr>
      <w:tabs>
        <w:tab w:val="clear" w:pos="0"/>
      </w:tabs>
      <w:ind w:firstLine="0"/>
    </w:pPr>
  </w:style>
  <w:style w:type="paragraph" w:styleId="Lijstvoortzetting2">
    <w:name w:val="List Continue 2"/>
    <w:basedOn w:val="Standaard"/>
    <w:rsid w:val="008D13E2"/>
    <w:pPr>
      <w:numPr>
        <w:numId w:val="15"/>
      </w:numPr>
      <w:tabs>
        <w:tab w:val="clear" w:pos="0"/>
      </w:tabs>
      <w:ind w:left="567" w:firstLine="0"/>
    </w:pPr>
  </w:style>
  <w:style w:type="paragraph" w:styleId="Lijstvoortzetting3">
    <w:name w:val="List Continue 3"/>
    <w:basedOn w:val="Standaard"/>
    <w:rsid w:val="008D13E2"/>
    <w:pPr>
      <w:ind w:left="851"/>
    </w:pPr>
  </w:style>
  <w:style w:type="paragraph" w:styleId="Lijstvoortzetting4">
    <w:name w:val="List Continue 4"/>
    <w:basedOn w:val="Standaard"/>
    <w:rsid w:val="008D13E2"/>
    <w:pPr>
      <w:ind w:left="1134"/>
    </w:pPr>
  </w:style>
  <w:style w:type="paragraph" w:styleId="Lijstvoortzetting5">
    <w:name w:val="List Continue 5"/>
    <w:basedOn w:val="Standaard"/>
    <w:rsid w:val="008D13E2"/>
    <w:pPr>
      <w:ind w:left="1418"/>
    </w:pPr>
  </w:style>
  <w:style w:type="paragraph" w:styleId="Macrotekst">
    <w:name w:val="macro"/>
    <w:semiHidden/>
    <w:rsid w:val="008D13E2"/>
    <w:pPr>
      <w:tabs>
        <w:tab w:val="left" w:pos="142"/>
        <w:tab w:val="left" w:pos="284"/>
        <w:tab w:val="left" w:pos="425"/>
        <w:tab w:val="left" w:pos="567"/>
        <w:tab w:val="left" w:pos="709"/>
        <w:tab w:val="left" w:pos="851"/>
        <w:tab w:val="left" w:pos="992"/>
        <w:tab w:val="left" w:pos="1134"/>
        <w:tab w:val="left" w:pos="1276"/>
        <w:tab w:val="left" w:pos="1418"/>
        <w:tab w:val="left" w:pos="1559"/>
        <w:tab w:val="left" w:pos="1701"/>
        <w:tab w:val="left" w:pos="1843"/>
        <w:tab w:val="left" w:pos="1985"/>
        <w:tab w:val="left" w:pos="2126"/>
        <w:tab w:val="left" w:pos="2268"/>
        <w:tab w:val="left" w:pos="2410"/>
        <w:tab w:val="left" w:pos="2552"/>
        <w:tab w:val="left" w:pos="2693"/>
        <w:tab w:val="left" w:pos="2835"/>
      </w:tabs>
      <w:ind w:left="567" w:hanging="567"/>
    </w:pPr>
    <w:rPr>
      <w:rFonts w:ascii="Courier New" w:hAnsi="Courier New" w:cs="Courier New"/>
      <w:sz w:val="18"/>
      <w:szCs w:val="18"/>
    </w:rPr>
  </w:style>
  <w:style w:type="paragraph" w:customStyle="1" w:styleId="Opsomming">
    <w:name w:val="Opsomming"/>
    <w:basedOn w:val="Standaard"/>
    <w:next w:val="Standaard"/>
    <w:rsid w:val="008D13E2"/>
    <w:pPr>
      <w:keepLines/>
      <w:ind w:left="284" w:hanging="284"/>
    </w:pPr>
  </w:style>
  <w:style w:type="paragraph" w:customStyle="1" w:styleId="Opsommingbijz">
    <w:name w:val="Opsomming bijz."/>
    <w:basedOn w:val="Standaard"/>
    <w:next w:val="Standaard"/>
    <w:rsid w:val="008D13E2"/>
    <w:pPr>
      <w:ind w:left="1134" w:hanging="1134"/>
    </w:pPr>
  </w:style>
  <w:style w:type="paragraph" w:customStyle="1" w:styleId="Opsomminggenummerd">
    <w:name w:val="Opsomming genummerd"/>
    <w:basedOn w:val="Standaard"/>
    <w:next w:val="Standaard"/>
    <w:rsid w:val="008D13E2"/>
    <w:pPr>
      <w:keepLines/>
      <w:ind w:left="567" w:hanging="567"/>
    </w:pPr>
  </w:style>
  <w:style w:type="character" w:styleId="Paginanummer">
    <w:name w:val="page number"/>
    <w:basedOn w:val="Standaardalinea-lettertype"/>
    <w:semiHidden/>
    <w:rsid w:val="008D13E2"/>
    <w:rPr>
      <w:rFonts w:ascii="Arial" w:hAnsi="Arial" w:cs="Arial"/>
    </w:rPr>
  </w:style>
  <w:style w:type="paragraph" w:styleId="Plattetekst2">
    <w:name w:val="Body Text 2"/>
    <w:basedOn w:val="Standaard"/>
    <w:rsid w:val="008D13E2"/>
    <w:pPr>
      <w:spacing w:line="480" w:lineRule="auto"/>
    </w:pPr>
    <w:rPr>
      <w:spacing w:val="6"/>
    </w:rPr>
  </w:style>
  <w:style w:type="paragraph" w:styleId="Plattetekstinspringen2">
    <w:name w:val="Body Text Indent 2"/>
    <w:basedOn w:val="Standaard"/>
    <w:rsid w:val="008D13E2"/>
    <w:pPr>
      <w:spacing w:line="480" w:lineRule="auto"/>
      <w:ind w:left="283"/>
    </w:pPr>
    <w:rPr>
      <w:spacing w:val="6"/>
    </w:rPr>
  </w:style>
  <w:style w:type="paragraph" w:customStyle="1" w:styleId="RapportKop1">
    <w:name w:val="Rapport Kop1"/>
    <w:basedOn w:val="Kop1"/>
    <w:semiHidden/>
    <w:rsid w:val="008D13E2"/>
    <w:pPr>
      <w:ind w:hanging="851"/>
    </w:pPr>
  </w:style>
  <w:style w:type="paragraph" w:customStyle="1" w:styleId="Rapportkop2">
    <w:name w:val="Rapport kop2"/>
    <w:basedOn w:val="Kop2"/>
    <w:semiHidden/>
    <w:rsid w:val="008D13E2"/>
    <w:pPr>
      <w:ind w:hanging="851"/>
    </w:pPr>
  </w:style>
  <w:style w:type="paragraph" w:customStyle="1" w:styleId="RapportKop3">
    <w:name w:val="Rapport Kop3"/>
    <w:basedOn w:val="Kop3"/>
    <w:semiHidden/>
    <w:rsid w:val="008D13E2"/>
    <w:pPr>
      <w:tabs>
        <w:tab w:val="num" w:pos="0"/>
      </w:tabs>
      <w:ind w:hanging="851"/>
    </w:pPr>
  </w:style>
  <w:style w:type="paragraph" w:customStyle="1" w:styleId="RapportKop4">
    <w:name w:val="Rapport Kop4"/>
    <w:basedOn w:val="Kop4"/>
    <w:semiHidden/>
    <w:rsid w:val="008D13E2"/>
    <w:pPr>
      <w:tabs>
        <w:tab w:val="num" w:pos="0"/>
      </w:tabs>
      <w:ind w:hanging="862"/>
    </w:pPr>
  </w:style>
  <w:style w:type="paragraph" w:customStyle="1" w:styleId="RapportKop5">
    <w:name w:val="Rapport Kop5"/>
    <w:basedOn w:val="Kop5"/>
    <w:semiHidden/>
    <w:rsid w:val="008D13E2"/>
  </w:style>
  <w:style w:type="paragraph" w:customStyle="1" w:styleId="RapportKop8">
    <w:name w:val="Rapport Kop8"/>
    <w:basedOn w:val="Kop8"/>
    <w:semiHidden/>
    <w:rsid w:val="008D13E2"/>
    <w:pPr>
      <w:ind w:left="851" w:hanging="1702"/>
    </w:pPr>
    <w:rPr>
      <w:b/>
      <w:bCs/>
      <w:sz w:val="26"/>
      <w:szCs w:val="26"/>
    </w:rPr>
  </w:style>
  <w:style w:type="character" w:styleId="Regelnummer">
    <w:name w:val="line number"/>
    <w:basedOn w:val="Standaardalinea-lettertype"/>
    <w:semiHidden/>
    <w:rsid w:val="008D13E2"/>
    <w:rPr>
      <w:rFonts w:ascii="Arial" w:hAnsi="Arial" w:cs="Arial"/>
    </w:rPr>
  </w:style>
  <w:style w:type="paragraph" w:customStyle="1" w:styleId="Speciaal1">
    <w:name w:val="Speciaal 1"/>
    <w:basedOn w:val="Standaard"/>
    <w:next w:val="Standaard"/>
    <w:rsid w:val="008D13E2"/>
    <w:rPr>
      <w:spacing w:val="6"/>
      <w:sz w:val="16"/>
      <w:szCs w:val="16"/>
    </w:rPr>
  </w:style>
  <w:style w:type="paragraph" w:customStyle="1" w:styleId="Speciaal2">
    <w:name w:val="Speciaal 2"/>
    <w:basedOn w:val="Standaard"/>
    <w:next w:val="Standaard"/>
    <w:rsid w:val="008D13E2"/>
    <w:rPr>
      <w:i/>
      <w:iCs/>
      <w:spacing w:val="6"/>
      <w:sz w:val="16"/>
      <w:szCs w:val="16"/>
    </w:rPr>
  </w:style>
  <w:style w:type="paragraph" w:customStyle="1" w:styleId="Standaardvast">
    <w:name w:val="Standaard vast"/>
    <w:basedOn w:val="Standaard"/>
    <w:next w:val="Standaard"/>
    <w:rsid w:val="008D13E2"/>
    <w:rPr>
      <w:sz w:val="16"/>
      <w:szCs w:val="16"/>
    </w:rPr>
  </w:style>
  <w:style w:type="paragraph" w:customStyle="1" w:styleId="Standaardvastrechts">
    <w:name w:val="Standaard vast + rechts"/>
    <w:basedOn w:val="Standaardvast"/>
    <w:next w:val="Standaardvast"/>
    <w:rsid w:val="008D13E2"/>
    <w:pPr>
      <w:jc w:val="right"/>
    </w:pPr>
  </w:style>
  <w:style w:type="paragraph" w:customStyle="1" w:styleId="Standaardvastrechtsvet">
    <w:name w:val="Standaard vast + rechts + vet"/>
    <w:basedOn w:val="Standaardvastrechts"/>
    <w:next w:val="Standaardvast"/>
    <w:rsid w:val="008D13E2"/>
    <w:rPr>
      <w:b/>
      <w:bCs/>
    </w:rPr>
  </w:style>
  <w:style w:type="paragraph" w:styleId="Standaardinspringing">
    <w:name w:val="Normal Indent"/>
    <w:basedOn w:val="Standaard"/>
    <w:rsid w:val="008D13E2"/>
    <w:pPr>
      <w:ind w:left="567"/>
    </w:pPr>
  </w:style>
  <w:style w:type="paragraph" w:customStyle="1" w:styleId="Tabel">
    <w:name w:val="Tabel"/>
    <w:basedOn w:val="Standaard"/>
    <w:rsid w:val="008D13E2"/>
    <w:pPr>
      <w:keepLines/>
      <w:spacing w:before="60" w:after="60"/>
    </w:pPr>
  </w:style>
  <w:style w:type="paragraph" w:customStyle="1" w:styleId="Tabel2">
    <w:name w:val="Tabel 2"/>
    <w:basedOn w:val="Standaard"/>
    <w:rsid w:val="008D13E2"/>
    <w:rPr>
      <w:sz w:val="16"/>
      <w:szCs w:val="16"/>
    </w:rPr>
  </w:style>
  <w:style w:type="paragraph" w:customStyle="1" w:styleId="Tabelkop">
    <w:name w:val="Tabel kop"/>
    <w:basedOn w:val="Tabel"/>
    <w:rsid w:val="008D13E2"/>
    <w:rPr>
      <w:b/>
      <w:bCs/>
    </w:rPr>
  </w:style>
  <w:style w:type="paragraph" w:customStyle="1" w:styleId="Tabelkop2">
    <w:name w:val="Tabel kop 2"/>
    <w:basedOn w:val="Tabel2"/>
    <w:rsid w:val="008D13E2"/>
    <w:rPr>
      <w:b/>
      <w:bCs/>
    </w:rPr>
  </w:style>
  <w:style w:type="paragraph" w:styleId="Tekstopmerking">
    <w:name w:val="annotation text"/>
    <w:basedOn w:val="Standaard"/>
    <w:link w:val="TekstopmerkingChar"/>
    <w:semiHidden/>
    <w:rsid w:val="008D13E2"/>
  </w:style>
  <w:style w:type="paragraph" w:customStyle="1" w:styleId="Toelichting">
    <w:name w:val="Toelichting"/>
    <w:basedOn w:val="Standaard"/>
    <w:rsid w:val="008D13E2"/>
    <w:rPr>
      <w:vanish/>
      <w:color w:val="FF00FF"/>
    </w:rPr>
  </w:style>
  <w:style w:type="paragraph" w:customStyle="1" w:styleId="UtrechtLogo">
    <w:name w:val="UtrechtLogo"/>
    <w:basedOn w:val="Standaard"/>
    <w:rsid w:val="008D13E2"/>
    <w:pPr>
      <w:framePr w:hSpace="142" w:wrap="notBeside" w:vAnchor="page" w:hAnchor="margin" w:xAlign="right" w:y="285"/>
    </w:pPr>
  </w:style>
  <w:style w:type="character" w:styleId="Verwijzingopmerking">
    <w:name w:val="annotation reference"/>
    <w:basedOn w:val="Standaardalinea-lettertype"/>
    <w:semiHidden/>
    <w:rsid w:val="008D13E2"/>
    <w:rPr>
      <w:sz w:val="16"/>
      <w:szCs w:val="16"/>
    </w:rPr>
  </w:style>
  <w:style w:type="character" w:styleId="Voetnootmarkering">
    <w:name w:val="footnote reference"/>
    <w:basedOn w:val="Standaardalinea-lettertype"/>
    <w:semiHidden/>
    <w:rsid w:val="008D13E2"/>
    <w:rPr>
      <w:vertAlign w:val="superscript"/>
    </w:rPr>
  </w:style>
  <w:style w:type="paragraph" w:styleId="Voetnoottekst">
    <w:name w:val="footnote text"/>
    <w:basedOn w:val="Standaard"/>
    <w:semiHidden/>
    <w:rsid w:val="008D13E2"/>
  </w:style>
  <w:style w:type="paragraph" w:styleId="Voettekst">
    <w:name w:val="footer"/>
    <w:basedOn w:val="Standaard"/>
    <w:rsid w:val="008D13E2"/>
    <w:pPr>
      <w:spacing w:line="240" w:lineRule="exact"/>
      <w:ind w:right="-1021"/>
      <w:jc w:val="right"/>
    </w:pPr>
    <w:rPr>
      <w:iCs/>
      <w:sz w:val="16"/>
      <w:szCs w:val="16"/>
    </w:rPr>
  </w:style>
  <w:style w:type="character" w:styleId="Hyperlink">
    <w:name w:val="Hyperlink"/>
    <w:basedOn w:val="Standaardalinea-lettertype"/>
    <w:rsid w:val="008D13E2"/>
    <w:rPr>
      <w:color w:val="0000FF"/>
      <w:u w:val="single"/>
    </w:rPr>
  </w:style>
  <w:style w:type="character" w:styleId="GevolgdeHyperlink">
    <w:name w:val="FollowedHyperlink"/>
    <w:basedOn w:val="Standaardalinea-lettertype"/>
    <w:semiHidden/>
    <w:rsid w:val="008D13E2"/>
    <w:rPr>
      <w:color w:val="800080"/>
      <w:u w:val="single"/>
    </w:rPr>
  </w:style>
  <w:style w:type="paragraph" w:styleId="Plattetekst">
    <w:name w:val="Body Text"/>
    <w:basedOn w:val="Standaard"/>
    <w:link w:val="PlattetekstChar"/>
    <w:rsid w:val="008D13E2"/>
  </w:style>
  <w:style w:type="paragraph" w:customStyle="1" w:styleId="Default">
    <w:name w:val="Default"/>
    <w:rsid w:val="008D13E2"/>
    <w:pPr>
      <w:autoSpaceDE w:val="0"/>
      <w:autoSpaceDN w:val="0"/>
      <w:adjustRightInd w:val="0"/>
    </w:pPr>
    <w:rPr>
      <w:rFonts w:ascii="Lucida Sans Unicode" w:hAnsi="Lucida Sans Unicode" w:cs="Lucida Sans Unicode"/>
      <w:color w:val="000000"/>
      <w:sz w:val="24"/>
      <w:szCs w:val="24"/>
    </w:rPr>
  </w:style>
  <w:style w:type="character" w:customStyle="1" w:styleId="KoptekstChar">
    <w:name w:val="Koptekst Char"/>
    <w:basedOn w:val="Standaardalinea-lettertype"/>
    <w:link w:val="Koptekst"/>
    <w:rsid w:val="008D13E2"/>
    <w:rPr>
      <w:rFonts w:ascii="Lucida Sans Unicode" w:hAnsi="Lucida Sans Unicode" w:cs="Arial"/>
      <w:sz w:val="18"/>
    </w:rPr>
  </w:style>
  <w:style w:type="paragraph" w:styleId="Lijstalinea">
    <w:name w:val="List Paragraph"/>
    <w:basedOn w:val="Standaard"/>
    <w:uiPriority w:val="34"/>
    <w:qFormat/>
    <w:rsid w:val="008D13E2"/>
    <w:pPr>
      <w:ind w:left="720"/>
      <w:contextualSpacing/>
    </w:pPr>
  </w:style>
  <w:style w:type="paragraph" w:styleId="Titel">
    <w:name w:val="Title"/>
    <w:aliases w:val="Titel Regeling"/>
    <w:basedOn w:val="Standaard"/>
    <w:next w:val="Standaard"/>
    <w:link w:val="TitelChar"/>
    <w:rsid w:val="008D13E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aliases w:val="Titel Regeling Char"/>
    <w:basedOn w:val="Standaardalinea-lettertype"/>
    <w:link w:val="Titel"/>
    <w:rsid w:val="008D13E2"/>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semiHidden/>
    <w:rsid w:val="008D13E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semiHidden/>
    <w:rsid w:val="008D13E2"/>
    <w:rPr>
      <w:rFonts w:asciiTheme="majorHAnsi" w:eastAsiaTheme="majorEastAsia" w:hAnsiTheme="majorHAnsi" w:cstheme="majorBidi"/>
      <w:i/>
      <w:iCs/>
      <w:color w:val="4F81BD" w:themeColor="accent1"/>
      <w:spacing w:val="15"/>
      <w:sz w:val="24"/>
      <w:szCs w:val="24"/>
    </w:rPr>
  </w:style>
  <w:style w:type="character" w:styleId="Zwaar">
    <w:name w:val="Strong"/>
    <w:basedOn w:val="Standaardalinea-lettertype"/>
    <w:rsid w:val="008D13E2"/>
    <w:rPr>
      <w:b/>
      <w:bCs/>
    </w:rPr>
  </w:style>
  <w:style w:type="paragraph" w:styleId="Geenafstand">
    <w:name w:val="No Spacing"/>
    <w:uiPriority w:val="1"/>
    <w:rsid w:val="008D13E2"/>
    <w:rPr>
      <w:rFonts w:ascii="Lucida Sans Unicode" w:hAnsi="Lucida Sans Unicode" w:cs="Arial"/>
      <w:sz w:val="18"/>
    </w:rPr>
  </w:style>
  <w:style w:type="character" w:styleId="Nadruk">
    <w:name w:val="Emphasis"/>
    <w:basedOn w:val="Standaardalinea-lettertype"/>
    <w:rsid w:val="008D13E2"/>
    <w:rPr>
      <w:i/>
      <w:iCs/>
    </w:rPr>
  </w:style>
  <w:style w:type="character" w:customStyle="1" w:styleId="TekstopmerkingChar">
    <w:name w:val="Tekst opmerking Char"/>
    <w:basedOn w:val="Standaardalinea-lettertype"/>
    <w:link w:val="Tekstopmerking"/>
    <w:semiHidden/>
    <w:rsid w:val="008D13E2"/>
    <w:rPr>
      <w:rFonts w:ascii="Lucida Sans Unicode" w:hAnsi="Lucida Sans Unicode" w:cs="Arial"/>
      <w:sz w:val="18"/>
    </w:rPr>
  </w:style>
  <w:style w:type="character" w:customStyle="1" w:styleId="PlattetekstChar">
    <w:name w:val="Platte tekst Char"/>
    <w:basedOn w:val="Standaardalinea-lettertype"/>
    <w:link w:val="Plattetekst"/>
    <w:rsid w:val="008D13E2"/>
    <w:rPr>
      <w:rFonts w:ascii="Lucida Sans Unicode" w:hAnsi="Lucida Sans Unicode" w:cs="Arial"/>
      <w:sz w:val="18"/>
    </w:rPr>
  </w:style>
  <w:style w:type="paragraph" w:customStyle="1" w:styleId="OPTitel">
    <w:name w:val="OP_Titel"/>
    <w:next w:val="Standaard"/>
    <w:qFormat/>
    <w:rsid w:val="008D13E2"/>
    <w:rPr>
      <w:rFonts w:asciiTheme="majorHAnsi" w:eastAsiaTheme="majorEastAsia" w:hAnsiTheme="majorHAnsi" w:cstheme="majorBidi"/>
      <w:spacing w:val="5"/>
      <w:kern w:val="28"/>
      <w:sz w:val="52"/>
      <w:szCs w:val="52"/>
    </w:rPr>
  </w:style>
  <w:style w:type="paragraph" w:customStyle="1" w:styleId="OPTussenkop">
    <w:name w:val="OP_Tussenkop"/>
    <w:next w:val="Standaard"/>
    <w:qFormat/>
    <w:rsid w:val="008D13E2"/>
    <w:pPr>
      <w:spacing w:before="120"/>
    </w:pPr>
    <w:rPr>
      <w:rFonts w:ascii="Lucida Sans Unicode" w:hAnsi="Lucida Sans Unicode" w:cs="Arial"/>
      <w:b/>
      <w:bCs/>
      <w:sz w:val="18"/>
    </w:rPr>
  </w:style>
  <w:style w:type="paragraph" w:customStyle="1" w:styleId="DRPLijstalinea">
    <w:name w:val="DRP_Lijstalinea"/>
    <w:basedOn w:val="Lijstalinea"/>
    <w:rsid w:val="008D13E2"/>
    <w:pPr>
      <w:numPr>
        <w:numId w:val="16"/>
      </w:numPr>
      <w:spacing w:line="240" w:lineRule="auto"/>
    </w:pPr>
  </w:style>
  <w:style w:type="paragraph" w:customStyle="1" w:styleId="OPOndertekening">
    <w:name w:val="OP_Ondertekening"/>
    <w:basedOn w:val="Standaard"/>
    <w:qFormat/>
    <w:rsid w:val="008D13E2"/>
    <w:pPr>
      <w:pBdr>
        <w:left w:val="single" w:sz="4" w:space="4" w:color="auto"/>
      </w:pBdr>
    </w:pPr>
    <w:rPr>
      <w:rFonts w:asciiTheme="majorHAnsi" w:hAnsiTheme="majorHAnsi"/>
    </w:rPr>
  </w:style>
  <w:style w:type="paragraph" w:styleId="Ballontekst">
    <w:name w:val="Balloon Text"/>
    <w:basedOn w:val="Standaard"/>
    <w:link w:val="BallontekstChar"/>
    <w:semiHidden/>
    <w:rsid w:val="008D13E2"/>
    <w:pPr>
      <w:spacing w:line="240" w:lineRule="auto"/>
    </w:pPr>
    <w:rPr>
      <w:rFonts w:ascii="Tahoma" w:hAnsi="Tahoma" w:cs="Tahoma"/>
      <w:sz w:val="16"/>
      <w:szCs w:val="16"/>
    </w:rPr>
  </w:style>
  <w:style w:type="character" w:customStyle="1" w:styleId="BallontekstChar">
    <w:name w:val="Ballontekst Char"/>
    <w:basedOn w:val="Standaardalinea-lettertype"/>
    <w:link w:val="Ballontekst"/>
    <w:semiHidden/>
    <w:rsid w:val="008D13E2"/>
    <w:rPr>
      <w:rFonts w:ascii="Tahoma" w:hAnsi="Tahoma" w:cs="Tahoma"/>
      <w:sz w:val="16"/>
      <w:szCs w:val="16"/>
    </w:rPr>
  </w:style>
  <w:style w:type="table" w:styleId="Tabelraster">
    <w:name w:val="Table Grid"/>
    <w:basedOn w:val="Standaardtabel"/>
    <w:rsid w:val="008D13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maakprofielLijstalineaHoofdtekstRegelafstandenkel">
    <w:name w:val="Opmaakprofiel Lijstalinea + +Hoofdtekst Regelafstand:  enkel"/>
    <w:basedOn w:val="Lijstalinea"/>
    <w:rsid w:val="008D13E2"/>
    <w:pPr>
      <w:spacing w:line="240" w:lineRule="auto"/>
    </w:pPr>
    <w:rPr>
      <w:rFonts w:asciiTheme="minorHAnsi" w:hAnsiTheme="minorHAnsi" w:cs="Times New Roman"/>
    </w:rPr>
  </w:style>
  <w:style w:type="paragraph" w:styleId="Aanhef">
    <w:name w:val="Salutation"/>
    <w:basedOn w:val="Standaard"/>
    <w:next w:val="Standaard"/>
    <w:link w:val="AanhefChar"/>
    <w:rsid w:val="008D13E2"/>
  </w:style>
  <w:style w:type="character" w:customStyle="1" w:styleId="AanhefChar">
    <w:name w:val="Aanhef Char"/>
    <w:basedOn w:val="Standaardalinea-lettertype"/>
    <w:link w:val="Aanhef"/>
    <w:rsid w:val="008D13E2"/>
    <w:rPr>
      <w:rFonts w:ascii="Lucida Sans Unicode" w:hAnsi="Lucida Sans Unicode" w:cs="Arial"/>
      <w:sz w:val="18"/>
    </w:rPr>
  </w:style>
  <w:style w:type="paragraph" w:customStyle="1" w:styleId="OPAanhef">
    <w:name w:val="OP_Aanhef"/>
    <w:basedOn w:val="Standaard"/>
    <w:qFormat/>
    <w:rsid w:val="008D13E2"/>
    <w:pPr>
      <w:pBdr>
        <w:left w:val="dotDotDash" w:sz="4" w:space="4" w:color="auto"/>
      </w:pBdr>
      <w:spacing w:before="0" w:after="0" w:line="240" w:lineRule="auto"/>
    </w:pPr>
    <w:rPr>
      <w:bCs/>
      <w:szCs w:val="26"/>
    </w:rPr>
  </w:style>
  <w:style w:type="paragraph" w:customStyle="1" w:styleId="OPBezwaarschrift">
    <w:name w:val="OP_Bezwaarschrift"/>
    <w:basedOn w:val="Standaard"/>
    <w:next w:val="Standaard"/>
    <w:qFormat/>
    <w:rsid w:val="008D13E2"/>
    <w:pPr>
      <w:spacing w:before="240" w:after="0" w:line="240" w:lineRule="auto"/>
    </w:pPr>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980806">
      <w:bodyDiv w:val="1"/>
      <w:marLeft w:val="0"/>
      <w:marRight w:val="0"/>
      <w:marTop w:val="0"/>
      <w:marBottom w:val="0"/>
      <w:divBdr>
        <w:top w:val="none" w:sz="0" w:space="0" w:color="auto"/>
        <w:left w:val="none" w:sz="0" w:space="0" w:color="auto"/>
        <w:bottom w:val="none" w:sz="0" w:space="0" w:color="auto"/>
        <w:right w:val="none" w:sz="0" w:space="0" w:color="auto"/>
      </w:divBdr>
      <w:divsChild>
        <w:div w:id="1600914993">
          <w:marLeft w:val="0"/>
          <w:marRight w:val="0"/>
          <w:marTop w:val="0"/>
          <w:marBottom w:val="0"/>
          <w:divBdr>
            <w:top w:val="none" w:sz="0" w:space="0" w:color="auto"/>
            <w:left w:val="none" w:sz="0" w:space="0" w:color="auto"/>
            <w:bottom w:val="none" w:sz="0" w:space="0" w:color="auto"/>
            <w:right w:val="none" w:sz="0" w:space="0" w:color="auto"/>
          </w:divBdr>
          <w:divsChild>
            <w:div w:id="1191144755">
              <w:marLeft w:val="0"/>
              <w:marRight w:val="0"/>
              <w:marTop w:val="0"/>
              <w:marBottom w:val="0"/>
              <w:divBdr>
                <w:top w:val="none" w:sz="0" w:space="0" w:color="auto"/>
                <w:left w:val="none" w:sz="0" w:space="0" w:color="auto"/>
                <w:bottom w:val="none" w:sz="0" w:space="0" w:color="auto"/>
                <w:right w:val="none" w:sz="0" w:space="0" w:color="auto"/>
              </w:divBdr>
              <w:divsChild>
                <w:div w:id="881214053">
                  <w:marLeft w:val="0"/>
                  <w:marRight w:val="0"/>
                  <w:marTop w:val="0"/>
                  <w:marBottom w:val="0"/>
                  <w:divBdr>
                    <w:top w:val="none" w:sz="0" w:space="0" w:color="auto"/>
                    <w:left w:val="none" w:sz="0" w:space="0" w:color="auto"/>
                    <w:bottom w:val="none" w:sz="0" w:space="0" w:color="auto"/>
                    <w:right w:val="none" w:sz="0" w:space="0" w:color="auto"/>
                  </w:divBdr>
                  <w:divsChild>
                    <w:div w:id="752513714">
                      <w:marLeft w:val="0"/>
                      <w:marRight w:val="0"/>
                      <w:marTop w:val="0"/>
                      <w:marBottom w:val="0"/>
                      <w:divBdr>
                        <w:top w:val="none" w:sz="0" w:space="0" w:color="auto"/>
                        <w:left w:val="none" w:sz="0" w:space="0" w:color="auto"/>
                        <w:bottom w:val="none" w:sz="0" w:space="0" w:color="auto"/>
                        <w:right w:val="none" w:sz="0" w:space="0" w:color="auto"/>
                      </w:divBdr>
                      <w:divsChild>
                        <w:div w:id="825977214">
                          <w:marLeft w:val="0"/>
                          <w:marRight w:val="0"/>
                          <w:marTop w:val="0"/>
                          <w:marBottom w:val="0"/>
                          <w:divBdr>
                            <w:top w:val="none" w:sz="0" w:space="0" w:color="auto"/>
                            <w:left w:val="none" w:sz="0" w:space="0" w:color="auto"/>
                            <w:bottom w:val="none" w:sz="0" w:space="0" w:color="auto"/>
                            <w:right w:val="none" w:sz="0" w:space="0" w:color="auto"/>
                          </w:divBdr>
                          <w:divsChild>
                            <w:div w:id="255290527">
                              <w:marLeft w:val="0"/>
                              <w:marRight w:val="0"/>
                              <w:marTop w:val="0"/>
                              <w:marBottom w:val="0"/>
                              <w:divBdr>
                                <w:top w:val="none" w:sz="0" w:space="0" w:color="auto"/>
                                <w:left w:val="none" w:sz="0" w:space="0" w:color="auto"/>
                                <w:bottom w:val="none" w:sz="0" w:space="0" w:color="auto"/>
                                <w:right w:val="none" w:sz="0" w:space="0" w:color="auto"/>
                              </w:divBdr>
                              <w:divsChild>
                                <w:div w:id="1230312193">
                                  <w:marLeft w:val="0"/>
                                  <w:marRight w:val="0"/>
                                  <w:marTop w:val="0"/>
                                  <w:marBottom w:val="0"/>
                                  <w:divBdr>
                                    <w:top w:val="none" w:sz="0" w:space="0" w:color="auto"/>
                                    <w:left w:val="none" w:sz="0" w:space="0" w:color="auto"/>
                                    <w:bottom w:val="none" w:sz="0" w:space="0" w:color="auto"/>
                                    <w:right w:val="none" w:sz="0" w:space="0" w:color="auto"/>
                                  </w:divBdr>
                                  <w:divsChild>
                                    <w:div w:id="141361227">
                                      <w:marLeft w:val="0"/>
                                      <w:marRight w:val="0"/>
                                      <w:marTop w:val="0"/>
                                      <w:marBottom w:val="0"/>
                                      <w:divBdr>
                                        <w:top w:val="none" w:sz="0" w:space="0" w:color="auto"/>
                                        <w:left w:val="none" w:sz="0" w:space="0" w:color="auto"/>
                                        <w:bottom w:val="none" w:sz="0" w:space="0" w:color="auto"/>
                                        <w:right w:val="none" w:sz="0" w:space="0" w:color="auto"/>
                                      </w:divBdr>
                                      <w:divsChild>
                                        <w:div w:id="433328577">
                                          <w:marLeft w:val="0"/>
                                          <w:marRight w:val="0"/>
                                          <w:marTop w:val="150"/>
                                          <w:marBottom w:val="0"/>
                                          <w:divBdr>
                                            <w:top w:val="none" w:sz="0" w:space="0" w:color="auto"/>
                                            <w:left w:val="none" w:sz="0" w:space="0" w:color="auto"/>
                                            <w:bottom w:val="none" w:sz="0" w:space="0" w:color="auto"/>
                                            <w:right w:val="none" w:sz="0" w:space="0" w:color="auto"/>
                                          </w:divBdr>
                                        </w:div>
                                        <w:div w:id="670330073">
                                          <w:marLeft w:val="0"/>
                                          <w:marRight w:val="0"/>
                                          <w:marTop w:val="150"/>
                                          <w:marBottom w:val="0"/>
                                          <w:divBdr>
                                            <w:top w:val="none" w:sz="0" w:space="0" w:color="auto"/>
                                            <w:left w:val="none" w:sz="0" w:space="0" w:color="auto"/>
                                            <w:bottom w:val="none" w:sz="0" w:space="0" w:color="auto"/>
                                            <w:right w:val="none" w:sz="0" w:space="0" w:color="auto"/>
                                          </w:divBdr>
                                        </w:div>
                                        <w:div w:id="1752192274">
                                          <w:marLeft w:val="0"/>
                                          <w:marRight w:val="0"/>
                                          <w:marTop w:val="150"/>
                                          <w:marBottom w:val="0"/>
                                          <w:divBdr>
                                            <w:top w:val="none" w:sz="0" w:space="0" w:color="auto"/>
                                            <w:left w:val="none" w:sz="0" w:space="0" w:color="auto"/>
                                            <w:bottom w:val="none" w:sz="0" w:space="0" w:color="auto"/>
                                            <w:right w:val="none" w:sz="0" w:space="0" w:color="auto"/>
                                          </w:divBdr>
                                        </w:div>
                                        <w:div w:id="1042050168">
                                          <w:marLeft w:val="0"/>
                                          <w:marRight w:val="0"/>
                                          <w:marTop w:val="150"/>
                                          <w:marBottom w:val="0"/>
                                          <w:divBdr>
                                            <w:top w:val="none" w:sz="0" w:space="0" w:color="auto"/>
                                            <w:left w:val="none" w:sz="0" w:space="0" w:color="auto"/>
                                            <w:bottom w:val="none" w:sz="0" w:space="0" w:color="auto"/>
                                            <w:right w:val="none" w:sz="0" w:space="0" w:color="auto"/>
                                          </w:divBdr>
                                        </w:div>
                                        <w:div w:id="1529758555">
                                          <w:marLeft w:val="0"/>
                                          <w:marRight w:val="0"/>
                                          <w:marTop w:val="150"/>
                                          <w:marBottom w:val="0"/>
                                          <w:divBdr>
                                            <w:top w:val="none" w:sz="0" w:space="0" w:color="auto"/>
                                            <w:left w:val="none" w:sz="0" w:space="0" w:color="auto"/>
                                            <w:bottom w:val="none" w:sz="0" w:space="0" w:color="auto"/>
                                            <w:right w:val="none" w:sz="0" w:space="0" w:color="auto"/>
                                          </w:divBdr>
                                        </w:div>
                                        <w:div w:id="239556972">
                                          <w:marLeft w:val="0"/>
                                          <w:marRight w:val="0"/>
                                          <w:marTop w:val="150"/>
                                          <w:marBottom w:val="0"/>
                                          <w:divBdr>
                                            <w:top w:val="none" w:sz="0" w:space="0" w:color="auto"/>
                                            <w:left w:val="none" w:sz="0" w:space="0" w:color="auto"/>
                                            <w:bottom w:val="none" w:sz="0" w:space="0" w:color="auto"/>
                                            <w:right w:val="none" w:sz="0" w:space="0" w:color="auto"/>
                                          </w:divBdr>
                                        </w:div>
                                        <w:div w:id="39466884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2515748">
      <w:bodyDiv w:val="1"/>
      <w:marLeft w:val="0"/>
      <w:marRight w:val="0"/>
      <w:marTop w:val="0"/>
      <w:marBottom w:val="0"/>
      <w:divBdr>
        <w:top w:val="none" w:sz="0" w:space="0" w:color="auto"/>
        <w:left w:val="none" w:sz="0" w:space="0" w:color="auto"/>
        <w:bottom w:val="none" w:sz="0" w:space="0" w:color="auto"/>
        <w:right w:val="none" w:sz="0" w:space="0" w:color="auto"/>
      </w:divBdr>
      <w:divsChild>
        <w:div w:id="711929034">
          <w:marLeft w:val="0"/>
          <w:marRight w:val="0"/>
          <w:marTop w:val="0"/>
          <w:marBottom w:val="0"/>
          <w:divBdr>
            <w:top w:val="none" w:sz="0" w:space="0" w:color="auto"/>
            <w:left w:val="none" w:sz="0" w:space="0" w:color="auto"/>
            <w:bottom w:val="none" w:sz="0" w:space="0" w:color="auto"/>
            <w:right w:val="none" w:sz="0" w:space="0" w:color="auto"/>
          </w:divBdr>
          <w:divsChild>
            <w:div w:id="1120803639">
              <w:marLeft w:val="0"/>
              <w:marRight w:val="0"/>
              <w:marTop w:val="0"/>
              <w:marBottom w:val="0"/>
              <w:divBdr>
                <w:top w:val="none" w:sz="0" w:space="0" w:color="auto"/>
                <w:left w:val="none" w:sz="0" w:space="0" w:color="auto"/>
                <w:bottom w:val="none" w:sz="0" w:space="0" w:color="auto"/>
                <w:right w:val="none" w:sz="0" w:space="0" w:color="auto"/>
              </w:divBdr>
              <w:divsChild>
                <w:div w:id="29115211">
                  <w:marLeft w:val="0"/>
                  <w:marRight w:val="0"/>
                  <w:marTop w:val="0"/>
                  <w:marBottom w:val="0"/>
                  <w:divBdr>
                    <w:top w:val="none" w:sz="0" w:space="0" w:color="auto"/>
                    <w:left w:val="none" w:sz="0" w:space="0" w:color="auto"/>
                    <w:bottom w:val="none" w:sz="0" w:space="0" w:color="auto"/>
                    <w:right w:val="none" w:sz="0" w:space="0" w:color="auto"/>
                  </w:divBdr>
                  <w:divsChild>
                    <w:div w:id="105275469">
                      <w:marLeft w:val="0"/>
                      <w:marRight w:val="0"/>
                      <w:marTop w:val="0"/>
                      <w:marBottom w:val="0"/>
                      <w:divBdr>
                        <w:top w:val="none" w:sz="0" w:space="0" w:color="auto"/>
                        <w:left w:val="none" w:sz="0" w:space="0" w:color="auto"/>
                        <w:bottom w:val="none" w:sz="0" w:space="0" w:color="auto"/>
                        <w:right w:val="none" w:sz="0" w:space="0" w:color="auto"/>
                      </w:divBdr>
                      <w:divsChild>
                        <w:div w:id="1485311754">
                          <w:marLeft w:val="0"/>
                          <w:marRight w:val="0"/>
                          <w:marTop w:val="0"/>
                          <w:marBottom w:val="0"/>
                          <w:divBdr>
                            <w:top w:val="none" w:sz="0" w:space="0" w:color="auto"/>
                            <w:left w:val="none" w:sz="0" w:space="0" w:color="auto"/>
                            <w:bottom w:val="none" w:sz="0" w:space="0" w:color="auto"/>
                            <w:right w:val="none" w:sz="0" w:space="0" w:color="auto"/>
                          </w:divBdr>
                          <w:divsChild>
                            <w:div w:id="1601261419">
                              <w:marLeft w:val="0"/>
                              <w:marRight w:val="0"/>
                              <w:marTop w:val="0"/>
                              <w:marBottom w:val="0"/>
                              <w:divBdr>
                                <w:top w:val="none" w:sz="0" w:space="0" w:color="auto"/>
                                <w:left w:val="none" w:sz="0" w:space="0" w:color="auto"/>
                                <w:bottom w:val="none" w:sz="0" w:space="0" w:color="auto"/>
                                <w:right w:val="none" w:sz="0" w:space="0" w:color="auto"/>
                              </w:divBdr>
                              <w:divsChild>
                                <w:div w:id="1900676456">
                                  <w:marLeft w:val="0"/>
                                  <w:marRight w:val="0"/>
                                  <w:marTop w:val="0"/>
                                  <w:marBottom w:val="0"/>
                                  <w:divBdr>
                                    <w:top w:val="none" w:sz="0" w:space="0" w:color="auto"/>
                                    <w:left w:val="none" w:sz="0" w:space="0" w:color="auto"/>
                                    <w:bottom w:val="none" w:sz="0" w:space="0" w:color="auto"/>
                                    <w:right w:val="none" w:sz="0" w:space="0" w:color="auto"/>
                                  </w:divBdr>
                                  <w:divsChild>
                                    <w:div w:id="813638511">
                                      <w:marLeft w:val="0"/>
                                      <w:marRight w:val="0"/>
                                      <w:marTop w:val="0"/>
                                      <w:marBottom w:val="0"/>
                                      <w:divBdr>
                                        <w:top w:val="none" w:sz="0" w:space="0" w:color="auto"/>
                                        <w:left w:val="none" w:sz="0" w:space="0" w:color="auto"/>
                                        <w:bottom w:val="none" w:sz="0" w:space="0" w:color="auto"/>
                                        <w:right w:val="none" w:sz="0" w:space="0" w:color="auto"/>
                                      </w:divBdr>
                                      <w:divsChild>
                                        <w:div w:id="227690748">
                                          <w:marLeft w:val="0"/>
                                          <w:marRight w:val="0"/>
                                          <w:marTop w:val="150"/>
                                          <w:marBottom w:val="0"/>
                                          <w:divBdr>
                                            <w:top w:val="none" w:sz="0" w:space="0" w:color="auto"/>
                                            <w:left w:val="none" w:sz="0" w:space="0" w:color="auto"/>
                                            <w:bottom w:val="none" w:sz="0" w:space="0" w:color="auto"/>
                                            <w:right w:val="none" w:sz="0" w:space="0" w:color="auto"/>
                                          </w:divBdr>
                                        </w:div>
                                        <w:div w:id="265700442">
                                          <w:marLeft w:val="0"/>
                                          <w:marRight w:val="0"/>
                                          <w:marTop w:val="150"/>
                                          <w:marBottom w:val="0"/>
                                          <w:divBdr>
                                            <w:top w:val="none" w:sz="0" w:space="0" w:color="auto"/>
                                            <w:left w:val="none" w:sz="0" w:space="0" w:color="auto"/>
                                            <w:bottom w:val="none" w:sz="0" w:space="0" w:color="auto"/>
                                            <w:right w:val="none" w:sz="0" w:space="0" w:color="auto"/>
                                          </w:divBdr>
                                        </w:div>
                                        <w:div w:id="1183324848">
                                          <w:marLeft w:val="0"/>
                                          <w:marRight w:val="0"/>
                                          <w:marTop w:val="150"/>
                                          <w:marBottom w:val="0"/>
                                          <w:divBdr>
                                            <w:top w:val="none" w:sz="0" w:space="0" w:color="auto"/>
                                            <w:left w:val="none" w:sz="0" w:space="0" w:color="auto"/>
                                            <w:bottom w:val="none" w:sz="0" w:space="0" w:color="auto"/>
                                            <w:right w:val="none" w:sz="0" w:space="0" w:color="auto"/>
                                          </w:divBdr>
                                        </w:div>
                                        <w:div w:id="1359812546">
                                          <w:marLeft w:val="0"/>
                                          <w:marRight w:val="0"/>
                                          <w:marTop w:val="150"/>
                                          <w:marBottom w:val="0"/>
                                          <w:divBdr>
                                            <w:top w:val="none" w:sz="0" w:space="0" w:color="auto"/>
                                            <w:left w:val="none" w:sz="0" w:space="0" w:color="auto"/>
                                            <w:bottom w:val="none" w:sz="0" w:space="0" w:color="auto"/>
                                            <w:right w:val="none" w:sz="0" w:space="0" w:color="auto"/>
                                          </w:divBdr>
                                        </w:div>
                                        <w:div w:id="144587015">
                                          <w:marLeft w:val="0"/>
                                          <w:marRight w:val="0"/>
                                          <w:marTop w:val="150"/>
                                          <w:marBottom w:val="0"/>
                                          <w:divBdr>
                                            <w:top w:val="none" w:sz="0" w:space="0" w:color="auto"/>
                                            <w:left w:val="none" w:sz="0" w:space="0" w:color="auto"/>
                                            <w:bottom w:val="none" w:sz="0" w:space="0" w:color="auto"/>
                                            <w:right w:val="none" w:sz="0" w:space="0" w:color="auto"/>
                                          </w:divBdr>
                                        </w:div>
                                        <w:div w:id="1330791650">
                                          <w:marLeft w:val="0"/>
                                          <w:marRight w:val="0"/>
                                          <w:marTop w:val="150"/>
                                          <w:marBottom w:val="0"/>
                                          <w:divBdr>
                                            <w:top w:val="none" w:sz="0" w:space="0" w:color="auto"/>
                                            <w:left w:val="none" w:sz="0" w:space="0" w:color="auto"/>
                                            <w:bottom w:val="none" w:sz="0" w:space="0" w:color="auto"/>
                                            <w:right w:val="none" w:sz="0" w:space="0" w:color="auto"/>
                                          </w:divBdr>
                                        </w:div>
                                        <w:div w:id="101071361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ijn.rechtspraak.nl/keuze" TargetMode="Externa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roenScholtenHaansC\AppData\Local\Temp\657ae586-f548-4405-a2af-56f9c97b170d_OP_Stijl_Verkeersbesluit%20(3).zip.70d\OP_Stijl%20Verkeersbesluit.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ncours">
      <a:maj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ajorFont>
      <a:min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04B154BAD26E4CB6F9D411DE450CC1" ma:contentTypeVersion="15" ma:contentTypeDescription="Een nieuw document maken." ma:contentTypeScope="" ma:versionID="b9ef6606783eba4812f50ce3eef696a0">
  <xsd:schema xmlns:xsd="http://www.w3.org/2001/XMLSchema" xmlns:xs="http://www.w3.org/2001/XMLSchema" xmlns:p="http://schemas.microsoft.com/office/2006/metadata/properties" xmlns:ns2="14502f1f-6f92-4dae-856f-201f37cec204" xmlns:ns3="273031fb-8e84-47d5-95c8-a89986a3109e" targetNamespace="http://schemas.microsoft.com/office/2006/metadata/properties" ma:root="true" ma:fieldsID="a8cdd821cdb728a643d2f3a6d5e81d6d" ns2:_="" ns3:_="">
    <xsd:import namespace="14502f1f-6f92-4dae-856f-201f37cec204"/>
    <xsd:import namespace="273031fb-8e84-47d5-95c8-a89986a310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502f1f-6f92-4dae-856f-201f37cec2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6614738f-a9bd-4541-a7eb-3e5d8f0d49f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3031fb-8e84-47d5-95c8-a89986a3109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dd9ffdd-1f1b-4f64-a9f1-ce28d04733ed}" ma:internalName="TaxCatchAll" ma:showField="CatchAllData" ma:web="273031fb-8e84-47d5-95c8-a89986a3109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4502f1f-6f92-4dae-856f-201f37cec204">
      <Terms xmlns="http://schemas.microsoft.com/office/infopath/2007/PartnerControls"/>
    </lcf76f155ced4ddcb4097134ff3c332f>
    <TaxCatchAll xmlns="273031fb-8e84-47d5-95c8-a89986a3109e" xsi:nil="true"/>
  </documentManagement>
</p:properties>
</file>

<file path=customXml/itemProps1.xml><?xml version="1.0" encoding="utf-8"?>
<ds:datastoreItem xmlns:ds="http://schemas.openxmlformats.org/officeDocument/2006/customXml" ds:itemID="{4BC1590F-91FA-42FC-938E-C8D5F3245D94}">
  <ds:schemaRefs>
    <ds:schemaRef ds:uri="http://schemas.microsoft.com/sharepoint/v3/contenttype/forms"/>
  </ds:schemaRefs>
</ds:datastoreItem>
</file>

<file path=customXml/itemProps2.xml><?xml version="1.0" encoding="utf-8"?>
<ds:datastoreItem xmlns:ds="http://schemas.openxmlformats.org/officeDocument/2006/customXml" ds:itemID="{CE6D5D05-E99E-4EF4-AFCD-BD51BD0E0E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502f1f-6f92-4dae-856f-201f37cec204"/>
    <ds:schemaRef ds:uri="273031fb-8e84-47d5-95c8-a89986a31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E3EDBF-C0E8-42D4-883B-6DC7C31DEA90}">
  <ds:schemaRefs>
    <ds:schemaRef ds:uri="http://schemas.microsoft.com/office/2006/metadata/properties"/>
    <ds:schemaRef ds:uri="http://schemas.microsoft.com/office/infopath/2007/PartnerControls"/>
    <ds:schemaRef ds:uri="14502f1f-6f92-4dae-856f-201f37cec204"/>
    <ds:schemaRef ds:uri="273031fb-8e84-47d5-95c8-a89986a3109e"/>
  </ds:schemaRefs>
</ds:datastoreItem>
</file>

<file path=docProps/app.xml><?xml version="1.0" encoding="utf-8"?>
<Properties xmlns="http://schemas.openxmlformats.org/officeDocument/2006/extended-properties" xmlns:vt="http://schemas.openxmlformats.org/officeDocument/2006/docPropsVTypes">
  <Template>OP_Stijl Verkeersbesluit</Template>
  <TotalTime>14</TotalTime>
  <Pages>2</Pages>
  <Words>577</Words>
  <Characters>3544</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Lege publicatie</vt:lpstr>
    </vt:vector>
  </TitlesOfParts>
  <Company>KOOP</Company>
  <LinksUpToDate>false</LinksUpToDate>
  <CharactersWithSpaces>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Lege publicatie</dc:title>
  <dc:creator>Jeroen Scholten | Haans Consultancy</dc:creator>
  <cp:lastModifiedBy>Jeroen Scholten | Haans Consultancy</cp:lastModifiedBy>
  <cp:revision>6</cp:revision>
  <cp:lastPrinted>2014-05-22T08:59:00Z</cp:lastPrinted>
  <dcterms:created xsi:type="dcterms:W3CDTF">2025-07-30T13:59:00Z</dcterms:created>
  <dcterms:modified xsi:type="dcterms:W3CDTF">2025-07-30T14:18:00Z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KoopTemplate">
    <vt:lpwstr>Waar</vt:lpwstr>
  </property>
  <property fmtid="{D5CDD505-2E9C-101B-9397-08002B2CF9AE}" pid="3" name="MediaServiceImageTags">
    <vt:lpwstr/>
  </property>
  <property fmtid="{D5CDD505-2E9C-101B-9397-08002B2CF9AE}" pid="4" name="ContentTypeId">
    <vt:lpwstr>0x010100DC04B154BAD26E4CB6F9D411DE450CC1</vt:lpwstr>
  </property>
</Properties>
</file>