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A16B" w14:textId="2BEFD98D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2120BF">
        <w:t xml:space="preserve">zes </w:t>
      </w:r>
      <w:r w:rsidR="004466BA" w:rsidRPr="00A15EE8">
        <w:t>locatie</w:t>
      </w:r>
      <w:r w:rsidR="002120BF" w:rsidRPr="00A15EE8">
        <w:t>s</w:t>
      </w:r>
      <w:r w:rsidR="004466BA" w:rsidRPr="00A15EE8">
        <w:t xml:space="preserve"> voor on</w:t>
      </w:r>
      <w:r w:rsidR="00D47F29" w:rsidRPr="00A15EE8">
        <w:t>d</w:t>
      </w:r>
      <w:r w:rsidR="004466BA" w:rsidRPr="00A15EE8">
        <w:t>ergrondse containers</w:t>
      </w:r>
      <w:r w:rsidR="007F7362" w:rsidRPr="00A15EE8">
        <w:t xml:space="preserve"> </w:t>
      </w:r>
      <w:r w:rsidR="00A15EE8" w:rsidRPr="00A15EE8">
        <w:t>op de Maliebaan</w:t>
      </w:r>
      <w:r w:rsidR="7BFC7F03" w:rsidRPr="00A15EE8">
        <w:t xml:space="preserve"> 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5A85A700" w:rsidR="002B4FFF" w:rsidRPr="003B7316" w:rsidRDefault="00F45374" w:rsidP="072EB6BB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 xml:space="preserve">Gelet op </w:t>
      </w:r>
      <w:r w:rsidR="00D47F29">
        <w:t xml:space="preserve">artikel </w:t>
      </w:r>
      <w:r w:rsidR="00EF5762">
        <w:t>7, eerste lid en artikel 10, eerste lid</w:t>
      </w:r>
      <w:r>
        <w:t xml:space="preserve"> </w:t>
      </w:r>
      <w:r w:rsidR="007F7362">
        <w:t xml:space="preserve">van de Afvalstoffenverordening Utrecht </w:t>
      </w:r>
      <w:r>
        <w:t xml:space="preserve">en </w:t>
      </w:r>
      <w:r w:rsidR="007F7362">
        <w:t>artikel</w:t>
      </w:r>
      <w:r w:rsidR="003B7316">
        <w:t xml:space="preserve"> 2</w:t>
      </w:r>
      <w:r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Utrecht</w:t>
      </w:r>
      <w:r w:rsidR="007F7362">
        <w:t xml:space="preserve"> </w:t>
      </w:r>
      <w:r>
        <w:t>waarop het</w:t>
      </w:r>
      <w:r w:rsidR="003B7316">
        <w:t xml:space="preserve"> </w:t>
      </w:r>
      <w:r w:rsidR="00AF1CCF">
        <w:t>aanwijzingsbesluit</w:t>
      </w:r>
      <w:r>
        <w:t xml:space="preserve"> gebaseerd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2A18BFCC" w:rsidR="0056181C" w:rsidRDefault="0056181C" w:rsidP="004C03B4">
      <w:pPr>
        <w:pStyle w:val="OPAanhef"/>
        <w:pBdr>
          <w:left w:val="none" w:sz="0" w:space="0" w:color="auto"/>
        </w:pBdr>
      </w:pPr>
      <w:r>
        <w:t xml:space="preserve">nemen </w:t>
      </w:r>
      <w:r w:rsidR="00671D86">
        <w:t xml:space="preserve">een besluit </w:t>
      </w:r>
      <w:r>
        <w:t xml:space="preserve">voor de </w:t>
      </w:r>
      <w:r w:rsidRPr="00507C95">
        <w:t>plaatsing</w:t>
      </w:r>
      <w:r w:rsidR="00507C95">
        <w:t xml:space="preserve"> </w:t>
      </w:r>
      <w:r>
        <w:t xml:space="preserve">van </w:t>
      </w:r>
      <w:r w:rsidR="00507C95">
        <w:t xml:space="preserve">zes </w:t>
      </w:r>
      <w:r>
        <w:t>ondergrondse containers</w:t>
      </w:r>
      <w:r w:rsidR="00341C67">
        <w:t xml:space="preserve"> voor </w:t>
      </w:r>
      <w:r w:rsidR="00507C95">
        <w:t>restafval</w:t>
      </w:r>
      <w:r>
        <w:t>, op de navolgende locatie(s):</w:t>
      </w:r>
    </w:p>
    <w:p w14:paraId="55F3682D" w14:textId="3786AE78" w:rsidR="0056181C" w:rsidRPr="0052181B" w:rsidRDefault="00C130C6" w:rsidP="0052181B">
      <w:pPr>
        <w:rPr>
          <w:rFonts w:ascii="Lucida Sans Unicode" w:hAnsi="Lucida Sans Unicode"/>
        </w:rPr>
      </w:pPr>
      <w:r>
        <w:t>MABA01 - Maliebaan t</w:t>
      </w:r>
      <w:r w:rsidR="3CFCF0C8">
        <w:t>er hoogte van</w:t>
      </w:r>
      <w:r>
        <w:t xml:space="preserve"> </w:t>
      </w:r>
      <w:r w:rsidR="51B97D06">
        <w:t>huisnummer</w:t>
      </w:r>
      <w:r>
        <w:t xml:space="preserve"> 12</w:t>
      </w:r>
    </w:p>
    <w:p w14:paraId="3BAE0E68" w14:textId="0371F3ED" w:rsidR="00C130C6" w:rsidRPr="0052181B" w:rsidRDefault="006762DD" w:rsidP="0052181B">
      <w:pPr>
        <w:rPr>
          <w:rFonts w:ascii="Lucida Sans Unicode" w:hAnsi="Lucida Sans Unicode"/>
        </w:rPr>
      </w:pPr>
      <w:r>
        <w:t xml:space="preserve">MABA04 - Maliebaan </w:t>
      </w:r>
      <w:r w:rsidR="062EAAA4">
        <w:t>ter hoogte van huisnummer</w:t>
      </w:r>
      <w:r>
        <w:t xml:space="preserve"> 35</w:t>
      </w:r>
    </w:p>
    <w:p w14:paraId="102B3AFB" w14:textId="5E5C58A4" w:rsidR="006762DD" w:rsidRPr="0052181B" w:rsidRDefault="0066756D" w:rsidP="0052181B">
      <w:pPr>
        <w:rPr>
          <w:rFonts w:ascii="Lucida Sans Unicode" w:hAnsi="Lucida Sans Unicode"/>
        </w:rPr>
      </w:pPr>
      <w:r>
        <w:t xml:space="preserve">MABA02 - Maliebaan </w:t>
      </w:r>
      <w:r w:rsidR="426B7840">
        <w:t>ter hoogte van huisnummer</w:t>
      </w:r>
      <w:r>
        <w:t xml:space="preserve"> 48</w:t>
      </w:r>
    </w:p>
    <w:p w14:paraId="723AD9AD" w14:textId="05D1043C" w:rsidR="0066756D" w:rsidRPr="0052181B" w:rsidRDefault="005E6963" w:rsidP="0052181B">
      <w:pPr>
        <w:rPr>
          <w:rFonts w:ascii="Lucida Sans Unicode" w:hAnsi="Lucida Sans Unicode"/>
        </w:rPr>
      </w:pPr>
      <w:r>
        <w:t xml:space="preserve">MABA05 - Maliebaan </w:t>
      </w:r>
      <w:r w:rsidR="17D1CE11">
        <w:t>ter hoogte van huisnummer</w:t>
      </w:r>
      <w:r>
        <w:t xml:space="preserve"> 71</w:t>
      </w:r>
    </w:p>
    <w:p w14:paraId="54D32D44" w14:textId="55DDA6EC" w:rsidR="005E6963" w:rsidRPr="0052181B" w:rsidRDefault="00C10914" w:rsidP="0052181B">
      <w:pPr>
        <w:rPr>
          <w:rFonts w:ascii="Lucida Sans Unicode" w:hAnsi="Lucida Sans Unicode"/>
          <w:lang w:val="en-US"/>
        </w:rPr>
      </w:pPr>
      <w:r w:rsidRPr="072EB6BB">
        <w:rPr>
          <w:lang w:val="en-US"/>
        </w:rPr>
        <w:t xml:space="preserve">MABA03 - </w:t>
      </w:r>
      <w:proofErr w:type="spellStart"/>
      <w:r w:rsidRPr="072EB6BB">
        <w:rPr>
          <w:lang w:val="en-US"/>
        </w:rPr>
        <w:t>Maliebaan</w:t>
      </w:r>
      <w:proofErr w:type="spellEnd"/>
      <w:r w:rsidRPr="072EB6BB">
        <w:rPr>
          <w:lang w:val="en-US"/>
        </w:rPr>
        <w:t xml:space="preserve"> </w:t>
      </w:r>
      <w:r w:rsidR="786D657E">
        <w:t>ter hoogte van huisnummer</w:t>
      </w:r>
      <w:r w:rsidRPr="072EB6BB">
        <w:rPr>
          <w:lang w:val="en-US"/>
        </w:rPr>
        <w:t xml:space="preserve"> 84A</w:t>
      </w:r>
    </w:p>
    <w:p w14:paraId="01E2168E" w14:textId="6C02AEC2" w:rsidR="00C10914" w:rsidRPr="00FC164D" w:rsidRDefault="00FC164D" w:rsidP="0052181B">
      <w:r>
        <w:t xml:space="preserve">MABA06 - Maliebaan </w:t>
      </w:r>
      <w:r w:rsidR="60ED0A46">
        <w:t>ter hoogte van huisnummer</w:t>
      </w:r>
      <w:r>
        <w:t xml:space="preserve"> 103</w:t>
      </w:r>
    </w:p>
    <w:p w14:paraId="648C7B60" w14:textId="77777777" w:rsidR="0056181C" w:rsidRPr="00FC164D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>Het bepaalde in artikel 10.26 van de W</w:t>
      </w:r>
      <w:r w:rsidR="00E81E7D">
        <w:t xml:space="preserve">et milieubeheer de gemeenten de mogelijkheid biedt om in het belang van de doelmatigheid </w:t>
      </w:r>
      <w:r w:rsidR="00202CA8">
        <w:t>huishoudelijke afvalstoffen in te zamelen nabij elk perceel;</w:t>
      </w:r>
    </w:p>
    <w:p w14:paraId="16330058" w14:textId="34CE8FEB" w:rsidR="00202CA8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>
        <w:t>B</w:t>
      </w:r>
      <w:r w:rsidR="00202CA8">
        <w:t xml:space="preserve">urgemeester en wethouders de bevoegdheid </w:t>
      </w:r>
      <w:r w:rsidR="006840FD">
        <w:t>he</w:t>
      </w:r>
      <w:r>
        <w:t>bben</w:t>
      </w:r>
      <w:r w:rsidR="006840FD">
        <w:t xml:space="preserve"> </w:t>
      </w:r>
      <w:r w:rsidR="002D4E27">
        <w:t>om hierover te besluiten</w:t>
      </w:r>
      <w:r w:rsidR="006840FD">
        <w:t>;</w:t>
      </w:r>
    </w:p>
    <w:p w14:paraId="6CBFD3C1" w14:textId="4E8413C0" w:rsidR="006840FD" w:rsidRPr="008840FF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8840FF">
        <w:t xml:space="preserve">Op de </w:t>
      </w:r>
      <w:r w:rsidR="00FC164D" w:rsidRPr="008840FF">
        <w:t xml:space="preserve">zes </w:t>
      </w:r>
      <w:r w:rsidRPr="008840FF">
        <w:t xml:space="preserve">locaties huishoudelijk </w:t>
      </w:r>
      <w:r w:rsidR="001D397E" w:rsidRPr="008840FF">
        <w:t>rest</w:t>
      </w:r>
      <w:r w:rsidRPr="008840FF">
        <w:t xml:space="preserve">afval wordt ingezameld door middel van </w:t>
      </w:r>
      <w:r w:rsidR="00BC0F90" w:rsidRPr="008840FF">
        <w:t>ondergrondse containers;</w:t>
      </w:r>
    </w:p>
    <w:p w14:paraId="33EBFC1E" w14:textId="11E6F1EE" w:rsidR="00476BBC" w:rsidRPr="008840FF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8840FF">
        <w:t xml:space="preserve">Genoemde locaties voldoen aan de plaatsingsrichtlijnen zoals deze zijn opgenomen in de beleidsregel Afwegingskader </w:t>
      </w:r>
      <w:r w:rsidR="00386F49" w:rsidRPr="008840FF">
        <w:t>voor het bepalen van een locatie voor inzamelvoorzieningen en aanbiedplaatsen voor het aanbieden van minicontainers gemeente Utrecht</w:t>
      </w:r>
      <w:r w:rsidR="00991DA6" w:rsidRPr="008840FF">
        <w:t>;</w:t>
      </w:r>
      <w:r w:rsidR="00386F49" w:rsidRPr="008840FF">
        <w:t xml:space="preserve">  </w:t>
      </w:r>
    </w:p>
    <w:p w14:paraId="54DCC322" w14:textId="13C76B80" w:rsidR="00925BC4" w:rsidRPr="008840FF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8840FF">
        <w:t>Het ontwerp</w:t>
      </w:r>
      <w:r w:rsidR="00E841FF" w:rsidRPr="008840FF">
        <w:t xml:space="preserve"> </w:t>
      </w:r>
      <w:r w:rsidRPr="008840FF">
        <w:t>aanwijzingsbesluit</w:t>
      </w:r>
      <w:r w:rsidR="00EF4516" w:rsidRPr="008840FF">
        <w:t xml:space="preserve"> heeft zes weken ter inzage gelegen. Er zijn </w:t>
      </w:r>
      <w:r w:rsidR="00E841FF" w:rsidRPr="008840FF">
        <w:t>acht</w:t>
      </w:r>
      <w:r w:rsidR="00EF4516" w:rsidRPr="008840FF">
        <w:t xml:space="preserve"> zienswijzen ingediend</w:t>
      </w:r>
      <w:r w:rsidR="007320A8" w:rsidRPr="008840FF">
        <w:t>;</w:t>
      </w:r>
      <w:r w:rsidR="00EF4516" w:rsidRPr="008840FF">
        <w:t xml:space="preserve"> </w:t>
      </w:r>
    </w:p>
    <w:p w14:paraId="5D251140" w14:textId="1A29A530" w:rsidR="00A2619C" w:rsidRPr="008840FF" w:rsidRDefault="006242EA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8840FF">
        <w:t xml:space="preserve">Het college de zienswijzen inhoudelijk heeft beantwoord in </w:t>
      </w:r>
      <w:r w:rsidR="00C74AF8" w:rsidRPr="008840FF">
        <w:t>het twee-kolommen-stuk</w:t>
      </w:r>
      <w:r w:rsidR="007D74F2" w:rsidRPr="008840FF">
        <w:t xml:space="preserve">. Dit twee-kolommen-stuk is te vinden op </w:t>
      </w:r>
      <w:r w:rsidR="00C8567B" w:rsidRPr="008840FF">
        <w:t>w</w:t>
      </w:r>
      <w:r w:rsidR="00B41217" w:rsidRPr="008840FF">
        <w:t>ww.utrecht.nl/hetnieuweinzamelen/</w:t>
      </w:r>
      <w:r w:rsidR="00C8567B" w:rsidRPr="008840FF">
        <w:t>Oost</w:t>
      </w:r>
    </w:p>
    <w:p w14:paraId="1C93B95A" w14:textId="3F57A015" w:rsidR="00885E26" w:rsidRPr="008840FF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8840FF">
        <w:t xml:space="preserve">De zienswijzen hebben </w:t>
      </w:r>
      <w:r w:rsidR="001D354E" w:rsidRPr="008840FF">
        <w:t>niet geleid tot een wijziging van de oorspronkelijk voorgestelde locaties.</w:t>
      </w:r>
    </w:p>
    <w:p w14:paraId="52875B4D" w14:textId="77777777" w:rsidR="00860227" w:rsidRPr="008840FF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235CF7EF" w:rsidR="00885E26" w:rsidRPr="008840FF" w:rsidRDefault="00D01520" w:rsidP="00885E26">
      <w:pPr>
        <w:pStyle w:val="OPAanhef"/>
        <w:pBdr>
          <w:left w:val="none" w:sz="0" w:space="0" w:color="auto"/>
        </w:pBdr>
      </w:pPr>
      <w:r w:rsidRPr="008840FF">
        <w:lastRenderedPageBreak/>
        <w:t>B</w:t>
      </w:r>
      <w:r w:rsidR="00885E26" w:rsidRPr="008840FF">
        <w:t>esluiten het volgende:</w:t>
      </w:r>
    </w:p>
    <w:p w14:paraId="71C38D65" w14:textId="77777777" w:rsidR="00885E26" w:rsidRPr="008840FF" w:rsidRDefault="00885E26" w:rsidP="00885E26">
      <w:pPr>
        <w:pStyle w:val="OPAanhef"/>
        <w:pBdr>
          <w:left w:val="none" w:sz="0" w:space="0" w:color="auto"/>
        </w:pBdr>
      </w:pPr>
    </w:p>
    <w:p w14:paraId="049AC303" w14:textId="1ACCA6AA" w:rsidR="00885E26" w:rsidRPr="008840FF" w:rsidRDefault="00DC5062" w:rsidP="00E614AC">
      <w:r w:rsidRPr="008840FF">
        <w:t xml:space="preserve">Zes </w:t>
      </w:r>
      <w:r w:rsidR="00416B59" w:rsidRPr="008840FF">
        <w:t>locaties voor ondergrondse containers</w:t>
      </w:r>
      <w:r w:rsidR="00F365FD" w:rsidRPr="008840FF">
        <w:t xml:space="preserve"> voor </w:t>
      </w:r>
      <w:r w:rsidRPr="008840FF">
        <w:t>restafval</w:t>
      </w:r>
      <w:r w:rsidR="00F365FD" w:rsidRPr="008840FF">
        <w:t xml:space="preserve"> </w:t>
      </w:r>
      <w:r w:rsidR="001F6736" w:rsidRPr="008840FF">
        <w:t xml:space="preserve">zoals weergegeven op de bij dit besluit behorende overzichtstekening </w:t>
      </w:r>
      <w:r w:rsidR="00F365FD" w:rsidRPr="008840FF">
        <w:t>vast te stellen;</w:t>
      </w:r>
    </w:p>
    <w:p w14:paraId="5E91CC48" w14:textId="77777777" w:rsidR="007F22D9" w:rsidRDefault="007F22D9" w:rsidP="00F550A3"/>
    <w:p w14:paraId="1120FC7F" w14:textId="4969AC3A" w:rsidR="007F22D9" w:rsidRDefault="00E053CA" w:rsidP="00F550A3">
      <w:r w:rsidRPr="004C03B4">
        <w:t>Dit besluit treedt in werking de dag na bekendmaking</w:t>
      </w:r>
    </w:p>
    <w:p w14:paraId="0F4374F5" w14:textId="77777777" w:rsidR="007622FE" w:rsidRDefault="007622FE" w:rsidP="00F550A3"/>
    <w:p w14:paraId="0614D17B" w14:textId="1F912F10" w:rsidR="007622FE" w:rsidRDefault="004223A6" w:rsidP="000D622D">
      <w:pPr>
        <w:pStyle w:val="OPOndertekening"/>
      </w:pPr>
      <w:r>
        <w:t xml:space="preserve">Utrecht, </w:t>
      </w:r>
      <w:r w:rsidR="005A6218">
        <w:t>23 mei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911BFE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474D4E17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</w:t>
      </w:r>
      <w:hyperlink r:id="rId10" w:history="1">
        <w:r w:rsidR="007E60BE" w:rsidRPr="00191082">
          <w:rPr>
            <w:rStyle w:val="Hyperlink"/>
          </w:rPr>
          <w:t>www.utrecht.nl/bezwaar</w:t>
        </w:r>
      </w:hyperlink>
      <w:r w:rsidRPr="004C03B4">
        <w:t xml:space="preserve">. U kunt het bezwaar </w:t>
      </w:r>
      <w:r w:rsidRPr="00911BFE">
        <w:rPr>
          <w:u w:val="single"/>
        </w:rPr>
        <w:t xml:space="preserve">niet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lastRenderedPageBreak/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75E683C8" w14:textId="11CE0910" w:rsidR="00911BFE" w:rsidRPr="004C03B4" w:rsidRDefault="00911BFE" w:rsidP="00911BFE">
      <w:r>
        <w:t>Als er sprake is van een spoedeisende situatie kunt u daarnaast een voorlopige voorziening vragen aan de voorzieningenrechter van de rechtbank Midden</w:t>
      </w:r>
      <w:r w:rsidR="38A2F334">
        <w:t>-</w:t>
      </w:r>
      <w:r>
        <w:t>Nederland, sector bestuursrecht, postbus 16005, 3500 DA Utrecht. Voor het in behandeling nemen van zo’n verzoek betaalt u griffierecht.</w:t>
      </w:r>
    </w:p>
    <w:p w14:paraId="275A79C2" w14:textId="77777777" w:rsidR="00911BFE" w:rsidRPr="004C03B4" w:rsidRDefault="00911BFE" w:rsidP="005819E0">
      <w:pPr>
        <w:pStyle w:val="OPBijlageTitel"/>
      </w:pPr>
      <w:r w:rsidRPr="004C03B4">
        <w:t xml:space="preserve">Bijlage </w:t>
      </w:r>
    </w:p>
    <w:p w14:paraId="3926913A" w14:textId="41D6426D" w:rsidR="00023A4A" w:rsidRPr="004C03B4" w:rsidRDefault="00720F04" w:rsidP="00F45374">
      <w:pPr>
        <w:rPr>
          <w:rFonts w:cs="Arial"/>
        </w:rPr>
      </w:pPr>
      <w:r>
        <w:rPr>
          <w:rFonts w:ascii="Lucida Sans Unicode" w:eastAsia="Times New Roman" w:hAnsi="Lucida Sans Unicode" w:cs="Arial"/>
          <w:sz w:val="18"/>
          <w:szCs w:val="18"/>
        </w:rPr>
        <w:t>Ov</w:t>
      </w:r>
      <w:r w:rsidR="00911BFE" w:rsidRPr="00720F04">
        <w:rPr>
          <w:rFonts w:ascii="Lucida Sans Unicode" w:eastAsia="Times New Roman" w:hAnsi="Lucida Sans Unicode" w:cs="Arial"/>
          <w:sz w:val="18"/>
          <w:szCs w:val="18"/>
        </w:rPr>
        <w:t>erzichtstekening</w:t>
      </w:r>
      <w:r>
        <w:rPr>
          <w:rFonts w:ascii="Lucida Sans Unicode" w:eastAsia="Times New Roman" w:hAnsi="Lucida Sans Unicode" w:cs="Arial"/>
          <w:sz w:val="18"/>
          <w:szCs w:val="18"/>
        </w:rPr>
        <w:t xml:space="preserve"> zes locaties Maliebaan</w:t>
      </w:r>
    </w:p>
    <w:sectPr w:rsidR="00023A4A" w:rsidRPr="004C03B4" w:rsidSect="004C03B4">
      <w:headerReference w:type="default" r:id="rId11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F796" w14:textId="77777777" w:rsidR="00F96635" w:rsidRDefault="00F96635">
      <w:r>
        <w:separator/>
      </w:r>
    </w:p>
  </w:endnote>
  <w:endnote w:type="continuationSeparator" w:id="0">
    <w:p w14:paraId="7D120EE2" w14:textId="77777777" w:rsidR="00F96635" w:rsidRDefault="00F96635">
      <w:r>
        <w:continuationSeparator/>
      </w:r>
    </w:p>
  </w:endnote>
  <w:endnote w:type="continuationNotice" w:id="1">
    <w:p w14:paraId="6AE39714" w14:textId="77777777" w:rsidR="00F96635" w:rsidRDefault="00F966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E75A" w14:textId="77777777" w:rsidR="00F96635" w:rsidRDefault="00F96635">
      <w:r>
        <w:separator/>
      </w:r>
    </w:p>
  </w:footnote>
  <w:footnote w:type="continuationSeparator" w:id="0">
    <w:p w14:paraId="5819DE88" w14:textId="77777777" w:rsidR="00F96635" w:rsidRDefault="00F96635">
      <w:r>
        <w:continuationSeparator/>
      </w:r>
    </w:p>
  </w:footnote>
  <w:footnote w:type="continuationNotice" w:id="1">
    <w:p w14:paraId="4DC96C6B" w14:textId="77777777" w:rsidR="00F96635" w:rsidRDefault="00F966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66382"/>
    <w:multiLevelType w:val="hybridMultilevel"/>
    <w:tmpl w:val="7B1AF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1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20"/>
  </w:num>
  <w:num w:numId="2" w16cid:durableId="793332664">
    <w:abstractNumId w:val="31"/>
  </w:num>
  <w:num w:numId="3" w16cid:durableId="1285574185">
    <w:abstractNumId w:val="25"/>
  </w:num>
  <w:num w:numId="4" w16cid:durableId="9140553">
    <w:abstractNumId w:val="30"/>
  </w:num>
  <w:num w:numId="5" w16cid:durableId="387460638">
    <w:abstractNumId w:val="35"/>
  </w:num>
  <w:num w:numId="6" w16cid:durableId="201333978">
    <w:abstractNumId w:val="33"/>
  </w:num>
  <w:num w:numId="7" w16cid:durableId="1507937552">
    <w:abstractNumId w:val="28"/>
  </w:num>
  <w:num w:numId="8" w16cid:durableId="8072401">
    <w:abstractNumId w:val="11"/>
  </w:num>
  <w:num w:numId="9" w16cid:durableId="162405267">
    <w:abstractNumId w:val="23"/>
  </w:num>
  <w:num w:numId="10" w16cid:durableId="456026190">
    <w:abstractNumId w:val="34"/>
  </w:num>
  <w:num w:numId="11" w16cid:durableId="27342596">
    <w:abstractNumId w:val="29"/>
  </w:num>
  <w:num w:numId="12" w16cid:durableId="2090034066">
    <w:abstractNumId w:val="13"/>
  </w:num>
  <w:num w:numId="13" w16cid:durableId="204567296">
    <w:abstractNumId w:val="27"/>
  </w:num>
  <w:num w:numId="14" w16cid:durableId="238444713">
    <w:abstractNumId w:val="22"/>
  </w:num>
  <w:num w:numId="15" w16cid:durableId="204294318">
    <w:abstractNumId w:val="12"/>
  </w:num>
  <w:num w:numId="16" w16cid:durableId="2112503748">
    <w:abstractNumId w:val="24"/>
  </w:num>
  <w:num w:numId="17" w16cid:durableId="1738357731">
    <w:abstractNumId w:val="26"/>
  </w:num>
  <w:num w:numId="18" w16cid:durableId="1714962863">
    <w:abstractNumId w:val="10"/>
  </w:num>
  <w:num w:numId="19" w16cid:durableId="795949351">
    <w:abstractNumId w:val="17"/>
  </w:num>
  <w:num w:numId="20" w16cid:durableId="1680960353">
    <w:abstractNumId w:val="32"/>
  </w:num>
  <w:num w:numId="21" w16cid:durableId="43919631">
    <w:abstractNumId w:val="16"/>
  </w:num>
  <w:num w:numId="22" w16cid:durableId="125241597">
    <w:abstractNumId w:val="18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19"/>
  </w:num>
  <w:num w:numId="34" w16cid:durableId="832646864">
    <w:abstractNumId w:val="14"/>
  </w:num>
  <w:num w:numId="35" w16cid:durableId="32117027">
    <w:abstractNumId w:val="21"/>
  </w:num>
  <w:num w:numId="36" w16cid:durableId="16221084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22C7"/>
    <w:rsid w:val="0000660B"/>
    <w:rsid w:val="00013B37"/>
    <w:rsid w:val="00014E90"/>
    <w:rsid w:val="00023A4A"/>
    <w:rsid w:val="000246F2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A2B80"/>
    <w:rsid w:val="000A69BC"/>
    <w:rsid w:val="000B448E"/>
    <w:rsid w:val="000C12F6"/>
    <w:rsid w:val="000C2B00"/>
    <w:rsid w:val="000D4305"/>
    <w:rsid w:val="000D4CE1"/>
    <w:rsid w:val="000D622D"/>
    <w:rsid w:val="000E1325"/>
    <w:rsid w:val="000E14A8"/>
    <w:rsid w:val="000E20CE"/>
    <w:rsid w:val="000E22DF"/>
    <w:rsid w:val="000E4387"/>
    <w:rsid w:val="000E68D7"/>
    <w:rsid w:val="00100E1B"/>
    <w:rsid w:val="001029E9"/>
    <w:rsid w:val="00107AE4"/>
    <w:rsid w:val="001103E1"/>
    <w:rsid w:val="001146E9"/>
    <w:rsid w:val="0012484D"/>
    <w:rsid w:val="001301CF"/>
    <w:rsid w:val="00156EC0"/>
    <w:rsid w:val="00160556"/>
    <w:rsid w:val="001620BE"/>
    <w:rsid w:val="001632F7"/>
    <w:rsid w:val="00172E5A"/>
    <w:rsid w:val="0017302F"/>
    <w:rsid w:val="001775F7"/>
    <w:rsid w:val="00180B58"/>
    <w:rsid w:val="00184F4B"/>
    <w:rsid w:val="00186F2C"/>
    <w:rsid w:val="00193786"/>
    <w:rsid w:val="001972C0"/>
    <w:rsid w:val="001A23BE"/>
    <w:rsid w:val="001A374F"/>
    <w:rsid w:val="001A71A7"/>
    <w:rsid w:val="001B47F7"/>
    <w:rsid w:val="001B5104"/>
    <w:rsid w:val="001C048F"/>
    <w:rsid w:val="001D227B"/>
    <w:rsid w:val="001D354E"/>
    <w:rsid w:val="001D397E"/>
    <w:rsid w:val="001D750A"/>
    <w:rsid w:val="001D770A"/>
    <w:rsid w:val="001E284F"/>
    <w:rsid w:val="001E3625"/>
    <w:rsid w:val="001E774C"/>
    <w:rsid w:val="001F6736"/>
    <w:rsid w:val="00202A69"/>
    <w:rsid w:val="00202CA8"/>
    <w:rsid w:val="002120BF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A10F4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3922"/>
    <w:rsid w:val="00304276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DF9"/>
    <w:rsid w:val="003641C8"/>
    <w:rsid w:val="003657F3"/>
    <w:rsid w:val="0037013A"/>
    <w:rsid w:val="00380F3D"/>
    <w:rsid w:val="00384794"/>
    <w:rsid w:val="00386F49"/>
    <w:rsid w:val="00397FFD"/>
    <w:rsid w:val="003A0DBC"/>
    <w:rsid w:val="003A65FA"/>
    <w:rsid w:val="003B1CF1"/>
    <w:rsid w:val="003B7316"/>
    <w:rsid w:val="003C63C2"/>
    <w:rsid w:val="003C769C"/>
    <w:rsid w:val="003D1DF3"/>
    <w:rsid w:val="003D4D2A"/>
    <w:rsid w:val="003E4754"/>
    <w:rsid w:val="003E5D6B"/>
    <w:rsid w:val="003E7837"/>
    <w:rsid w:val="003F4462"/>
    <w:rsid w:val="00416B59"/>
    <w:rsid w:val="004223A6"/>
    <w:rsid w:val="004239F9"/>
    <w:rsid w:val="00425A34"/>
    <w:rsid w:val="00432A29"/>
    <w:rsid w:val="00432C18"/>
    <w:rsid w:val="004330AA"/>
    <w:rsid w:val="004356ED"/>
    <w:rsid w:val="00441C79"/>
    <w:rsid w:val="00442F1B"/>
    <w:rsid w:val="0044314F"/>
    <w:rsid w:val="004466BA"/>
    <w:rsid w:val="00456CE6"/>
    <w:rsid w:val="00461D7C"/>
    <w:rsid w:val="00466F03"/>
    <w:rsid w:val="004720DB"/>
    <w:rsid w:val="00474DB0"/>
    <w:rsid w:val="00476BBC"/>
    <w:rsid w:val="004A1B3E"/>
    <w:rsid w:val="004B331A"/>
    <w:rsid w:val="004C03B4"/>
    <w:rsid w:val="004C0860"/>
    <w:rsid w:val="004C1DEF"/>
    <w:rsid w:val="004C2FAF"/>
    <w:rsid w:val="004C31AE"/>
    <w:rsid w:val="004E2C67"/>
    <w:rsid w:val="004F05EC"/>
    <w:rsid w:val="004F07CE"/>
    <w:rsid w:val="004F280F"/>
    <w:rsid w:val="004F6B3A"/>
    <w:rsid w:val="00504997"/>
    <w:rsid w:val="00504DB5"/>
    <w:rsid w:val="00507332"/>
    <w:rsid w:val="00507C95"/>
    <w:rsid w:val="0051634F"/>
    <w:rsid w:val="00516F42"/>
    <w:rsid w:val="0052181B"/>
    <w:rsid w:val="00523F6C"/>
    <w:rsid w:val="0052698B"/>
    <w:rsid w:val="005301BE"/>
    <w:rsid w:val="005320EB"/>
    <w:rsid w:val="00540850"/>
    <w:rsid w:val="00544724"/>
    <w:rsid w:val="00552BE5"/>
    <w:rsid w:val="00557686"/>
    <w:rsid w:val="005607B0"/>
    <w:rsid w:val="0056181C"/>
    <w:rsid w:val="005625A1"/>
    <w:rsid w:val="00567997"/>
    <w:rsid w:val="00571B58"/>
    <w:rsid w:val="0057469C"/>
    <w:rsid w:val="005819E0"/>
    <w:rsid w:val="0059198A"/>
    <w:rsid w:val="00597965"/>
    <w:rsid w:val="00597AEA"/>
    <w:rsid w:val="005A19F4"/>
    <w:rsid w:val="005A6218"/>
    <w:rsid w:val="005B2A1F"/>
    <w:rsid w:val="005B322D"/>
    <w:rsid w:val="005B456D"/>
    <w:rsid w:val="005D12E4"/>
    <w:rsid w:val="005D15A4"/>
    <w:rsid w:val="005E3EB2"/>
    <w:rsid w:val="005E5BDF"/>
    <w:rsid w:val="005E5E48"/>
    <w:rsid w:val="005E6963"/>
    <w:rsid w:val="005F0D08"/>
    <w:rsid w:val="005F725A"/>
    <w:rsid w:val="005F7314"/>
    <w:rsid w:val="00603F1E"/>
    <w:rsid w:val="00605EE4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5F82"/>
    <w:rsid w:val="0066756D"/>
    <w:rsid w:val="00667F8E"/>
    <w:rsid w:val="00671D86"/>
    <w:rsid w:val="006721AC"/>
    <w:rsid w:val="0067273D"/>
    <w:rsid w:val="00675783"/>
    <w:rsid w:val="006762DD"/>
    <w:rsid w:val="00676BAC"/>
    <w:rsid w:val="006831AF"/>
    <w:rsid w:val="006840FD"/>
    <w:rsid w:val="00687075"/>
    <w:rsid w:val="00695BA1"/>
    <w:rsid w:val="006A110E"/>
    <w:rsid w:val="006A3EE3"/>
    <w:rsid w:val="006A6E04"/>
    <w:rsid w:val="006B2D4C"/>
    <w:rsid w:val="006B2F24"/>
    <w:rsid w:val="006B3495"/>
    <w:rsid w:val="006B5D75"/>
    <w:rsid w:val="006C608C"/>
    <w:rsid w:val="006C64D7"/>
    <w:rsid w:val="006D1648"/>
    <w:rsid w:val="006D284B"/>
    <w:rsid w:val="006D388A"/>
    <w:rsid w:val="006D768D"/>
    <w:rsid w:val="006F0586"/>
    <w:rsid w:val="006F34B6"/>
    <w:rsid w:val="006F40B2"/>
    <w:rsid w:val="00703E84"/>
    <w:rsid w:val="007125DA"/>
    <w:rsid w:val="00715616"/>
    <w:rsid w:val="00720F04"/>
    <w:rsid w:val="007320A8"/>
    <w:rsid w:val="007338BB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E60BE"/>
    <w:rsid w:val="007F1CCD"/>
    <w:rsid w:val="007F22D9"/>
    <w:rsid w:val="007F4959"/>
    <w:rsid w:val="007F7362"/>
    <w:rsid w:val="00801C02"/>
    <w:rsid w:val="008113A3"/>
    <w:rsid w:val="008149CE"/>
    <w:rsid w:val="00820840"/>
    <w:rsid w:val="008244E0"/>
    <w:rsid w:val="008332EB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82378"/>
    <w:rsid w:val="008840FF"/>
    <w:rsid w:val="00884695"/>
    <w:rsid w:val="00885E26"/>
    <w:rsid w:val="0089399B"/>
    <w:rsid w:val="0089630F"/>
    <w:rsid w:val="008A0194"/>
    <w:rsid w:val="008A21EE"/>
    <w:rsid w:val="008B058B"/>
    <w:rsid w:val="008B0EFA"/>
    <w:rsid w:val="008B1674"/>
    <w:rsid w:val="008C72B3"/>
    <w:rsid w:val="008C7B7E"/>
    <w:rsid w:val="008E0D63"/>
    <w:rsid w:val="008E1C00"/>
    <w:rsid w:val="008F1072"/>
    <w:rsid w:val="008F3667"/>
    <w:rsid w:val="008F6785"/>
    <w:rsid w:val="008F7235"/>
    <w:rsid w:val="009020CC"/>
    <w:rsid w:val="00910759"/>
    <w:rsid w:val="00911BFE"/>
    <w:rsid w:val="00912EAC"/>
    <w:rsid w:val="009201A0"/>
    <w:rsid w:val="00920538"/>
    <w:rsid w:val="00925BC4"/>
    <w:rsid w:val="00926F27"/>
    <w:rsid w:val="0094457B"/>
    <w:rsid w:val="0094650C"/>
    <w:rsid w:val="009503B3"/>
    <w:rsid w:val="0095118F"/>
    <w:rsid w:val="00954552"/>
    <w:rsid w:val="0096015A"/>
    <w:rsid w:val="00981F97"/>
    <w:rsid w:val="00982B7F"/>
    <w:rsid w:val="00990903"/>
    <w:rsid w:val="00991DA6"/>
    <w:rsid w:val="00992017"/>
    <w:rsid w:val="009A19BC"/>
    <w:rsid w:val="009A6C31"/>
    <w:rsid w:val="009B2829"/>
    <w:rsid w:val="009B40BC"/>
    <w:rsid w:val="009B4F58"/>
    <w:rsid w:val="009C1686"/>
    <w:rsid w:val="009C3363"/>
    <w:rsid w:val="009C7241"/>
    <w:rsid w:val="009E0C5C"/>
    <w:rsid w:val="009E202C"/>
    <w:rsid w:val="009E46DB"/>
    <w:rsid w:val="009E4EC7"/>
    <w:rsid w:val="009F26C4"/>
    <w:rsid w:val="009F3343"/>
    <w:rsid w:val="00A0598F"/>
    <w:rsid w:val="00A15AF7"/>
    <w:rsid w:val="00A15EE8"/>
    <w:rsid w:val="00A2176C"/>
    <w:rsid w:val="00A21F18"/>
    <w:rsid w:val="00A25796"/>
    <w:rsid w:val="00A2619C"/>
    <w:rsid w:val="00A316BA"/>
    <w:rsid w:val="00A3767E"/>
    <w:rsid w:val="00A51779"/>
    <w:rsid w:val="00A5507C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41217"/>
    <w:rsid w:val="00B41FD7"/>
    <w:rsid w:val="00B54FF3"/>
    <w:rsid w:val="00B563C7"/>
    <w:rsid w:val="00B618E1"/>
    <w:rsid w:val="00B6237E"/>
    <w:rsid w:val="00B6494D"/>
    <w:rsid w:val="00B7538F"/>
    <w:rsid w:val="00B77B9B"/>
    <w:rsid w:val="00B85F74"/>
    <w:rsid w:val="00B9483D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0914"/>
    <w:rsid w:val="00C130C6"/>
    <w:rsid w:val="00C14310"/>
    <w:rsid w:val="00C14D2A"/>
    <w:rsid w:val="00C204E8"/>
    <w:rsid w:val="00C26AA3"/>
    <w:rsid w:val="00C31EDF"/>
    <w:rsid w:val="00C351C0"/>
    <w:rsid w:val="00C362BE"/>
    <w:rsid w:val="00C36943"/>
    <w:rsid w:val="00C40D83"/>
    <w:rsid w:val="00C44FBA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567B"/>
    <w:rsid w:val="00C86764"/>
    <w:rsid w:val="00C87557"/>
    <w:rsid w:val="00C87AA6"/>
    <w:rsid w:val="00C938EE"/>
    <w:rsid w:val="00CA26A1"/>
    <w:rsid w:val="00CA4B9C"/>
    <w:rsid w:val="00CC1276"/>
    <w:rsid w:val="00CC2876"/>
    <w:rsid w:val="00CC4ECD"/>
    <w:rsid w:val="00CC50C9"/>
    <w:rsid w:val="00CE3B80"/>
    <w:rsid w:val="00CF0567"/>
    <w:rsid w:val="00D01520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D9F"/>
    <w:rsid w:val="00D91E62"/>
    <w:rsid w:val="00D92BA5"/>
    <w:rsid w:val="00D944FD"/>
    <w:rsid w:val="00DA44D2"/>
    <w:rsid w:val="00DA4D59"/>
    <w:rsid w:val="00DB4C4D"/>
    <w:rsid w:val="00DC5062"/>
    <w:rsid w:val="00DC6418"/>
    <w:rsid w:val="00DD2282"/>
    <w:rsid w:val="00DF32F3"/>
    <w:rsid w:val="00DF3E57"/>
    <w:rsid w:val="00DF7B86"/>
    <w:rsid w:val="00E02990"/>
    <w:rsid w:val="00E053CA"/>
    <w:rsid w:val="00E05739"/>
    <w:rsid w:val="00E05FCD"/>
    <w:rsid w:val="00E06287"/>
    <w:rsid w:val="00E13069"/>
    <w:rsid w:val="00E15344"/>
    <w:rsid w:val="00E2162B"/>
    <w:rsid w:val="00E30393"/>
    <w:rsid w:val="00E33CA0"/>
    <w:rsid w:val="00E36A1A"/>
    <w:rsid w:val="00E375E0"/>
    <w:rsid w:val="00E3767B"/>
    <w:rsid w:val="00E40F6A"/>
    <w:rsid w:val="00E41150"/>
    <w:rsid w:val="00E411F1"/>
    <w:rsid w:val="00E46F0F"/>
    <w:rsid w:val="00E470E4"/>
    <w:rsid w:val="00E55675"/>
    <w:rsid w:val="00E614AC"/>
    <w:rsid w:val="00E65D87"/>
    <w:rsid w:val="00E701AE"/>
    <w:rsid w:val="00E762DD"/>
    <w:rsid w:val="00E8153D"/>
    <w:rsid w:val="00E81A3A"/>
    <w:rsid w:val="00E81E7D"/>
    <w:rsid w:val="00E841FF"/>
    <w:rsid w:val="00E85D1D"/>
    <w:rsid w:val="00E9393E"/>
    <w:rsid w:val="00EA4F58"/>
    <w:rsid w:val="00EB2D13"/>
    <w:rsid w:val="00EB5CA1"/>
    <w:rsid w:val="00EC7407"/>
    <w:rsid w:val="00ED0190"/>
    <w:rsid w:val="00EE27A9"/>
    <w:rsid w:val="00EF1A52"/>
    <w:rsid w:val="00EF4516"/>
    <w:rsid w:val="00EF5762"/>
    <w:rsid w:val="00F143A9"/>
    <w:rsid w:val="00F14B75"/>
    <w:rsid w:val="00F2093B"/>
    <w:rsid w:val="00F2158D"/>
    <w:rsid w:val="00F21BCE"/>
    <w:rsid w:val="00F25BB0"/>
    <w:rsid w:val="00F263AA"/>
    <w:rsid w:val="00F27021"/>
    <w:rsid w:val="00F346BF"/>
    <w:rsid w:val="00F365FD"/>
    <w:rsid w:val="00F37EC7"/>
    <w:rsid w:val="00F43173"/>
    <w:rsid w:val="00F45374"/>
    <w:rsid w:val="00F455A0"/>
    <w:rsid w:val="00F47DC7"/>
    <w:rsid w:val="00F52C4C"/>
    <w:rsid w:val="00F550A3"/>
    <w:rsid w:val="00F57AA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B1172"/>
    <w:rsid w:val="00FB27DF"/>
    <w:rsid w:val="00FC164D"/>
    <w:rsid w:val="00FC7D5E"/>
    <w:rsid w:val="00FD64B6"/>
    <w:rsid w:val="00FD658C"/>
    <w:rsid w:val="00FD7D87"/>
    <w:rsid w:val="00FE1FBE"/>
    <w:rsid w:val="00FE43CE"/>
    <w:rsid w:val="00FE76F5"/>
    <w:rsid w:val="00FF5487"/>
    <w:rsid w:val="062EAAA4"/>
    <w:rsid w:val="072EB6BB"/>
    <w:rsid w:val="0918303F"/>
    <w:rsid w:val="0CB1190B"/>
    <w:rsid w:val="0CC7FDB9"/>
    <w:rsid w:val="1111FC6F"/>
    <w:rsid w:val="1425B535"/>
    <w:rsid w:val="17D1CE11"/>
    <w:rsid w:val="2CE87D1A"/>
    <w:rsid w:val="2E6178A5"/>
    <w:rsid w:val="3529F479"/>
    <w:rsid w:val="38A2F334"/>
    <w:rsid w:val="3CFCF0C8"/>
    <w:rsid w:val="3D90A77F"/>
    <w:rsid w:val="426B7840"/>
    <w:rsid w:val="474EB369"/>
    <w:rsid w:val="49240E72"/>
    <w:rsid w:val="49592D57"/>
    <w:rsid w:val="4CCB7FFA"/>
    <w:rsid w:val="51B97D06"/>
    <w:rsid w:val="552DAEC4"/>
    <w:rsid w:val="58ECF33A"/>
    <w:rsid w:val="5E190A33"/>
    <w:rsid w:val="60ED0A46"/>
    <w:rsid w:val="7370DB1B"/>
    <w:rsid w:val="7484445A"/>
    <w:rsid w:val="786D657E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172E5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2120BF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2120BF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172E5A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172E5A"/>
  </w:style>
  <w:style w:type="paragraph" w:styleId="Bijschrift">
    <w:name w:val="caption"/>
    <w:basedOn w:val="Standaard"/>
    <w:next w:val="Geenafstand"/>
    <w:autoRedefine/>
    <w:uiPriority w:val="35"/>
    <w:qFormat/>
    <w:rsid w:val="002120BF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2120BF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2120BF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2120BF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2120BF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2120BF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2120BF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2120BF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2120BF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2120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2120BF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120BF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2120BF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2120BF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2120BF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2120BF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2120BF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2120BF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2120BF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2120BF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2120BF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2120BF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2120BF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2120BF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trecht.nl/bezwa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7440F1A634E46AD7B7E64673809DD" ma:contentTypeVersion="17" ma:contentTypeDescription="Een nieuw document maken." ma:contentTypeScope="" ma:versionID="6a91abe2f08e797715eca7de2ab482f1">
  <xsd:schema xmlns:xsd="http://www.w3.org/2001/XMLSchema" xmlns:xs="http://www.w3.org/2001/XMLSchema" xmlns:p="http://schemas.microsoft.com/office/2006/metadata/properties" xmlns:ns2="fc04ad39-98e5-40c3-94c5-9365a00bed28" xmlns:ns3="a8cbb7da-954e-4ca2-ad17-c54af6f5625e" targetNamespace="http://schemas.microsoft.com/office/2006/metadata/properties" ma:root="true" ma:fieldsID="1a2ec842025267ac88dcff7bcbb7cab7" ns2:_="" ns3:_="">
    <xsd:import namespace="fc04ad39-98e5-40c3-94c5-9365a00bed28"/>
    <xsd:import namespace="a8cbb7da-954e-4ca2-ad17-c54af6f56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ad39-98e5-40c3-94c5-9365a00b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b7da-954e-4ca2-ad17-c54af6f5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9c8d4d-a77f-4a81-b6d7-e03335db43a8}" ma:internalName="TaxCatchAll" ma:showField="CatchAllData" ma:web="a8cbb7da-954e-4ca2-ad17-c54af6f56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4ad39-98e5-40c3-94c5-9365a00bed28">
      <Terms xmlns="http://schemas.microsoft.com/office/infopath/2007/PartnerControls"/>
    </lcf76f155ced4ddcb4097134ff3c332f>
    <TaxCatchAll xmlns="a8cbb7da-954e-4ca2-ad17-c54af6f5625e" xsi:nil="true"/>
    <SharedWithUsers xmlns="a8cbb7da-954e-4ca2-ad17-c54af6f5625e">
      <UserInfo>
        <DisplayName>Slothouber, Marcel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E8B848-2458-4E65-949E-1078FE965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ad39-98e5-40c3-94c5-9365a00bed28"/>
    <ds:schemaRef ds:uri="a8cbb7da-954e-4ca2-ad17-c54af6f5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8F6E1-39FE-4E49-98D1-1754165CBFA9}">
  <ds:schemaRefs>
    <ds:schemaRef ds:uri="a8cbb7da-954e-4ca2-ad17-c54af6f5625e"/>
    <ds:schemaRef ds:uri="fc04ad39-98e5-40c3-94c5-9365a00bed28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3028</Characters>
  <Application>Microsoft Office Word</Application>
  <DocSecurity>0</DocSecurity>
  <Lines>25</Lines>
  <Paragraphs>7</Paragraphs>
  <ScaleCrop>false</ScaleCrop>
  <Company>KOOP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Stoopendaal, Wilco</cp:lastModifiedBy>
  <cp:revision>2</cp:revision>
  <cp:lastPrinted>2014-05-21T23:59:00Z</cp:lastPrinted>
  <dcterms:created xsi:type="dcterms:W3CDTF">2025-05-13T08:09:00Z</dcterms:created>
  <dcterms:modified xsi:type="dcterms:W3CDTF">2025-05-13T08:09:00Z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0x010100CD37440F1A634E46AD7B7E64673809DD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